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customXml/itemProps13.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BB1" w:rsidRDefault="000A4BB1" w:rsidP="000A4BB1">
      <w:r w:rsidRPr="004D51B8">
        <w:rPr>
          <w:noProof/>
        </w:rPr>
        <w:drawing>
          <wp:inline distT="0" distB="0" distL="0" distR="0">
            <wp:extent cx="4876800" cy="550203"/>
            <wp:effectExtent l="19050" t="0" r="0" b="0"/>
            <wp:docPr id="4" name="Picture 1" descr="&lt;Guid&gt;620ee529-4ab6-41f9-9603-c28d5feaebf9&lt;/Guid&gt;"/>
            <wp:cNvGraphicFramePr/>
            <a:graphic xmlns:a="http://schemas.openxmlformats.org/drawingml/2006/main">
              <a:graphicData uri="http://schemas.openxmlformats.org/drawingml/2006/picture">
                <pic:pic xmlns:pic="http://schemas.openxmlformats.org/drawingml/2006/picture">
                  <pic:nvPicPr>
                    <pic:cNvPr id="4" name="Picture 3" descr="top_banner.png"/>
                    <pic:cNvPicPr>
                      <a:picLocks noChangeAspect="1"/>
                    </pic:cNvPicPr>
                  </pic:nvPicPr>
                  <pic:blipFill>
                    <a:blip r:embed="rId20" cstate="print"/>
                    <a:srcRect/>
                    <a:stretch>
                      <a:fillRect/>
                    </a:stretch>
                  </pic:blipFill>
                  <pic:spPr bwMode="auto">
                    <a:xfrm>
                      <a:off x="0" y="0"/>
                      <a:ext cx="4876800" cy="550203"/>
                    </a:xfrm>
                    <a:prstGeom prst="rect">
                      <a:avLst/>
                    </a:prstGeom>
                    <a:noFill/>
                    <a:ln w="9525">
                      <a:noFill/>
                      <a:miter lim="800000"/>
                      <a:headEnd/>
                      <a:tailEnd/>
                    </a:ln>
                  </pic:spPr>
                </pic:pic>
              </a:graphicData>
            </a:graphic>
          </wp:inline>
        </w:drawing>
      </w:r>
    </w:p>
    <w:p w:rsidR="000A4BB1" w:rsidRDefault="000A4BB1" w:rsidP="000A4BB1">
      <w:pPr>
        <w:pStyle w:val="Title"/>
      </w:pPr>
      <w:r>
        <w:t>Trident Programming Guide</w:t>
      </w:r>
    </w:p>
    <w:p w:rsidR="00D65399" w:rsidRDefault="004F3326" w:rsidP="00D65399">
      <w:pPr>
        <w:pStyle w:val="Subtitle"/>
        <w:ind w:right="-240"/>
        <w:rPr>
          <w:i/>
          <w:sz w:val="24"/>
        </w:rPr>
      </w:pPr>
      <w:r>
        <w:rPr>
          <w:sz w:val="24"/>
        </w:rPr>
        <w:t xml:space="preserve">Microsoft </w:t>
      </w:r>
      <w:r w:rsidR="00D65399">
        <w:rPr>
          <w:sz w:val="24"/>
        </w:rPr>
        <w:t xml:space="preserve">Project Trident </w:t>
      </w:r>
      <w:r w:rsidR="00D65399">
        <w:rPr>
          <w:rFonts w:cs="Arial"/>
          <w:sz w:val="24"/>
        </w:rPr>
        <w:t xml:space="preserve">– </w:t>
      </w:r>
      <w:r w:rsidR="00D65399">
        <w:rPr>
          <w:sz w:val="24"/>
        </w:rPr>
        <w:t>A Scientific Workflow Workbench</w:t>
      </w:r>
    </w:p>
    <w:p w:rsidR="004C4B8C" w:rsidRPr="00C814E5" w:rsidRDefault="004C4B8C" w:rsidP="004C4B8C">
      <w:pPr>
        <w:pStyle w:val="Version"/>
        <w:rPr>
          <w:sz w:val="22"/>
          <w:szCs w:val="22"/>
        </w:rPr>
      </w:pPr>
      <w:r w:rsidRPr="00C814E5">
        <w:rPr>
          <w:sz w:val="22"/>
          <w:szCs w:val="22"/>
        </w:rPr>
        <w:t xml:space="preserve">Version </w:t>
      </w:r>
      <w:r w:rsidR="00C814E5" w:rsidRPr="00C814E5">
        <w:rPr>
          <w:sz w:val="22"/>
          <w:szCs w:val="22"/>
        </w:rPr>
        <w:t>1.</w:t>
      </w:r>
      <w:r w:rsidR="008744A3">
        <w:rPr>
          <w:sz w:val="22"/>
          <w:szCs w:val="22"/>
        </w:rPr>
        <w:t>0</w:t>
      </w:r>
      <w:r w:rsidR="000D383B" w:rsidRPr="00C814E5">
        <w:rPr>
          <w:sz w:val="22"/>
          <w:szCs w:val="22"/>
        </w:rPr>
        <w:t xml:space="preserve"> </w:t>
      </w:r>
      <w:r w:rsidRPr="00C814E5">
        <w:rPr>
          <w:sz w:val="22"/>
          <w:szCs w:val="22"/>
        </w:rPr>
        <w:t xml:space="preserve">– </w:t>
      </w:r>
      <w:r w:rsidR="000D383B">
        <w:rPr>
          <w:sz w:val="22"/>
          <w:szCs w:val="22"/>
        </w:rPr>
        <w:t xml:space="preserve">November </w:t>
      </w:r>
      <w:r w:rsidR="0007009F">
        <w:rPr>
          <w:sz w:val="22"/>
          <w:szCs w:val="22"/>
        </w:rPr>
        <w:t>6</w:t>
      </w:r>
      <w:r w:rsidRPr="00C814E5">
        <w:rPr>
          <w:sz w:val="22"/>
          <w:szCs w:val="22"/>
        </w:rPr>
        <w:t>, 2009</w:t>
      </w:r>
      <w:r w:rsidRPr="00C814E5">
        <w:rPr>
          <w:rStyle w:val="Red"/>
          <w:sz w:val="22"/>
          <w:szCs w:val="22"/>
        </w:rPr>
        <w:t> </w:t>
      </w:r>
    </w:p>
    <w:p w:rsidR="004C4B8C" w:rsidRDefault="004C4B8C" w:rsidP="004C4B8C">
      <w:pPr>
        <w:pStyle w:val="Procedure"/>
      </w:pPr>
      <w:r>
        <w:t>Abstract</w:t>
      </w:r>
    </w:p>
    <w:p w:rsidR="004C4B8C" w:rsidRDefault="004C4B8C" w:rsidP="004C4B8C">
      <w:pPr>
        <w:pStyle w:val="BodyTextLink"/>
      </w:pPr>
      <w:r>
        <w:t>Project Trident is a set of tools for creating and running workflow applications. You don’t need any programming experience to use Workbench itself. However, programmers can extend the native capabilities of Workbench in a number of ways. This paper is a hands-on guide to the following Trident programming issues:</w:t>
      </w:r>
    </w:p>
    <w:p w:rsidR="004C4B8C" w:rsidRDefault="004C4B8C" w:rsidP="004C4B8C">
      <w:pPr>
        <w:pStyle w:val="BulletList"/>
      </w:pPr>
      <w:r>
        <w:t>How to implement custom Trident activities</w:t>
      </w:r>
    </w:p>
    <w:p w:rsidR="004C4B8C" w:rsidRDefault="004C4B8C" w:rsidP="004C4B8C">
      <w:pPr>
        <w:pStyle w:val="BulletList"/>
      </w:pPr>
      <w:r>
        <w:t>How to implement Trident Web</w:t>
      </w:r>
      <w:r w:rsidR="004F3326">
        <w:t xml:space="preserve"> service a</w:t>
      </w:r>
      <w:r>
        <w:t>ctivities</w:t>
      </w:r>
    </w:p>
    <w:p w:rsidR="004C4B8C" w:rsidRDefault="004C4B8C" w:rsidP="004C4B8C">
      <w:pPr>
        <w:pStyle w:val="BulletList"/>
      </w:pPr>
      <w:r>
        <w:t>How to handle complex data types in custom activities</w:t>
      </w:r>
    </w:p>
    <w:p w:rsidR="004C4B8C" w:rsidRDefault="004C4B8C" w:rsidP="004C4B8C">
      <w:pPr>
        <w:pStyle w:val="Le"/>
      </w:pPr>
    </w:p>
    <w:p w:rsidR="004C4B8C" w:rsidRDefault="004C4B8C" w:rsidP="004C4B8C">
      <w:pPr>
        <w:rPr>
          <w:b/>
        </w:rPr>
      </w:pPr>
      <w:r>
        <w:rPr>
          <w:b/>
        </w:rPr>
        <w:t xml:space="preserve">Note: </w:t>
      </w:r>
    </w:p>
    <w:p w:rsidR="004C4B8C" w:rsidRDefault="004C4B8C" w:rsidP="004C4B8C">
      <w:pPr>
        <w:pStyle w:val="BulletList"/>
        <w:numPr>
          <w:ilvl w:val="0"/>
          <w:numId w:val="3"/>
        </w:numPr>
        <w:ind w:left="360"/>
      </w:pPr>
      <w:r>
        <w:t xml:space="preserve">Many of the resources discussed in this paper are provided with the Project Trident package. </w:t>
      </w:r>
    </w:p>
    <w:p w:rsidR="004C4B8C" w:rsidRDefault="004C4B8C" w:rsidP="004C4B8C">
      <w:pPr>
        <w:pStyle w:val="BodyTextIndent"/>
      </w:pPr>
      <w:r>
        <w:t>For a complete list of documents and software discussed in this paper, see “Resources” at the end of this document.</w:t>
      </w:r>
    </w:p>
    <w:p w:rsidR="004C4B8C" w:rsidRDefault="004C4B8C" w:rsidP="004C4B8C">
      <w:pPr>
        <w:pStyle w:val="BulletList"/>
        <w:numPr>
          <w:ilvl w:val="0"/>
          <w:numId w:val="3"/>
        </w:numPr>
        <w:ind w:left="360"/>
      </w:pPr>
      <w:r>
        <w:t xml:space="preserve">For Project Trident updates and news, see: </w:t>
      </w:r>
      <w:r>
        <w:br/>
      </w:r>
      <w:hyperlink r:id="rId21" w:history="1">
        <w:r>
          <w:rPr>
            <w:rStyle w:val="Hyperlink"/>
          </w:rPr>
          <w:t>http://research.microsoft.com/en-us/collaboration/tools/trident.aspx</w:t>
        </w:r>
      </w:hyperlink>
    </w:p>
    <w:p w:rsidR="000A4BB1" w:rsidRDefault="000A4BB1" w:rsidP="000A4BB1"/>
    <w:p w:rsidR="000A4BB1" w:rsidRDefault="000A4BB1" w:rsidP="00300C91">
      <w:pPr>
        <w:pStyle w:val="Disclaimertext"/>
        <w:pageBreakBefore/>
      </w:pPr>
      <w:r>
        <w:rPr>
          <w:rStyle w:val="Bold"/>
        </w:rPr>
        <w:lastRenderedPageBreak/>
        <w:t xml:space="preserve">Disclaimer: </w:t>
      </w:r>
      <w: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0A4BB1" w:rsidRDefault="000A4BB1" w:rsidP="000A4BB1">
      <w:pPr>
        <w:pStyle w:val="Disclaimertext"/>
      </w:pPr>
    </w:p>
    <w:p w:rsidR="000A4BB1" w:rsidRDefault="000A4BB1" w:rsidP="000A4BB1">
      <w:pPr>
        <w:pStyle w:val="Disclaimertext"/>
      </w:pPr>
      <w:r>
        <w:t>This White Paper is for informational purposes only. MICROSOFT MAKES NO WARRANTIES, EXPRESS, IMPLIED OR STATUTORY, AS TO THE INFORMATION IN THIS DOCUMENT.</w:t>
      </w:r>
    </w:p>
    <w:p w:rsidR="000A4BB1" w:rsidRDefault="000A4BB1" w:rsidP="000A4BB1">
      <w:pPr>
        <w:pStyle w:val="Disclaimertext"/>
      </w:pPr>
    </w:p>
    <w:p w:rsidR="000A4BB1" w:rsidRDefault="000A4BB1" w:rsidP="000A4BB1">
      <w:pPr>
        <w:pStyle w:val="Disclaimertext"/>
      </w:pPr>
      <w: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0A4BB1" w:rsidRDefault="000A4BB1" w:rsidP="000A4BB1">
      <w:pPr>
        <w:pStyle w:val="Disclaimertext"/>
      </w:pPr>
    </w:p>
    <w:p w:rsidR="000A4BB1" w:rsidRDefault="000A4BB1" w:rsidP="000A4BB1">
      <w:pPr>
        <w:pStyle w:val="Disclaimertext"/>
      </w:pPr>
      <w: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0A4BB1" w:rsidRDefault="000A4BB1" w:rsidP="000A4BB1">
      <w:pPr>
        <w:pStyle w:val="Disclaimertext"/>
      </w:pPr>
    </w:p>
    <w:p w:rsidR="000A4BB1" w:rsidRDefault="000A4BB1" w:rsidP="000A4BB1">
      <w:pPr>
        <w:pStyle w:val="Disclaimertext"/>
      </w:pPr>
      <w:r>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0A4BB1" w:rsidRDefault="000A4BB1" w:rsidP="000A4BB1">
      <w:pPr>
        <w:pStyle w:val="Disclaimertext"/>
      </w:pPr>
    </w:p>
    <w:p w:rsidR="000A4BB1" w:rsidRDefault="000A4BB1" w:rsidP="000A4BB1">
      <w:pPr>
        <w:pStyle w:val="Disclaimertext"/>
      </w:pPr>
      <w:r>
        <w:t>© 2009 Microsoft Corporation. All rights reserved.</w:t>
      </w:r>
    </w:p>
    <w:p w:rsidR="000A4BB1" w:rsidRDefault="000A4BB1" w:rsidP="000A4BB1">
      <w:pPr>
        <w:pStyle w:val="Disclaimertext"/>
      </w:pPr>
    </w:p>
    <w:p w:rsidR="000A4BB1" w:rsidRDefault="000A4BB1" w:rsidP="000A4BB1">
      <w:pPr>
        <w:pStyle w:val="Disclaimertext"/>
      </w:pPr>
      <w:r>
        <w:t>Microsoft, MSDN, Silverlight, SQL Server, Visual Studio, Windows, Windows Server, and Windows Vista are either registered trademarks or trademarks of Microsoft Corporation in the United States and/or other countries.</w:t>
      </w:r>
    </w:p>
    <w:p w:rsidR="000A4BB1" w:rsidRDefault="000A4BB1" w:rsidP="000A4BB1">
      <w:pPr>
        <w:pStyle w:val="Disclaimertext"/>
      </w:pPr>
    </w:p>
    <w:p w:rsidR="000A4BB1" w:rsidRDefault="000A4BB1" w:rsidP="000A4BB1">
      <w:pPr>
        <w:pStyle w:val="Disclaimertext"/>
      </w:pPr>
      <w:r>
        <w:t>The names of actual companies and products mentioned herein may be the trademarks of their respective owners.</w:t>
      </w:r>
    </w:p>
    <w:p w:rsidR="000A4BB1" w:rsidRDefault="000A4BB1" w:rsidP="000A4BB1">
      <w:pPr>
        <w:pStyle w:val="TableHead"/>
      </w:pPr>
      <w:r>
        <w:t>Document History</w:t>
      </w:r>
    </w:p>
    <w:tbl>
      <w:tblPr>
        <w:tblStyle w:val="Tablerowcell"/>
        <w:tblW w:w="0" w:type="auto"/>
        <w:tblLook w:val="04A0"/>
      </w:tblPr>
      <w:tblGrid>
        <w:gridCol w:w="1908"/>
        <w:gridCol w:w="5880"/>
      </w:tblGrid>
      <w:tr w:rsidR="000A4BB1" w:rsidTr="00541782">
        <w:trPr>
          <w:cnfStyle w:val="100000000000"/>
        </w:trPr>
        <w:tc>
          <w:tcPr>
            <w:tcW w:w="1908" w:type="dxa"/>
          </w:tcPr>
          <w:p w:rsidR="000A4BB1" w:rsidRPr="00AE4752" w:rsidRDefault="000A4BB1" w:rsidP="009B3DF4">
            <w:pPr>
              <w:keepNext/>
            </w:pPr>
            <w:r>
              <w:t>Date</w:t>
            </w:r>
          </w:p>
        </w:tc>
        <w:tc>
          <w:tcPr>
            <w:tcW w:w="5880" w:type="dxa"/>
          </w:tcPr>
          <w:p w:rsidR="000A4BB1" w:rsidRPr="003D7085" w:rsidRDefault="000A4BB1" w:rsidP="009B3DF4">
            <w:pPr>
              <w:keepNext/>
              <w:rPr>
                <w:b w:val="0"/>
                <w:sz w:val="18"/>
              </w:rPr>
            </w:pPr>
            <w:r w:rsidRPr="00E419C2">
              <w:t>Change</w:t>
            </w:r>
          </w:p>
        </w:tc>
      </w:tr>
      <w:tr w:rsidR="000A4BB1" w:rsidTr="00541782">
        <w:tc>
          <w:tcPr>
            <w:tcW w:w="1908" w:type="dxa"/>
          </w:tcPr>
          <w:p w:rsidR="000A4BB1" w:rsidRPr="00AE4752" w:rsidRDefault="00C814E5" w:rsidP="009B3DF4">
            <w:r>
              <w:t>April 1, 2009</w:t>
            </w:r>
          </w:p>
        </w:tc>
        <w:tc>
          <w:tcPr>
            <w:tcW w:w="5880" w:type="dxa"/>
          </w:tcPr>
          <w:p w:rsidR="000A4BB1" w:rsidRPr="00AE4752" w:rsidRDefault="00C814E5" w:rsidP="009B3DF4">
            <w:r>
              <w:t xml:space="preserve">Preview draft v.0.9 </w:t>
            </w:r>
            <w:r w:rsidR="000A4BB1">
              <w:t xml:space="preserve"> publication</w:t>
            </w:r>
          </w:p>
        </w:tc>
      </w:tr>
      <w:tr w:rsidR="00303938" w:rsidTr="00541782">
        <w:tc>
          <w:tcPr>
            <w:tcW w:w="1908" w:type="dxa"/>
          </w:tcPr>
          <w:p w:rsidR="00303938" w:rsidRDefault="00303938" w:rsidP="007C66E2">
            <w:r>
              <w:t xml:space="preserve">November </w:t>
            </w:r>
            <w:r w:rsidR="000B68EF">
              <w:t>6</w:t>
            </w:r>
            <w:r>
              <w:t>, 2009</w:t>
            </w:r>
          </w:p>
        </w:tc>
        <w:tc>
          <w:tcPr>
            <w:tcW w:w="5880" w:type="dxa"/>
          </w:tcPr>
          <w:p w:rsidR="00303938" w:rsidRDefault="00303938" w:rsidP="00AB0D64">
            <w:r>
              <w:t>Version 1.</w:t>
            </w:r>
            <w:r w:rsidR="000B68EF">
              <w:t>0</w:t>
            </w:r>
          </w:p>
        </w:tc>
      </w:tr>
    </w:tbl>
    <w:p w:rsidR="000A4BB1" w:rsidRDefault="000A4BB1" w:rsidP="000A4BB1">
      <w:pPr>
        <w:pStyle w:val="BodyText"/>
      </w:pPr>
    </w:p>
    <w:p w:rsidR="000A4BB1" w:rsidRPr="00C814E5" w:rsidRDefault="000A4BB1" w:rsidP="00C814E5">
      <w:pPr>
        <w:pStyle w:val="Procedure"/>
        <w:pageBreakBefore/>
        <w:spacing w:before="0" w:after="80"/>
        <w:ind w:left="-720"/>
        <w:rPr>
          <w:b w:val="0"/>
          <w:color w:val="auto"/>
          <w:sz w:val="28"/>
          <w:szCs w:val="28"/>
        </w:rPr>
      </w:pPr>
      <w:r w:rsidRPr="00C814E5">
        <w:rPr>
          <w:b w:val="0"/>
          <w:color w:val="auto"/>
          <w:sz w:val="28"/>
          <w:szCs w:val="28"/>
        </w:rPr>
        <w:lastRenderedPageBreak/>
        <w:t>Contents</w:t>
      </w:r>
    </w:p>
    <w:p w:rsidR="00541782" w:rsidRDefault="00435866">
      <w:pPr>
        <w:pStyle w:val="TOC1"/>
        <w:rPr>
          <w:sz w:val="22"/>
          <w:lang w:eastAsia="zh-CN"/>
        </w:rPr>
      </w:pPr>
      <w:r w:rsidRPr="00435866">
        <w:rPr>
          <w:rFonts w:ascii="Arial" w:eastAsia="MS Mincho" w:hAnsi="Arial" w:cs="Arial"/>
          <w:sz w:val="18"/>
          <w:szCs w:val="20"/>
        </w:rPr>
        <w:fldChar w:fldCharType="begin"/>
      </w:r>
      <w:r w:rsidR="000A4BB1">
        <w:rPr>
          <w:rFonts w:ascii="Arial" w:eastAsia="MS Mincho" w:hAnsi="Arial" w:cs="Arial"/>
          <w:sz w:val="18"/>
          <w:szCs w:val="20"/>
        </w:rPr>
        <w:instrText xml:space="preserve"> TOC \o "1-3" \h \z \u </w:instrText>
      </w:r>
      <w:r w:rsidRPr="00435866">
        <w:rPr>
          <w:rFonts w:ascii="Arial" w:eastAsia="MS Mincho" w:hAnsi="Arial" w:cs="Arial"/>
          <w:sz w:val="18"/>
          <w:szCs w:val="20"/>
        </w:rPr>
        <w:fldChar w:fldCharType="separate"/>
      </w:r>
      <w:hyperlink w:anchor="_Toc245211674" w:history="1">
        <w:r w:rsidR="00541782" w:rsidRPr="00C61E75">
          <w:rPr>
            <w:rStyle w:val="Hyperlink"/>
          </w:rPr>
          <w:t>Introduction</w:t>
        </w:r>
        <w:r w:rsidR="00541782">
          <w:rPr>
            <w:webHidden/>
          </w:rPr>
          <w:tab/>
        </w:r>
        <w:r>
          <w:rPr>
            <w:webHidden/>
          </w:rPr>
          <w:fldChar w:fldCharType="begin"/>
        </w:r>
        <w:r w:rsidR="00541782">
          <w:rPr>
            <w:webHidden/>
          </w:rPr>
          <w:instrText xml:space="preserve"> PAGEREF _Toc245211674 \h </w:instrText>
        </w:r>
        <w:r>
          <w:rPr>
            <w:webHidden/>
          </w:rPr>
        </w:r>
        <w:r>
          <w:rPr>
            <w:webHidden/>
          </w:rPr>
          <w:fldChar w:fldCharType="separate"/>
        </w:r>
        <w:r w:rsidR="00541782">
          <w:rPr>
            <w:webHidden/>
          </w:rPr>
          <w:t>4</w:t>
        </w:r>
        <w:r>
          <w:rPr>
            <w:webHidden/>
          </w:rPr>
          <w:fldChar w:fldCharType="end"/>
        </w:r>
      </w:hyperlink>
    </w:p>
    <w:p w:rsidR="00541782" w:rsidRDefault="00435866">
      <w:pPr>
        <w:pStyle w:val="TOC2"/>
        <w:rPr>
          <w:rFonts w:eastAsiaTheme="minorEastAsia"/>
          <w:sz w:val="22"/>
          <w:lang w:eastAsia="zh-CN"/>
        </w:rPr>
      </w:pPr>
      <w:hyperlink w:anchor="_Toc245211675" w:history="1">
        <w:r w:rsidR="00541782" w:rsidRPr="00C61E75">
          <w:rPr>
            <w:rStyle w:val="Hyperlink"/>
          </w:rPr>
          <w:t>Prerequisites</w:t>
        </w:r>
        <w:r w:rsidR="00541782">
          <w:rPr>
            <w:webHidden/>
          </w:rPr>
          <w:tab/>
        </w:r>
        <w:r>
          <w:rPr>
            <w:webHidden/>
          </w:rPr>
          <w:fldChar w:fldCharType="begin"/>
        </w:r>
        <w:r w:rsidR="00541782">
          <w:rPr>
            <w:webHidden/>
          </w:rPr>
          <w:instrText xml:space="preserve"> PAGEREF _Toc245211675 \h </w:instrText>
        </w:r>
        <w:r>
          <w:rPr>
            <w:webHidden/>
          </w:rPr>
        </w:r>
        <w:r>
          <w:rPr>
            <w:webHidden/>
          </w:rPr>
          <w:fldChar w:fldCharType="separate"/>
        </w:r>
        <w:r w:rsidR="00541782">
          <w:rPr>
            <w:webHidden/>
          </w:rPr>
          <w:t>4</w:t>
        </w:r>
        <w:r>
          <w:rPr>
            <w:webHidden/>
          </w:rPr>
          <w:fldChar w:fldCharType="end"/>
        </w:r>
      </w:hyperlink>
    </w:p>
    <w:p w:rsidR="00541782" w:rsidRDefault="00435866">
      <w:pPr>
        <w:pStyle w:val="TOC2"/>
        <w:rPr>
          <w:rFonts w:eastAsiaTheme="minorEastAsia"/>
          <w:sz w:val="22"/>
          <w:lang w:eastAsia="zh-CN"/>
        </w:rPr>
      </w:pPr>
      <w:hyperlink w:anchor="_Toc245211676" w:history="1">
        <w:r w:rsidR="00541782" w:rsidRPr="00C61E75">
          <w:rPr>
            <w:rStyle w:val="Hyperlink"/>
          </w:rPr>
          <w:t>Terminology</w:t>
        </w:r>
        <w:r w:rsidR="00541782">
          <w:rPr>
            <w:webHidden/>
          </w:rPr>
          <w:tab/>
        </w:r>
        <w:r>
          <w:rPr>
            <w:webHidden/>
          </w:rPr>
          <w:fldChar w:fldCharType="begin"/>
        </w:r>
        <w:r w:rsidR="00541782">
          <w:rPr>
            <w:webHidden/>
          </w:rPr>
          <w:instrText xml:space="preserve"> PAGEREF _Toc245211676 \h </w:instrText>
        </w:r>
        <w:r>
          <w:rPr>
            <w:webHidden/>
          </w:rPr>
        </w:r>
        <w:r>
          <w:rPr>
            <w:webHidden/>
          </w:rPr>
          <w:fldChar w:fldCharType="separate"/>
        </w:r>
        <w:r w:rsidR="00541782">
          <w:rPr>
            <w:webHidden/>
          </w:rPr>
          <w:t>5</w:t>
        </w:r>
        <w:r>
          <w:rPr>
            <w:webHidden/>
          </w:rPr>
          <w:fldChar w:fldCharType="end"/>
        </w:r>
      </w:hyperlink>
    </w:p>
    <w:p w:rsidR="00541782" w:rsidRDefault="00435866">
      <w:pPr>
        <w:pStyle w:val="TOC2"/>
        <w:rPr>
          <w:rFonts w:eastAsiaTheme="minorEastAsia"/>
          <w:sz w:val="22"/>
          <w:lang w:eastAsia="zh-CN"/>
        </w:rPr>
      </w:pPr>
      <w:hyperlink w:anchor="_Toc245211677" w:history="1">
        <w:r w:rsidR="00541782" w:rsidRPr="00C61E75">
          <w:rPr>
            <w:rStyle w:val="Hyperlink"/>
          </w:rPr>
          <w:t>Activity Overview</w:t>
        </w:r>
        <w:r w:rsidR="00541782">
          <w:rPr>
            <w:webHidden/>
          </w:rPr>
          <w:tab/>
        </w:r>
        <w:r>
          <w:rPr>
            <w:webHidden/>
          </w:rPr>
          <w:fldChar w:fldCharType="begin"/>
        </w:r>
        <w:r w:rsidR="00541782">
          <w:rPr>
            <w:webHidden/>
          </w:rPr>
          <w:instrText xml:space="preserve"> PAGEREF _Toc245211677 \h </w:instrText>
        </w:r>
        <w:r>
          <w:rPr>
            <w:webHidden/>
          </w:rPr>
        </w:r>
        <w:r>
          <w:rPr>
            <w:webHidden/>
          </w:rPr>
          <w:fldChar w:fldCharType="separate"/>
        </w:r>
        <w:r w:rsidR="00541782">
          <w:rPr>
            <w:webHidden/>
          </w:rPr>
          <w:t>5</w:t>
        </w:r>
        <w:r>
          <w:rPr>
            <w:webHidden/>
          </w:rPr>
          <w:fldChar w:fldCharType="end"/>
        </w:r>
      </w:hyperlink>
    </w:p>
    <w:p w:rsidR="00541782" w:rsidRDefault="00435866">
      <w:pPr>
        <w:pStyle w:val="TOC1"/>
        <w:rPr>
          <w:sz w:val="22"/>
          <w:lang w:eastAsia="zh-CN"/>
        </w:rPr>
      </w:pPr>
      <w:hyperlink w:anchor="_Toc245211678" w:history="1">
        <w:r w:rsidR="00541782" w:rsidRPr="00C61E75">
          <w:rPr>
            <w:rStyle w:val="Hyperlink"/>
          </w:rPr>
          <w:t>Basic Topics: How to Implement a Custom Trident Activity</w:t>
        </w:r>
        <w:r w:rsidR="00541782">
          <w:rPr>
            <w:webHidden/>
          </w:rPr>
          <w:tab/>
        </w:r>
        <w:r>
          <w:rPr>
            <w:webHidden/>
          </w:rPr>
          <w:fldChar w:fldCharType="begin"/>
        </w:r>
        <w:r w:rsidR="00541782">
          <w:rPr>
            <w:webHidden/>
          </w:rPr>
          <w:instrText xml:space="preserve"> PAGEREF _Toc245211678 \h </w:instrText>
        </w:r>
        <w:r>
          <w:rPr>
            <w:webHidden/>
          </w:rPr>
        </w:r>
        <w:r>
          <w:rPr>
            <w:webHidden/>
          </w:rPr>
          <w:fldChar w:fldCharType="separate"/>
        </w:r>
        <w:r w:rsidR="00541782">
          <w:rPr>
            <w:webHidden/>
          </w:rPr>
          <w:t>6</w:t>
        </w:r>
        <w:r>
          <w:rPr>
            <w:webHidden/>
          </w:rPr>
          <w:fldChar w:fldCharType="end"/>
        </w:r>
      </w:hyperlink>
    </w:p>
    <w:p w:rsidR="00541782" w:rsidRDefault="00435866">
      <w:pPr>
        <w:pStyle w:val="TOC2"/>
        <w:rPr>
          <w:rFonts w:eastAsiaTheme="minorEastAsia"/>
          <w:sz w:val="22"/>
          <w:lang w:eastAsia="zh-CN"/>
        </w:rPr>
      </w:pPr>
      <w:hyperlink w:anchor="_Toc245211679" w:history="1">
        <w:r w:rsidR="00541782" w:rsidRPr="00C61E75">
          <w:rPr>
            <w:rStyle w:val="Hyperlink"/>
          </w:rPr>
          <w:t>Step 1: Create the Project</w:t>
        </w:r>
        <w:r w:rsidR="00541782">
          <w:rPr>
            <w:webHidden/>
          </w:rPr>
          <w:tab/>
        </w:r>
        <w:r>
          <w:rPr>
            <w:webHidden/>
          </w:rPr>
          <w:fldChar w:fldCharType="begin"/>
        </w:r>
        <w:r w:rsidR="00541782">
          <w:rPr>
            <w:webHidden/>
          </w:rPr>
          <w:instrText xml:space="preserve"> PAGEREF _Toc245211679 \h </w:instrText>
        </w:r>
        <w:r>
          <w:rPr>
            <w:webHidden/>
          </w:rPr>
        </w:r>
        <w:r>
          <w:rPr>
            <w:webHidden/>
          </w:rPr>
          <w:fldChar w:fldCharType="separate"/>
        </w:r>
        <w:r w:rsidR="00541782">
          <w:rPr>
            <w:webHidden/>
          </w:rPr>
          <w:t>7</w:t>
        </w:r>
        <w:r>
          <w:rPr>
            <w:webHidden/>
          </w:rPr>
          <w:fldChar w:fldCharType="end"/>
        </w:r>
      </w:hyperlink>
    </w:p>
    <w:p w:rsidR="00541782" w:rsidRDefault="00435866">
      <w:pPr>
        <w:pStyle w:val="TOC2"/>
        <w:rPr>
          <w:rFonts w:eastAsiaTheme="minorEastAsia"/>
          <w:sz w:val="22"/>
          <w:lang w:eastAsia="zh-CN"/>
        </w:rPr>
      </w:pPr>
      <w:hyperlink w:anchor="_Toc245211680" w:history="1">
        <w:r w:rsidR="00541782" w:rsidRPr="00C61E75">
          <w:rPr>
            <w:rStyle w:val="Hyperlink"/>
          </w:rPr>
          <w:t>Step 2: Add Trident References</w:t>
        </w:r>
        <w:r w:rsidR="00541782">
          <w:rPr>
            <w:webHidden/>
          </w:rPr>
          <w:tab/>
        </w:r>
        <w:r>
          <w:rPr>
            <w:webHidden/>
          </w:rPr>
          <w:fldChar w:fldCharType="begin"/>
        </w:r>
        <w:r w:rsidR="00541782">
          <w:rPr>
            <w:webHidden/>
          </w:rPr>
          <w:instrText xml:space="preserve"> PAGEREF _Toc245211680 \h </w:instrText>
        </w:r>
        <w:r>
          <w:rPr>
            <w:webHidden/>
          </w:rPr>
        </w:r>
        <w:r>
          <w:rPr>
            <w:webHidden/>
          </w:rPr>
          <w:fldChar w:fldCharType="separate"/>
        </w:r>
        <w:r w:rsidR="00541782">
          <w:rPr>
            <w:webHidden/>
          </w:rPr>
          <w:t>8</w:t>
        </w:r>
        <w:r>
          <w:rPr>
            <w:webHidden/>
          </w:rPr>
          <w:fldChar w:fldCharType="end"/>
        </w:r>
      </w:hyperlink>
    </w:p>
    <w:p w:rsidR="00541782" w:rsidRDefault="00435866">
      <w:pPr>
        <w:pStyle w:val="TOC2"/>
        <w:rPr>
          <w:rFonts w:eastAsiaTheme="minorEastAsia"/>
          <w:sz w:val="22"/>
          <w:lang w:eastAsia="zh-CN"/>
        </w:rPr>
      </w:pPr>
      <w:hyperlink w:anchor="_Toc245211681" w:history="1">
        <w:r w:rsidR="00541782" w:rsidRPr="00C61E75">
          <w:rPr>
            <w:rStyle w:val="Hyperlink"/>
          </w:rPr>
          <w:t>Step 3: Modify the Class Definition</w:t>
        </w:r>
        <w:r w:rsidR="00541782">
          <w:rPr>
            <w:webHidden/>
          </w:rPr>
          <w:tab/>
        </w:r>
        <w:r>
          <w:rPr>
            <w:webHidden/>
          </w:rPr>
          <w:fldChar w:fldCharType="begin"/>
        </w:r>
        <w:r w:rsidR="00541782">
          <w:rPr>
            <w:webHidden/>
          </w:rPr>
          <w:instrText xml:space="preserve"> PAGEREF _Toc245211681 \h </w:instrText>
        </w:r>
        <w:r>
          <w:rPr>
            <w:webHidden/>
          </w:rPr>
        </w:r>
        <w:r>
          <w:rPr>
            <w:webHidden/>
          </w:rPr>
          <w:fldChar w:fldCharType="separate"/>
        </w:r>
        <w:r w:rsidR="00541782">
          <w:rPr>
            <w:webHidden/>
          </w:rPr>
          <w:t>8</w:t>
        </w:r>
        <w:r>
          <w:rPr>
            <w:webHidden/>
          </w:rPr>
          <w:fldChar w:fldCharType="end"/>
        </w:r>
      </w:hyperlink>
    </w:p>
    <w:p w:rsidR="00541782" w:rsidRDefault="00435866">
      <w:pPr>
        <w:pStyle w:val="TOC2"/>
        <w:rPr>
          <w:rFonts w:eastAsiaTheme="minorEastAsia"/>
          <w:sz w:val="22"/>
          <w:lang w:eastAsia="zh-CN"/>
        </w:rPr>
      </w:pPr>
      <w:hyperlink w:anchor="_Toc245211682" w:history="1">
        <w:r w:rsidR="00541782" w:rsidRPr="00C61E75">
          <w:rPr>
            <w:rStyle w:val="Hyperlink"/>
          </w:rPr>
          <w:t>Step 4: Add an Input Property</w:t>
        </w:r>
        <w:r w:rsidR="00541782">
          <w:rPr>
            <w:webHidden/>
          </w:rPr>
          <w:tab/>
        </w:r>
        <w:r>
          <w:rPr>
            <w:webHidden/>
          </w:rPr>
          <w:fldChar w:fldCharType="begin"/>
        </w:r>
        <w:r w:rsidR="00541782">
          <w:rPr>
            <w:webHidden/>
          </w:rPr>
          <w:instrText xml:space="preserve"> PAGEREF _Toc245211682 \h </w:instrText>
        </w:r>
        <w:r>
          <w:rPr>
            <w:webHidden/>
          </w:rPr>
        </w:r>
        <w:r>
          <w:rPr>
            <w:webHidden/>
          </w:rPr>
          <w:fldChar w:fldCharType="separate"/>
        </w:r>
        <w:r w:rsidR="00541782">
          <w:rPr>
            <w:webHidden/>
          </w:rPr>
          <w:t>9</w:t>
        </w:r>
        <w:r>
          <w:rPr>
            <w:webHidden/>
          </w:rPr>
          <w:fldChar w:fldCharType="end"/>
        </w:r>
      </w:hyperlink>
    </w:p>
    <w:p w:rsidR="00541782" w:rsidRDefault="00435866">
      <w:pPr>
        <w:pStyle w:val="TOC2"/>
        <w:rPr>
          <w:rFonts w:eastAsiaTheme="minorEastAsia"/>
          <w:sz w:val="22"/>
          <w:lang w:eastAsia="zh-CN"/>
        </w:rPr>
      </w:pPr>
      <w:hyperlink w:anchor="_Toc245211683" w:history="1">
        <w:r w:rsidR="00541782" w:rsidRPr="00C61E75">
          <w:rPr>
            <w:rStyle w:val="Hyperlink"/>
          </w:rPr>
          <w:t>Step 5: Add Output Properties</w:t>
        </w:r>
        <w:r w:rsidR="00541782">
          <w:rPr>
            <w:webHidden/>
          </w:rPr>
          <w:tab/>
        </w:r>
        <w:r>
          <w:rPr>
            <w:webHidden/>
          </w:rPr>
          <w:fldChar w:fldCharType="begin"/>
        </w:r>
        <w:r w:rsidR="00541782">
          <w:rPr>
            <w:webHidden/>
          </w:rPr>
          <w:instrText xml:space="preserve"> PAGEREF _Toc245211683 \h </w:instrText>
        </w:r>
        <w:r>
          <w:rPr>
            <w:webHidden/>
          </w:rPr>
        </w:r>
        <w:r>
          <w:rPr>
            <w:webHidden/>
          </w:rPr>
          <w:fldChar w:fldCharType="separate"/>
        </w:r>
        <w:r w:rsidR="00541782">
          <w:rPr>
            <w:webHidden/>
          </w:rPr>
          <w:t>12</w:t>
        </w:r>
        <w:r>
          <w:rPr>
            <w:webHidden/>
          </w:rPr>
          <w:fldChar w:fldCharType="end"/>
        </w:r>
      </w:hyperlink>
    </w:p>
    <w:p w:rsidR="00541782" w:rsidRDefault="00435866">
      <w:pPr>
        <w:pStyle w:val="TOC2"/>
        <w:rPr>
          <w:rFonts w:eastAsiaTheme="minorEastAsia"/>
          <w:sz w:val="22"/>
          <w:lang w:eastAsia="zh-CN"/>
        </w:rPr>
      </w:pPr>
      <w:hyperlink w:anchor="_Toc245211684" w:history="1">
        <w:r w:rsidR="00541782" w:rsidRPr="00C61E75">
          <w:rPr>
            <w:rStyle w:val="Hyperlink"/>
          </w:rPr>
          <w:t>Step 6: Override the Execute Method</w:t>
        </w:r>
        <w:r w:rsidR="00541782">
          <w:rPr>
            <w:webHidden/>
          </w:rPr>
          <w:tab/>
        </w:r>
        <w:r>
          <w:rPr>
            <w:webHidden/>
          </w:rPr>
          <w:fldChar w:fldCharType="begin"/>
        </w:r>
        <w:r w:rsidR="00541782">
          <w:rPr>
            <w:webHidden/>
          </w:rPr>
          <w:instrText xml:space="preserve"> PAGEREF _Toc245211684 \h </w:instrText>
        </w:r>
        <w:r>
          <w:rPr>
            <w:webHidden/>
          </w:rPr>
        </w:r>
        <w:r>
          <w:rPr>
            <w:webHidden/>
          </w:rPr>
          <w:fldChar w:fldCharType="separate"/>
        </w:r>
        <w:r w:rsidR="00541782">
          <w:rPr>
            <w:webHidden/>
          </w:rPr>
          <w:t>13</w:t>
        </w:r>
        <w:r>
          <w:rPr>
            <w:webHidden/>
          </w:rPr>
          <w:fldChar w:fldCharType="end"/>
        </w:r>
      </w:hyperlink>
    </w:p>
    <w:p w:rsidR="00541782" w:rsidRDefault="00435866">
      <w:pPr>
        <w:pStyle w:val="TOC2"/>
        <w:rPr>
          <w:rFonts w:eastAsiaTheme="minorEastAsia"/>
          <w:sz w:val="22"/>
          <w:lang w:eastAsia="zh-CN"/>
        </w:rPr>
      </w:pPr>
      <w:hyperlink w:anchor="_Toc245211685" w:history="1">
        <w:r w:rsidR="00541782" w:rsidRPr="00C61E75">
          <w:rPr>
            <w:rStyle w:val="Hyperlink"/>
          </w:rPr>
          <w:t>Step 7: Build the Activity DLL</w:t>
        </w:r>
        <w:r w:rsidR="00541782">
          <w:rPr>
            <w:webHidden/>
          </w:rPr>
          <w:tab/>
        </w:r>
        <w:r>
          <w:rPr>
            <w:webHidden/>
          </w:rPr>
          <w:fldChar w:fldCharType="begin"/>
        </w:r>
        <w:r w:rsidR="00541782">
          <w:rPr>
            <w:webHidden/>
          </w:rPr>
          <w:instrText xml:space="preserve"> PAGEREF _Toc245211685 \h </w:instrText>
        </w:r>
        <w:r>
          <w:rPr>
            <w:webHidden/>
          </w:rPr>
        </w:r>
        <w:r>
          <w:rPr>
            <w:webHidden/>
          </w:rPr>
          <w:fldChar w:fldCharType="separate"/>
        </w:r>
        <w:r w:rsidR="00541782">
          <w:rPr>
            <w:webHidden/>
          </w:rPr>
          <w:t>15</w:t>
        </w:r>
        <w:r>
          <w:rPr>
            <w:webHidden/>
          </w:rPr>
          <w:fldChar w:fldCharType="end"/>
        </w:r>
      </w:hyperlink>
    </w:p>
    <w:p w:rsidR="00541782" w:rsidRDefault="00435866">
      <w:pPr>
        <w:pStyle w:val="TOC2"/>
        <w:rPr>
          <w:rFonts w:eastAsiaTheme="minorEastAsia"/>
          <w:sz w:val="22"/>
          <w:lang w:eastAsia="zh-CN"/>
        </w:rPr>
      </w:pPr>
      <w:hyperlink w:anchor="_Toc245211686" w:history="1">
        <w:r w:rsidR="00541782" w:rsidRPr="00C61E75">
          <w:rPr>
            <w:rStyle w:val="Hyperlink"/>
          </w:rPr>
          <w:t>Step 8: Debug the UnpackData Activity</w:t>
        </w:r>
        <w:r w:rsidR="00541782">
          <w:rPr>
            <w:webHidden/>
          </w:rPr>
          <w:tab/>
        </w:r>
        <w:r>
          <w:rPr>
            <w:webHidden/>
          </w:rPr>
          <w:fldChar w:fldCharType="begin"/>
        </w:r>
        <w:r w:rsidR="00541782">
          <w:rPr>
            <w:webHidden/>
          </w:rPr>
          <w:instrText xml:space="preserve"> PAGEREF _Toc245211686 \h </w:instrText>
        </w:r>
        <w:r>
          <w:rPr>
            <w:webHidden/>
          </w:rPr>
        </w:r>
        <w:r>
          <w:rPr>
            <w:webHidden/>
          </w:rPr>
          <w:fldChar w:fldCharType="separate"/>
        </w:r>
        <w:r w:rsidR="00541782">
          <w:rPr>
            <w:webHidden/>
          </w:rPr>
          <w:t>15</w:t>
        </w:r>
        <w:r>
          <w:rPr>
            <w:webHidden/>
          </w:rPr>
          <w:fldChar w:fldCharType="end"/>
        </w:r>
      </w:hyperlink>
    </w:p>
    <w:p w:rsidR="00541782" w:rsidRDefault="00435866">
      <w:pPr>
        <w:pStyle w:val="TOC1"/>
        <w:rPr>
          <w:sz w:val="22"/>
          <w:lang w:eastAsia="zh-CN"/>
        </w:rPr>
      </w:pPr>
      <w:hyperlink w:anchor="_Toc245211687" w:history="1">
        <w:r w:rsidR="00541782" w:rsidRPr="00C61E75">
          <w:rPr>
            <w:rStyle w:val="Hyperlink"/>
          </w:rPr>
          <w:t>Advanced Topic: How to Display a UI</w:t>
        </w:r>
        <w:r w:rsidR="00541782">
          <w:rPr>
            <w:webHidden/>
          </w:rPr>
          <w:tab/>
        </w:r>
        <w:r>
          <w:rPr>
            <w:webHidden/>
          </w:rPr>
          <w:fldChar w:fldCharType="begin"/>
        </w:r>
        <w:r w:rsidR="00541782">
          <w:rPr>
            <w:webHidden/>
          </w:rPr>
          <w:instrText xml:space="preserve"> PAGEREF _Toc245211687 \h </w:instrText>
        </w:r>
        <w:r>
          <w:rPr>
            <w:webHidden/>
          </w:rPr>
        </w:r>
        <w:r>
          <w:rPr>
            <w:webHidden/>
          </w:rPr>
          <w:fldChar w:fldCharType="separate"/>
        </w:r>
        <w:r w:rsidR="00541782">
          <w:rPr>
            <w:webHidden/>
          </w:rPr>
          <w:t>16</w:t>
        </w:r>
        <w:r>
          <w:rPr>
            <w:webHidden/>
          </w:rPr>
          <w:fldChar w:fldCharType="end"/>
        </w:r>
      </w:hyperlink>
    </w:p>
    <w:p w:rsidR="00541782" w:rsidRDefault="00435866">
      <w:pPr>
        <w:pStyle w:val="TOC2"/>
        <w:rPr>
          <w:rFonts w:eastAsiaTheme="minorEastAsia"/>
          <w:sz w:val="22"/>
          <w:lang w:eastAsia="zh-CN"/>
        </w:rPr>
      </w:pPr>
      <w:hyperlink w:anchor="_Toc245211688" w:history="1">
        <w:r w:rsidR="00541782" w:rsidRPr="00C61E75">
          <w:rPr>
            <w:rStyle w:val="Hyperlink"/>
          </w:rPr>
          <w:t>Step 1: Create the Project</w:t>
        </w:r>
        <w:r w:rsidR="00541782">
          <w:rPr>
            <w:webHidden/>
          </w:rPr>
          <w:tab/>
        </w:r>
        <w:r>
          <w:rPr>
            <w:webHidden/>
          </w:rPr>
          <w:fldChar w:fldCharType="begin"/>
        </w:r>
        <w:r w:rsidR="00541782">
          <w:rPr>
            <w:webHidden/>
          </w:rPr>
          <w:instrText xml:space="preserve"> PAGEREF _Toc245211688 \h </w:instrText>
        </w:r>
        <w:r>
          <w:rPr>
            <w:webHidden/>
          </w:rPr>
        </w:r>
        <w:r>
          <w:rPr>
            <w:webHidden/>
          </w:rPr>
          <w:fldChar w:fldCharType="separate"/>
        </w:r>
        <w:r w:rsidR="00541782">
          <w:rPr>
            <w:webHidden/>
          </w:rPr>
          <w:t>16</w:t>
        </w:r>
        <w:r>
          <w:rPr>
            <w:webHidden/>
          </w:rPr>
          <w:fldChar w:fldCharType="end"/>
        </w:r>
      </w:hyperlink>
    </w:p>
    <w:p w:rsidR="00541782" w:rsidRDefault="00435866">
      <w:pPr>
        <w:pStyle w:val="TOC2"/>
        <w:rPr>
          <w:rFonts w:eastAsiaTheme="minorEastAsia"/>
          <w:sz w:val="22"/>
          <w:lang w:eastAsia="zh-CN"/>
        </w:rPr>
      </w:pPr>
      <w:hyperlink w:anchor="_Toc245211689" w:history="1">
        <w:r w:rsidR="00541782" w:rsidRPr="00C61E75">
          <w:rPr>
            <w:rStyle w:val="Hyperlink"/>
          </w:rPr>
          <w:t>Step 2: Implement the User Control’s XAML</w:t>
        </w:r>
        <w:r w:rsidR="00541782">
          <w:rPr>
            <w:webHidden/>
          </w:rPr>
          <w:tab/>
        </w:r>
        <w:r>
          <w:rPr>
            <w:webHidden/>
          </w:rPr>
          <w:fldChar w:fldCharType="begin"/>
        </w:r>
        <w:r w:rsidR="00541782">
          <w:rPr>
            <w:webHidden/>
          </w:rPr>
          <w:instrText xml:space="preserve"> PAGEREF _Toc245211689 \h </w:instrText>
        </w:r>
        <w:r>
          <w:rPr>
            <w:webHidden/>
          </w:rPr>
        </w:r>
        <w:r>
          <w:rPr>
            <w:webHidden/>
          </w:rPr>
          <w:fldChar w:fldCharType="separate"/>
        </w:r>
        <w:r w:rsidR="00541782">
          <w:rPr>
            <w:webHidden/>
          </w:rPr>
          <w:t>17</w:t>
        </w:r>
        <w:r>
          <w:rPr>
            <w:webHidden/>
          </w:rPr>
          <w:fldChar w:fldCharType="end"/>
        </w:r>
      </w:hyperlink>
    </w:p>
    <w:p w:rsidR="00541782" w:rsidRDefault="00435866">
      <w:pPr>
        <w:pStyle w:val="TOC2"/>
        <w:rPr>
          <w:rFonts w:eastAsiaTheme="minorEastAsia"/>
          <w:sz w:val="22"/>
          <w:lang w:eastAsia="zh-CN"/>
        </w:rPr>
      </w:pPr>
      <w:hyperlink w:anchor="_Toc245211690" w:history="1">
        <w:r w:rsidR="00541782" w:rsidRPr="00C61E75">
          <w:rPr>
            <w:rStyle w:val="Hyperlink"/>
          </w:rPr>
          <w:t>Step 3: Implement the User Control’s Code-Behind File</w:t>
        </w:r>
        <w:r w:rsidR="00541782">
          <w:rPr>
            <w:webHidden/>
          </w:rPr>
          <w:tab/>
        </w:r>
        <w:r>
          <w:rPr>
            <w:webHidden/>
          </w:rPr>
          <w:fldChar w:fldCharType="begin"/>
        </w:r>
        <w:r w:rsidR="00541782">
          <w:rPr>
            <w:webHidden/>
          </w:rPr>
          <w:instrText xml:space="preserve"> PAGEREF _Toc245211690 \h </w:instrText>
        </w:r>
        <w:r>
          <w:rPr>
            <w:webHidden/>
          </w:rPr>
        </w:r>
        <w:r>
          <w:rPr>
            <w:webHidden/>
          </w:rPr>
          <w:fldChar w:fldCharType="separate"/>
        </w:r>
        <w:r w:rsidR="00541782">
          <w:rPr>
            <w:webHidden/>
          </w:rPr>
          <w:t>18</w:t>
        </w:r>
        <w:r>
          <w:rPr>
            <w:webHidden/>
          </w:rPr>
          <w:fldChar w:fldCharType="end"/>
        </w:r>
      </w:hyperlink>
    </w:p>
    <w:p w:rsidR="00541782" w:rsidRDefault="00435866">
      <w:pPr>
        <w:pStyle w:val="TOC3"/>
        <w:rPr>
          <w:rFonts w:eastAsiaTheme="minorEastAsia"/>
          <w:sz w:val="22"/>
          <w:lang w:eastAsia="zh-CN"/>
        </w:rPr>
      </w:pPr>
      <w:hyperlink w:anchor="_Toc245211691" w:history="1">
        <w:r w:rsidR="00541782" w:rsidRPr="00C61E75">
          <w:rPr>
            <w:rStyle w:val="Hyperlink"/>
          </w:rPr>
          <w:t>Implement the DisplayGraph Method</w:t>
        </w:r>
        <w:r w:rsidR="00541782">
          <w:rPr>
            <w:webHidden/>
          </w:rPr>
          <w:tab/>
        </w:r>
        <w:r>
          <w:rPr>
            <w:webHidden/>
          </w:rPr>
          <w:fldChar w:fldCharType="begin"/>
        </w:r>
        <w:r w:rsidR="00541782">
          <w:rPr>
            <w:webHidden/>
          </w:rPr>
          <w:instrText xml:space="preserve"> PAGEREF _Toc245211691 \h </w:instrText>
        </w:r>
        <w:r>
          <w:rPr>
            <w:webHidden/>
          </w:rPr>
        </w:r>
        <w:r>
          <w:rPr>
            <w:webHidden/>
          </w:rPr>
          <w:fldChar w:fldCharType="separate"/>
        </w:r>
        <w:r w:rsidR="00541782">
          <w:rPr>
            <w:webHidden/>
          </w:rPr>
          <w:t>18</w:t>
        </w:r>
        <w:r>
          <w:rPr>
            <w:webHidden/>
          </w:rPr>
          <w:fldChar w:fldCharType="end"/>
        </w:r>
      </w:hyperlink>
    </w:p>
    <w:p w:rsidR="00541782" w:rsidRDefault="00435866">
      <w:pPr>
        <w:pStyle w:val="TOC3"/>
        <w:rPr>
          <w:rFonts w:eastAsiaTheme="minorEastAsia"/>
          <w:sz w:val="22"/>
          <w:lang w:eastAsia="zh-CN"/>
        </w:rPr>
      </w:pPr>
      <w:hyperlink w:anchor="_Toc245211692" w:history="1">
        <w:r w:rsidR="00541782" w:rsidRPr="00C61E75">
          <w:rPr>
            <w:rStyle w:val="Hyperlink"/>
          </w:rPr>
          <w:t>Implement the Close Button’s Click Handler</w:t>
        </w:r>
        <w:r w:rsidR="00541782">
          <w:rPr>
            <w:webHidden/>
          </w:rPr>
          <w:tab/>
        </w:r>
        <w:r>
          <w:rPr>
            <w:webHidden/>
          </w:rPr>
          <w:fldChar w:fldCharType="begin"/>
        </w:r>
        <w:r w:rsidR="00541782">
          <w:rPr>
            <w:webHidden/>
          </w:rPr>
          <w:instrText xml:space="preserve"> PAGEREF _Toc245211692 \h </w:instrText>
        </w:r>
        <w:r>
          <w:rPr>
            <w:webHidden/>
          </w:rPr>
        </w:r>
        <w:r>
          <w:rPr>
            <w:webHidden/>
          </w:rPr>
          <w:fldChar w:fldCharType="separate"/>
        </w:r>
        <w:r w:rsidR="00541782">
          <w:rPr>
            <w:webHidden/>
          </w:rPr>
          <w:t>19</w:t>
        </w:r>
        <w:r>
          <w:rPr>
            <w:webHidden/>
          </w:rPr>
          <w:fldChar w:fldCharType="end"/>
        </w:r>
      </w:hyperlink>
    </w:p>
    <w:p w:rsidR="00541782" w:rsidRDefault="00435866">
      <w:pPr>
        <w:pStyle w:val="TOC2"/>
        <w:rPr>
          <w:rFonts w:eastAsiaTheme="minorEastAsia"/>
          <w:sz w:val="22"/>
          <w:lang w:eastAsia="zh-CN"/>
        </w:rPr>
      </w:pPr>
      <w:hyperlink w:anchor="_Toc245211693" w:history="1">
        <w:r w:rsidR="00541782" w:rsidRPr="00C61E75">
          <w:rPr>
            <w:rStyle w:val="Hyperlink"/>
          </w:rPr>
          <w:t>Step 4: Implement the Display Data Activity</w:t>
        </w:r>
        <w:r w:rsidR="00541782">
          <w:rPr>
            <w:webHidden/>
          </w:rPr>
          <w:tab/>
        </w:r>
        <w:r>
          <w:rPr>
            <w:webHidden/>
          </w:rPr>
          <w:fldChar w:fldCharType="begin"/>
        </w:r>
        <w:r w:rsidR="00541782">
          <w:rPr>
            <w:webHidden/>
          </w:rPr>
          <w:instrText xml:space="preserve"> PAGEREF _Toc245211693 \h </w:instrText>
        </w:r>
        <w:r>
          <w:rPr>
            <w:webHidden/>
          </w:rPr>
        </w:r>
        <w:r>
          <w:rPr>
            <w:webHidden/>
          </w:rPr>
          <w:fldChar w:fldCharType="separate"/>
        </w:r>
        <w:r w:rsidR="00541782">
          <w:rPr>
            <w:webHidden/>
          </w:rPr>
          <w:t>19</w:t>
        </w:r>
        <w:r>
          <w:rPr>
            <w:webHidden/>
          </w:rPr>
          <w:fldChar w:fldCharType="end"/>
        </w:r>
      </w:hyperlink>
    </w:p>
    <w:p w:rsidR="00541782" w:rsidRDefault="00435866">
      <w:pPr>
        <w:pStyle w:val="TOC3"/>
        <w:rPr>
          <w:rFonts w:eastAsiaTheme="minorEastAsia"/>
          <w:sz w:val="22"/>
          <w:lang w:eastAsia="zh-CN"/>
        </w:rPr>
      </w:pPr>
      <w:hyperlink w:anchor="_Toc245211694" w:history="1">
        <w:r w:rsidR="00541782" w:rsidRPr="00C61E75">
          <w:rPr>
            <w:rStyle w:val="Hyperlink"/>
          </w:rPr>
          <w:t>Implement the Execute Method</w:t>
        </w:r>
        <w:r w:rsidR="00541782">
          <w:rPr>
            <w:webHidden/>
          </w:rPr>
          <w:tab/>
        </w:r>
        <w:r>
          <w:rPr>
            <w:webHidden/>
          </w:rPr>
          <w:fldChar w:fldCharType="begin"/>
        </w:r>
        <w:r w:rsidR="00541782">
          <w:rPr>
            <w:webHidden/>
          </w:rPr>
          <w:instrText xml:space="preserve"> PAGEREF _Toc245211694 \h </w:instrText>
        </w:r>
        <w:r>
          <w:rPr>
            <w:webHidden/>
          </w:rPr>
        </w:r>
        <w:r>
          <w:rPr>
            <w:webHidden/>
          </w:rPr>
          <w:fldChar w:fldCharType="separate"/>
        </w:r>
        <w:r w:rsidR="00541782">
          <w:rPr>
            <w:webHidden/>
          </w:rPr>
          <w:t>20</w:t>
        </w:r>
        <w:r>
          <w:rPr>
            <w:webHidden/>
          </w:rPr>
          <w:fldChar w:fldCharType="end"/>
        </w:r>
      </w:hyperlink>
    </w:p>
    <w:p w:rsidR="00541782" w:rsidRDefault="00435866">
      <w:pPr>
        <w:pStyle w:val="TOC3"/>
        <w:rPr>
          <w:rFonts w:eastAsiaTheme="minorEastAsia"/>
          <w:sz w:val="22"/>
          <w:lang w:eastAsia="zh-CN"/>
        </w:rPr>
      </w:pPr>
      <w:hyperlink w:anchor="_Toc245211695" w:history="1">
        <w:r w:rsidR="00541782" w:rsidRPr="00C61E75">
          <w:rPr>
            <w:rStyle w:val="Hyperlink"/>
          </w:rPr>
          <w:t>Implement the ThreadStart Delegate</w:t>
        </w:r>
        <w:r w:rsidR="00541782">
          <w:rPr>
            <w:webHidden/>
          </w:rPr>
          <w:tab/>
        </w:r>
        <w:r>
          <w:rPr>
            <w:webHidden/>
          </w:rPr>
          <w:fldChar w:fldCharType="begin"/>
        </w:r>
        <w:r w:rsidR="00541782">
          <w:rPr>
            <w:webHidden/>
          </w:rPr>
          <w:instrText xml:space="preserve"> PAGEREF _Toc245211695 \h </w:instrText>
        </w:r>
        <w:r>
          <w:rPr>
            <w:webHidden/>
          </w:rPr>
        </w:r>
        <w:r>
          <w:rPr>
            <w:webHidden/>
          </w:rPr>
          <w:fldChar w:fldCharType="separate"/>
        </w:r>
        <w:r w:rsidR="00541782">
          <w:rPr>
            <w:webHidden/>
          </w:rPr>
          <w:t>20</w:t>
        </w:r>
        <w:r>
          <w:rPr>
            <w:webHidden/>
          </w:rPr>
          <w:fldChar w:fldCharType="end"/>
        </w:r>
      </w:hyperlink>
    </w:p>
    <w:p w:rsidR="00541782" w:rsidRDefault="00435866">
      <w:pPr>
        <w:pStyle w:val="TOC3"/>
        <w:rPr>
          <w:rFonts w:eastAsiaTheme="minorEastAsia"/>
          <w:sz w:val="22"/>
          <w:lang w:eastAsia="zh-CN"/>
        </w:rPr>
      </w:pPr>
      <w:hyperlink w:anchor="_Toc245211696" w:history="1">
        <w:r w:rsidR="00541782" w:rsidRPr="00C61E75">
          <w:rPr>
            <w:rStyle w:val="Hyperlink"/>
          </w:rPr>
          <w:t>Implement the Window.Closed Event Handler</w:t>
        </w:r>
        <w:r w:rsidR="00541782">
          <w:rPr>
            <w:webHidden/>
          </w:rPr>
          <w:tab/>
        </w:r>
        <w:r>
          <w:rPr>
            <w:webHidden/>
          </w:rPr>
          <w:fldChar w:fldCharType="begin"/>
        </w:r>
        <w:r w:rsidR="00541782">
          <w:rPr>
            <w:webHidden/>
          </w:rPr>
          <w:instrText xml:space="preserve"> PAGEREF _Toc245211696 \h </w:instrText>
        </w:r>
        <w:r>
          <w:rPr>
            <w:webHidden/>
          </w:rPr>
        </w:r>
        <w:r>
          <w:rPr>
            <w:webHidden/>
          </w:rPr>
          <w:fldChar w:fldCharType="separate"/>
        </w:r>
        <w:r w:rsidR="00541782">
          <w:rPr>
            <w:webHidden/>
          </w:rPr>
          <w:t>21</w:t>
        </w:r>
        <w:r>
          <w:rPr>
            <w:webHidden/>
          </w:rPr>
          <w:fldChar w:fldCharType="end"/>
        </w:r>
      </w:hyperlink>
    </w:p>
    <w:p w:rsidR="00541782" w:rsidRDefault="00435866">
      <w:pPr>
        <w:pStyle w:val="TOC1"/>
        <w:rPr>
          <w:sz w:val="22"/>
          <w:lang w:eastAsia="zh-CN"/>
        </w:rPr>
      </w:pPr>
      <w:hyperlink w:anchor="_Toc245211697" w:history="1">
        <w:r w:rsidR="00541782" w:rsidRPr="00C61E75">
          <w:rPr>
            <w:rStyle w:val="Hyperlink"/>
          </w:rPr>
          <w:t>Advanced Topic: How to Handle Complex Data Types</w:t>
        </w:r>
        <w:r w:rsidR="00541782">
          <w:rPr>
            <w:webHidden/>
          </w:rPr>
          <w:tab/>
        </w:r>
        <w:r>
          <w:rPr>
            <w:webHidden/>
          </w:rPr>
          <w:fldChar w:fldCharType="begin"/>
        </w:r>
        <w:r w:rsidR="00541782">
          <w:rPr>
            <w:webHidden/>
          </w:rPr>
          <w:instrText xml:space="preserve"> PAGEREF _Toc245211697 \h </w:instrText>
        </w:r>
        <w:r>
          <w:rPr>
            <w:webHidden/>
          </w:rPr>
        </w:r>
        <w:r>
          <w:rPr>
            <w:webHidden/>
          </w:rPr>
          <w:fldChar w:fldCharType="separate"/>
        </w:r>
        <w:r w:rsidR="00541782">
          <w:rPr>
            <w:webHidden/>
          </w:rPr>
          <w:t>21</w:t>
        </w:r>
        <w:r>
          <w:rPr>
            <w:webHidden/>
          </w:rPr>
          <w:fldChar w:fldCharType="end"/>
        </w:r>
      </w:hyperlink>
    </w:p>
    <w:p w:rsidR="00541782" w:rsidRDefault="00435866">
      <w:pPr>
        <w:pStyle w:val="TOC2"/>
        <w:rPr>
          <w:rFonts w:eastAsiaTheme="minorEastAsia"/>
          <w:sz w:val="22"/>
          <w:lang w:eastAsia="zh-CN"/>
        </w:rPr>
      </w:pPr>
      <w:hyperlink w:anchor="_Toc245211698" w:history="1">
        <w:r w:rsidR="00541782" w:rsidRPr="00C61E75">
          <w:rPr>
            <w:rStyle w:val="Hyperlink"/>
          </w:rPr>
          <w:t>How to Implement a Custom Type Initializer</w:t>
        </w:r>
        <w:r w:rsidR="00541782">
          <w:rPr>
            <w:webHidden/>
          </w:rPr>
          <w:tab/>
        </w:r>
        <w:r>
          <w:rPr>
            <w:webHidden/>
          </w:rPr>
          <w:fldChar w:fldCharType="begin"/>
        </w:r>
        <w:r w:rsidR="00541782">
          <w:rPr>
            <w:webHidden/>
          </w:rPr>
          <w:instrText xml:space="preserve"> PAGEREF _Toc245211698 \h </w:instrText>
        </w:r>
        <w:r>
          <w:rPr>
            <w:webHidden/>
          </w:rPr>
        </w:r>
        <w:r>
          <w:rPr>
            <w:webHidden/>
          </w:rPr>
          <w:fldChar w:fldCharType="separate"/>
        </w:r>
        <w:r w:rsidR="00541782">
          <w:rPr>
            <w:webHidden/>
          </w:rPr>
          <w:t>22</w:t>
        </w:r>
        <w:r>
          <w:rPr>
            <w:webHidden/>
          </w:rPr>
          <w:fldChar w:fldCharType="end"/>
        </w:r>
      </w:hyperlink>
    </w:p>
    <w:p w:rsidR="00541782" w:rsidRDefault="00435866">
      <w:pPr>
        <w:pStyle w:val="TOC3"/>
        <w:rPr>
          <w:rFonts w:eastAsiaTheme="minorEastAsia"/>
          <w:sz w:val="22"/>
          <w:lang w:eastAsia="zh-CN"/>
        </w:rPr>
      </w:pPr>
      <w:hyperlink w:anchor="_Toc245211699" w:history="1">
        <w:r w:rsidR="00541782" w:rsidRPr="00C61E75">
          <w:rPr>
            <w:rStyle w:val="Hyperlink"/>
          </w:rPr>
          <w:t>Step 1: Create a Type Initializer Project</w:t>
        </w:r>
        <w:r w:rsidR="00541782">
          <w:rPr>
            <w:webHidden/>
          </w:rPr>
          <w:tab/>
        </w:r>
        <w:r>
          <w:rPr>
            <w:webHidden/>
          </w:rPr>
          <w:fldChar w:fldCharType="begin"/>
        </w:r>
        <w:r w:rsidR="00541782">
          <w:rPr>
            <w:webHidden/>
          </w:rPr>
          <w:instrText xml:space="preserve"> PAGEREF _Toc245211699 \h </w:instrText>
        </w:r>
        <w:r>
          <w:rPr>
            <w:webHidden/>
          </w:rPr>
        </w:r>
        <w:r>
          <w:rPr>
            <w:webHidden/>
          </w:rPr>
          <w:fldChar w:fldCharType="separate"/>
        </w:r>
        <w:r w:rsidR="00541782">
          <w:rPr>
            <w:webHidden/>
          </w:rPr>
          <w:t>23</w:t>
        </w:r>
        <w:r>
          <w:rPr>
            <w:webHidden/>
          </w:rPr>
          <w:fldChar w:fldCharType="end"/>
        </w:r>
      </w:hyperlink>
    </w:p>
    <w:p w:rsidR="00541782" w:rsidRDefault="00435866">
      <w:pPr>
        <w:pStyle w:val="TOC3"/>
        <w:rPr>
          <w:rFonts w:eastAsiaTheme="minorEastAsia"/>
          <w:sz w:val="22"/>
          <w:lang w:eastAsia="zh-CN"/>
        </w:rPr>
      </w:pPr>
      <w:hyperlink w:anchor="_Toc245211700" w:history="1">
        <w:r w:rsidR="00541782" w:rsidRPr="00C61E75">
          <w:rPr>
            <w:rStyle w:val="Hyperlink"/>
          </w:rPr>
          <w:t>Step 2: Implement the UI Control</w:t>
        </w:r>
        <w:r w:rsidR="00541782">
          <w:rPr>
            <w:webHidden/>
          </w:rPr>
          <w:tab/>
        </w:r>
        <w:r>
          <w:rPr>
            <w:webHidden/>
          </w:rPr>
          <w:fldChar w:fldCharType="begin"/>
        </w:r>
        <w:r w:rsidR="00541782">
          <w:rPr>
            <w:webHidden/>
          </w:rPr>
          <w:instrText xml:space="preserve"> PAGEREF _Toc245211700 \h </w:instrText>
        </w:r>
        <w:r>
          <w:rPr>
            <w:webHidden/>
          </w:rPr>
        </w:r>
        <w:r>
          <w:rPr>
            <w:webHidden/>
          </w:rPr>
          <w:fldChar w:fldCharType="separate"/>
        </w:r>
        <w:r w:rsidR="00541782">
          <w:rPr>
            <w:webHidden/>
          </w:rPr>
          <w:t>23</w:t>
        </w:r>
        <w:r>
          <w:rPr>
            <w:webHidden/>
          </w:rPr>
          <w:fldChar w:fldCharType="end"/>
        </w:r>
      </w:hyperlink>
    </w:p>
    <w:p w:rsidR="00541782" w:rsidRDefault="00435866">
      <w:pPr>
        <w:pStyle w:val="TOC3"/>
        <w:rPr>
          <w:rFonts w:eastAsiaTheme="minorEastAsia"/>
          <w:sz w:val="22"/>
          <w:lang w:eastAsia="zh-CN"/>
        </w:rPr>
      </w:pPr>
      <w:hyperlink w:anchor="_Toc245211701" w:history="1">
        <w:r w:rsidR="00541782" w:rsidRPr="00C61E75">
          <w:rPr>
            <w:rStyle w:val="Hyperlink"/>
          </w:rPr>
          <w:t>Step 3: Add a FileInfo Type Provider</w:t>
        </w:r>
        <w:r w:rsidR="00541782">
          <w:rPr>
            <w:webHidden/>
          </w:rPr>
          <w:tab/>
        </w:r>
        <w:r>
          <w:rPr>
            <w:webHidden/>
          </w:rPr>
          <w:fldChar w:fldCharType="begin"/>
        </w:r>
        <w:r w:rsidR="00541782">
          <w:rPr>
            <w:webHidden/>
          </w:rPr>
          <w:instrText xml:space="preserve"> PAGEREF _Toc245211701 \h </w:instrText>
        </w:r>
        <w:r>
          <w:rPr>
            <w:webHidden/>
          </w:rPr>
        </w:r>
        <w:r>
          <w:rPr>
            <w:webHidden/>
          </w:rPr>
          <w:fldChar w:fldCharType="separate"/>
        </w:r>
        <w:r w:rsidR="00541782">
          <w:rPr>
            <w:webHidden/>
          </w:rPr>
          <w:t>26</w:t>
        </w:r>
        <w:r>
          <w:rPr>
            <w:webHidden/>
          </w:rPr>
          <w:fldChar w:fldCharType="end"/>
        </w:r>
      </w:hyperlink>
    </w:p>
    <w:p w:rsidR="00541782" w:rsidRDefault="00435866">
      <w:pPr>
        <w:pStyle w:val="TOC3"/>
        <w:rPr>
          <w:rFonts w:eastAsiaTheme="minorEastAsia"/>
          <w:sz w:val="22"/>
          <w:lang w:eastAsia="zh-CN"/>
        </w:rPr>
      </w:pPr>
      <w:hyperlink w:anchor="_Toc245211702" w:history="1">
        <w:r w:rsidR="00541782" w:rsidRPr="00C61E75">
          <w:rPr>
            <w:rStyle w:val="Hyperlink"/>
          </w:rPr>
          <w:t>Step 4: Modify the UnpackData Activity to use the FileInfo Type Initializer</w:t>
        </w:r>
        <w:r w:rsidR="00541782">
          <w:rPr>
            <w:webHidden/>
          </w:rPr>
          <w:tab/>
        </w:r>
        <w:r>
          <w:rPr>
            <w:webHidden/>
          </w:rPr>
          <w:fldChar w:fldCharType="begin"/>
        </w:r>
        <w:r w:rsidR="00541782">
          <w:rPr>
            <w:webHidden/>
          </w:rPr>
          <w:instrText xml:space="preserve"> PAGEREF _Toc245211702 \h </w:instrText>
        </w:r>
        <w:r>
          <w:rPr>
            <w:webHidden/>
          </w:rPr>
        </w:r>
        <w:r>
          <w:rPr>
            <w:webHidden/>
          </w:rPr>
          <w:fldChar w:fldCharType="separate"/>
        </w:r>
        <w:r w:rsidR="00541782">
          <w:rPr>
            <w:webHidden/>
          </w:rPr>
          <w:t>30</w:t>
        </w:r>
        <w:r>
          <w:rPr>
            <w:webHidden/>
          </w:rPr>
          <w:fldChar w:fldCharType="end"/>
        </w:r>
      </w:hyperlink>
    </w:p>
    <w:p w:rsidR="00541782" w:rsidRDefault="00435866">
      <w:pPr>
        <w:pStyle w:val="TOC2"/>
        <w:rPr>
          <w:rFonts w:eastAsiaTheme="minorEastAsia"/>
          <w:sz w:val="22"/>
          <w:lang w:eastAsia="zh-CN"/>
        </w:rPr>
      </w:pPr>
      <w:hyperlink w:anchor="_Toc245211703" w:history="1">
        <w:r w:rsidR="00541782" w:rsidRPr="00C61E75">
          <w:rPr>
            <w:rStyle w:val="Hyperlink"/>
          </w:rPr>
          <w:t>How to Implement an Initialization UI Internally</w:t>
        </w:r>
        <w:r w:rsidR="00541782">
          <w:rPr>
            <w:webHidden/>
          </w:rPr>
          <w:tab/>
        </w:r>
        <w:r>
          <w:rPr>
            <w:webHidden/>
          </w:rPr>
          <w:fldChar w:fldCharType="begin"/>
        </w:r>
        <w:r w:rsidR="00541782">
          <w:rPr>
            <w:webHidden/>
          </w:rPr>
          <w:instrText xml:space="preserve"> PAGEREF _Toc245211703 \h </w:instrText>
        </w:r>
        <w:r>
          <w:rPr>
            <w:webHidden/>
          </w:rPr>
        </w:r>
        <w:r>
          <w:rPr>
            <w:webHidden/>
          </w:rPr>
          <w:fldChar w:fldCharType="separate"/>
        </w:r>
        <w:r w:rsidR="00541782">
          <w:rPr>
            <w:webHidden/>
          </w:rPr>
          <w:t>31</w:t>
        </w:r>
        <w:r>
          <w:rPr>
            <w:webHidden/>
          </w:rPr>
          <w:fldChar w:fldCharType="end"/>
        </w:r>
      </w:hyperlink>
    </w:p>
    <w:p w:rsidR="00541782" w:rsidRDefault="00435866">
      <w:pPr>
        <w:pStyle w:val="TOC3"/>
        <w:rPr>
          <w:rFonts w:eastAsiaTheme="minorEastAsia"/>
          <w:sz w:val="22"/>
          <w:lang w:eastAsia="zh-CN"/>
        </w:rPr>
      </w:pPr>
      <w:hyperlink w:anchor="_Toc245211704" w:history="1">
        <w:r w:rsidR="00541782" w:rsidRPr="00C61E75">
          <w:rPr>
            <w:rStyle w:val="Hyperlink"/>
          </w:rPr>
          <w:t>Step 1: Create the Project</w:t>
        </w:r>
        <w:r w:rsidR="00541782">
          <w:rPr>
            <w:webHidden/>
          </w:rPr>
          <w:tab/>
        </w:r>
        <w:r>
          <w:rPr>
            <w:webHidden/>
          </w:rPr>
          <w:fldChar w:fldCharType="begin"/>
        </w:r>
        <w:r w:rsidR="00541782">
          <w:rPr>
            <w:webHidden/>
          </w:rPr>
          <w:instrText xml:space="preserve"> PAGEREF _Toc245211704 \h </w:instrText>
        </w:r>
        <w:r>
          <w:rPr>
            <w:webHidden/>
          </w:rPr>
        </w:r>
        <w:r>
          <w:rPr>
            <w:webHidden/>
          </w:rPr>
          <w:fldChar w:fldCharType="separate"/>
        </w:r>
        <w:r w:rsidR="00541782">
          <w:rPr>
            <w:webHidden/>
          </w:rPr>
          <w:t>31</w:t>
        </w:r>
        <w:r>
          <w:rPr>
            <w:webHidden/>
          </w:rPr>
          <w:fldChar w:fldCharType="end"/>
        </w:r>
      </w:hyperlink>
    </w:p>
    <w:p w:rsidR="00541782" w:rsidRDefault="00435866">
      <w:pPr>
        <w:pStyle w:val="TOC3"/>
        <w:rPr>
          <w:rFonts w:eastAsiaTheme="minorEastAsia"/>
          <w:sz w:val="22"/>
          <w:lang w:eastAsia="zh-CN"/>
        </w:rPr>
      </w:pPr>
      <w:hyperlink w:anchor="_Toc245211705" w:history="1">
        <w:r w:rsidR="00541782" w:rsidRPr="00C61E75">
          <w:rPr>
            <w:rStyle w:val="Hyperlink"/>
          </w:rPr>
          <w:t>Step 2: Implement the Unpack Data 3 Activity</w:t>
        </w:r>
        <w:r w:rsidR="00541782">
          <w:rPr>
            <w:webHidden/>
          </w:rPr>
          <w:tab/>
        </w:r>
        <w:r>
          <w:rPr>
            <w:webHidden/>
          </w:rPr>
          <w:fldChar w:fldCharType="begin"/>
        </w:r>
        <w:r w:rsidR="00541782">
          <w:rPr>
            <w:webHidden/>
          </w:rPr>
          <w:instrText xml:space="preserve"> PAGEREF _Toc245211705 \h </w:instrText>
        </w:r>
        <w:r>
          <w:rPr>
            <w:webHidden/>
          </w:rPr>
        </w:r>
        <w:r>
          <w:rPr>
            <w:webHidden/>
          </w:rPr>
          <w:fldChar w:fldCharType="separate"/>
        </w:r>
        <w:r w:rsidR="00541782">
          <w:rPr>
            <w:webHidden/>
          </w:rPr>
          <w:t>32</w:t>
        </w:r>
        <w:r>
          <w:rPr>
            <w:webHidden/>
          </w:rPr>
          <w:fldChar w:fldCharType="end"/>
        </w:r>
      </w:hyperlink>
    </w:p>
    <w:p w:rsidR="00541782" w:rsidRDefault="00435866">
      <w:pPr>
        <w:pStyle w:val="TOC1"/>
        <w:rPr>
          <w:sz w:val="22"/>
          <w:lang w:eastAsia="zh-CN"/>
        </w:rPr>
      </w:pPr>
      <w:hyperlink w:anchor="_Toc245211706" w:history="1">
        <w:r w:rsidR="00541782" w:rsidRPr="00C61E75">
          <w:rPr>
            <w:rStyle w:val="Hyperlink"/>
          </w:rPr>
          <w:t>Advanced Topic: How to Customize a Web Service Activity</w:t>
        </w:r>
        <w:r w:rsidR="00541782">
          <w:rPr>
            <w:webHidden/>
          </w:rPr>
          <w:tab/>
        </w:r>
        <w:r>
          <w:rPr>
            <w:webHidden/>
          </w:rPr>
          <w:fldChar w:fldCharType="begin"/>
        </w:r>
        <w:r w:rsidR="00541782">
          <w:rPr>
            <w:webHidden/>
          </w:rPr>
          <w:instrText xml:space="preserve"> PAGEREF _Toc245211706 \h </w:instrText>
        </w:r>
        <w:r>
          <w:rPr>
            <w:webHidden/>
          </w:rPr>
        </w:r>
        <w:r>
          <w:rPr>
            <w:webHidden/>
          </w:rPr>
          <w:fldChar w:fldCharType="separate"/>
        </w:r>
        <w:r w:rsidR="00541782">
          <w:rPr>
            <w:webHidden/>
          </w:rPr>
          <w:t>34</w:t>
        </w:r>
        <w:r>
          <w:rPr>
            <w:webHidden/>
          </w:rPr>
          <w:fldChar w:fldCharType="end"/>
        </w:r>
      </w:hyperlink>
    </w:p>
    <w:p w:rsidR="00541782" w:rsidRDefault="00435866">
      <w:pPr>
        <w:pStyle w:val="TOC1"/>
        <w:rPr>
          <w:sz w:val="22"/>
          <w:lang w:eastAsia="zh-CN"/>
        </w:rPr>
      </w:pPr>
      <w:hyperlink w:anchor="_Toc245211707" w:history="1">
        <w:r w:rsidR="00541782" w:rsidRPr="00C61E75">
          <w:rPr>
            <w:rStyle w:val="Hyperlink"/>
          </w:rPr>
          <w:t>Summary</w:t>
        </w:r>
        <w:r w:rsidR="00541782">
          <w:rPr>
            <w:webHidden/>
          </w:rPr>
          <w:tab/>
        </w:r>
        <w:r>
          <w:rPr>
            <w:webHidden/>
          </w:rPr>
          <w:fldChar w:fldCharType="begin"/>
        </w:r>
        <w:r w:rsidR="00541782">
          <w:rPr>
            <w:webHidden/>
          </w:rPr>
          <w:instrText xml:space="preserve"> PAGEREF _Toc245211707 \h </w:instrText>
        </w:r>
        <w:r>
          <w:rPr>
            <w:webHidden/>
          </w:rPr>
        </w:r>
        <w:r>
          <w:rPr>
            <w:webHidden/>
          </w:rPr>
          <w:fldChar w:fldCharType="separate"/>
        </w:r>
        <w:r w:rsidR="00541782">
          <w:rPr>
            <w:webHidden/>
          </w:rPr>
          <w:t>36</w:t>
        </w:r>
        <w:r>
          <w:rPr>
            <w:webHidden/>
          </w:rPr>
          <w:fldChar w:fldCharType="end"/>
        </w:r>
      </w:hyperlink>
    </w:p>
    <w:p w:rsidR="00541782" w:rsidRDefault="00435866">
      <w:pPr>
        <w:pStyle w:val="TOC1"/>
        <w:rPr>
          <w:sz w:val="22"/>
          <w:lang w:eastAsia="zh-CN"/>
        </w:rPr>
      </w:pPr>
      <w:hyperlink w:anchor="_Toc245211708" w:history="1">
        <w:r w:rsidR="00541782" w:rsidRPr="00C61E75">
          <w:rPr>
            <w:rStyle w:val="Hyperlink"/>
          </w:rPr>
          <w:t>Resources</w:t>
        </w:r>
        <w:r w:rsidR="00541782">
          <w:rPr>
            <w:webHidden/>
          </w:rPr>
          <w:tab/>
        </w:r>
        <w:r>
          <w:rPr>
            <w:webHidden/>
          </w:rPr>
          <w:fldChar w:fldCharType="begin"/>
        </w:r>
        <w:r w:rsidR="00541782">
          <w:rPr>
            <w:webHidden/>
          </w:rPr>
          <w:instrText xml:space="preserve"> PAGEREF _Toc245211708 \h </w:instrText>
        </w:r>
        <w:r>
          <w:rPr>
            <w:webHidden/>
          </w:rPr>
        </w:r>
        <w:r>
          <w:rPr>
            <w:webHidden/>
          </w:rPr>
          <w:fldChar w:fldCharType="separate"/>
        </w:r>
        <w:r w:rsidR="00541782">
          <w:rPr>
            <w:webHidden/>
          </w:rPr>
          <w:t>37</w:t>
        </w:r>
        <w:r>
          <w:rPr>
            <w:webHidden/>
          </w:rPr>
          <w:fldChar w:fldCharType="end"/>
        </w:r>
      </w:hyperlink>
    </w:p>
    <w:p w:rsidR="00541782" w:rsidRDefault="00435866">
      <w:pPr>
        <w:pStyle w:val="TOC1"/>
        <w:rPr>
          <w:sz w:val="22"/>
          <w:lang w:eastAsia="zh-CN"/>
        </w:rPr>
      </w:pPr>
      <w:hyperlink w:anchor="_Toc245211709" w:history="1">
        <w:r w:rsidR="00541782" w:rsidRPr="00C61E75">
          <w:rPr>
            <w:rStyle w:val="Hyperlink"/>
          </w:rPr>
          <w:t>Appendix A: UnpackData Activity Source Code</w:t>
        </w:r>
        <w:r w:rsidR="00541782">
          <w:rPr>
            <w:webHidden/>
          </w:rPr>
          <w:tab/>
        </w:r>
        <w:r>
          <w:rPr>
            <w:webHidden/>
          </w:rPr>
          <w:fldChar w:fldCharType="begin"/>
        </w:r>
        <w:r w:rsidR="00541782">
          <w:rPr>
            <w:webHidden/>
          </w:rPr>
          <w:instrText xml:space="preserve"> PAGEREF _Toc245211709 \h </w:instrText>
        </w:r>
        <w:r>
          <w:rPr>
            <w:webHidden/>
          </w:rPr>
        </w:r>
        <w:r>
          <w:rPr>
            <w:webHidden/>
          </w:rPr>
          <w:fldChar w:fldCharType="separate"/>
        </w:r>
        <w:r w:rsidR="00541782">
          <w:rPr>
            <w:webHidden/>
          </w:rPr>
          <w:t>38</w:t>
        </w:r>
        <w:r>
          <w:rPr>
            <w:webHidden/>
          </w:rPr>
          <w:fldChar w:fldCharType="end"/>
        </w:r>
      </w:hyperlink>
    </w:p>
    <w:p w:rsidR="00541782" w:rsidRDefault="00435866">
      <w:pPr>
        <w:pStyle w:val="TOC1"/>
        <w:rPr>
          <w:sz w:val="22"/>
          <w:lang w:eastAsia="zh-CN"/>
        </w:rPr>
      </w:pPr>
      <w:hyperlink w:anchor="_Toc245211710" w:history="1">
        <w:r w:rsidR="00541782" w:rsidRPr="00C61E75">
          <w:rPr>
            <w:rStyle w:val="Hyperlink"/>
          </w:rPr>
          <w:t>Appendix B: InputDataGenerator Application</w:t>
        </w:r>
        <w:r w:rsidR="00541782">
          <w:rPr>
            <w:webHidden/>
          </w:rPr>
          <w:tab/>
        </w:r>
        <w:r>
          <w:rPr>
            <w:webHidden/>
          </w:rPr>
          <w:fldChar w:fldCharType="begin"/>
        </w:r>
        <w:r w:rsidR="00541782">
          <w:rPr>
            <w:webHidden/>
          </w:rPr>
          <w:instrText xml:space="preserve"> PAGEREF _Toc245211710 \h </w:instrText>
        </w:r>
        <w:r>
          <w:rPr>
            <w:webHidden/>
          </w:rPr>
        </w:r>
        <w:r>
          <w:rPr>
            <w:webHidden/>
          </w:rPr>
          <w:fldChar w:fldCharType="separate"/>
        </w:r>
        <w:r w:rsidR="00541782">
          <w:rPr>
            <w:webHidden/>
          </w:rPr>
          <w:t>40</w:t>
        </w:r>
        <w:r>
          <w:rPr>
            <w:webHidden/>
          </w:rPr>
          <w:fldChar w:fldCharType="end"/>
        </w:r>
      </w:hyperlink>
    </w:p>
    <w:p w:rsidR="00541782" w:rsidRDefault="00435866">
      <w:pPr>
        <w:pStyle w:val="TOC1"/>
        <w:rPr>
          <w:sz w:val="22"/>
          <w:lang w:eastAsia="zh-CN"/>
        </w:rPr>
      </w:pPr>
      <w:hyperlink w:anchor="_Toc245211711" w:history="1">
        <w:r w:rsidR="00541782" w:rsidRPr="00C61E75">
          <w:rPr>
            <w:rStyle w:val="Hyperlink"/>
          </w:rPr>
          <w:t>Appendix C: Display Data Activity Source Code</w:t>
        </w:r>
        <w:r w:rsidR="00541782">
          <w:rPr>
            <w:webHidden/>
          </w:rPr>
          <w:tab/>
        </w:r>
        <w:r>
          <w:rPr>
            <w:webHidden/>
          </w:rPr>
          <w:fldChar w:fldCharType="begin"/>
        </w:r>
        <w:r w:rsidR="00541782">
          <w:rPr>
            <w:webHidden/>
          </w:rPr>
          <w:instrText xml:space="preserve"> PAGEREF _Toc245211711 \h </w:instrText>
        </w:r>
        <w:r>
          <w:rPr>
            <w:webHidden/>
          </w:rPr>
        </w:r>
        <w:r>
          <w:rPr>
            <w:webHidden/>
          </w:rPr>
          <w:fldChar w:fldCharType="separate"/>
        </w:r>
        <w:r w:rsidR="00541782">
          <w:rPr>
            <w:webHidden/>
          </w:rPr>
          <w:t>41</w:t>
        </w:r>
        <w:r>
          <w:rPr>
            <w:webHidden/>
          </w:rPr>
          <w:fldChar w:fldCharType="end"/>
        </w:r>
      </w:hyperlink>
    </w:p>
    <w:p w:rsidR="00541782" w:rsidRDefault="00435866">
      <w:pPr>
        <w:pStyle w:val="TOC1"/>
        <w:rPr>
          <w:sz w:val="22"/>
          <w:lang w:eastAsia="zh-CN"/>
        </w:rPr>
      </w:pPr>
      <w:hyperlink w:anchor="_Toc245211712" w:history="1">
        <w:r w:rsidR="00541782" w:rsidRPr="00C61E75">
          <w:rPr>
            <w:rStyle w:val="Hyperlink"/>
          </w:rPr>
          <w:t>Appendix D: FileInfoInitializer Source Code</w:t>
        </w:r>
        <w:r w:rsidR="00541782">
          <w:rPr>
            <w:webHidden/>
          </w:rPr>
          <w:tab/>
        </w:r>
        <w:r>
          <w:rPr>
            <w:webHidden/>
          </w:rPr>
          <w:fldChar w:fldCharType="begin"/>
        </w:r>
        <w:r w:rsidR="00541782">
          <w:rPr>
            <w:webHidden/>
          </w:rPr>
          <w:instrText xml:space="preserve"> PAGEREF _Toc245211712 \h </w:instrText>
        </w:r>
        <w:r>
          <w:rPr>
            <w:webHidden/>
          </w:rPr>
        </w:r>
        <w:r>
          <w:rPr>
            <w:webHidden/>
          </w:rPr>
          <w:fldChar w:fldCharType="separate"/>
        </w:r>
        <w:r w:rsidR="00541782">
          <w:rPr>
            <w:webHidden/>
          </w:rPr>
          <w:t>44</w:t>
        </w:r>
        <w:r>
          <w:rPr>
            <w:webHidden/>
          </w:rPr>
          <w:fldChar w:fldCharType="end"/>
        </w:r>
      </w:hyperlink>
    </w:p>
    <w:p w:rsidR="00541782" w:rsidRDefault="00435866">
      <w:pPr>
        <w:pStyle w:val="TOC1"/>
        <w:rPr>
          <w:sz w:val="22"/>
          <w:lang w:eastAsia="zh-CN"/>
        </w:rPr>
      </w:pPr>
      <w:hyperlink w:anchor="_Toc245211713" w:history="1">
        <w:r w:rsidR="00541782" w:rsidRPr="00C61E75">
          <w:rPr>
            <w:rStyle w:val="Hyperlink"/>
          </w:rPr>
          <w:t>Appendix E: Unpack Data 3 Source Code</w:t>
        </w:r>
        <w:r w:rsidR="00541782">
          <w:rPr>
            <w:webHidden/>
          </w:rPr>
          <w:tab/>
        </w:r>
        <w:r>
          <w:rPr>
            <w:webHidden/>
          </w:rPr>
          <w:fldChar w:fldCharType="begin"/>
        </w:r>
        <w:r w:rsidR="00541782">
          <w:rPr>
            <w:webHidden/>
          </w:rPr>
          <w:instrText xml:space="preserve"> PAGEREF _Toc245211713 \h </w:instrText>
        </w:r>
        <w:r>
          <w:rPr>
            <w:webHidden/>
          </w:rPr>
        </w:r>
        <w:r>
          <w:rPr>
            <w:webHidden/>
          </w:rPr>
          <w:fldChar w:fldCharType="separate"/>
        </w:r>
        <w:r w:rsidR="00541782">
          <w:rPr>
            <w:webHidden/>
          </w:rPr>
          <w:t>48</w:t>
        </w:r>
        <w:r>
          <w:rPr>
            <w:webHidden/>
          </w:rPr>
          <w:fldChar w:fldCharType="end"/>
        </w:r>
      </w:hyperlink>
    </w:p>
    <w:p w:rsidR="000A4BB1" w:rsidRPr="00F23B6A" w:rsidRDefault="00435866" w:rsidP="00C84400">
      <w:pPr>
        <w:pStyle w:val="Heading1"/>
        <w:pageBreakBefore/>
      </w:pPr>
      <w:r>
        <w:rPr>
          <w:noProof/>
        </w:rPr>
        <w:lastRenderedPageBreak/>
        <w:fldChar w:fldCharType="end"/>
      </w:r>
      <w:bookmarkStart w:id="0" w:name="_Toc224699168"/>
      <w:bookmarkStart w:id="1" w:name="_Toc242755125"/>
      <w:bookmarkStart w:id="2" w:name="_Toc245211674"/>
      <w:r w:rsidR="000A4BB1" w:rsidRPr="00F23B6A">
        <w:t>Introduction</w:t>
      </w:r>
      <w:bookmarkEnd w:id="0"/>
      <w:bookmarkEnd w:id="1"/>
      <w:bookmarkEnd w:id="2"/>
    </w:p>
    <w:p w:rsidR="000A4BB1" w:rsidRDefault="00CA42FD" w:rsidP="000A4BB1">
      <w:pPr>
        <w:pStyle w:val="BodyText"/>
      </w:pPr>
      <w:r>
        <w:t>Microsoft</w:t>
      </w:r>
      <w:r w:rsidR="007866AD">
        <w:t>®</w:t>
      </w:r>
      <w:r>
        <w:t xml:space="preserve"> </w:t>
      </w:r>
      <w:r w:rsidR="00813FDA">
        <w:t xml:space="preserve">Project </w:t>
      </w:r>
      <w:r w:rsidR="000A4BB1">
        <w:t>Trident</w:t>
      </w:r>
      <w:r w:rsidR="00813FDA">
        <w:t>: A Scientific Workflow</w:t>
      </w:r>
      <w:r w:rsidR="000A4BB1">
        <w:t xml:space="preserve"> Workbench is a set of applications—based on the Windows® Workflow Foundation—that provide a framework for constructing and running data analysis schemes. Scientists construct their scheme by using Trident Composer to “snap” together components—called activities—in order to form a data analysis pipeline—called a workflow. Each activity performs a specific task, and Trident Workbench manages the overall flow of control and data through the pipeline.</w:t>
      </w:r>
    </w:p>
    <w:p w:rsidR="000A4BB1" w:rsidRDefault="000A4BB1" w:rsidP="000A4BB1">
      <w:pPr>
        <w:pStyle w:val="BodyText"/>
      </w:pPr>
      <w:r>
        <w:t xml:space="preserve">Trident Workbench includes a </w:t>
      </w:r>
      <w:r w:rsidR="00813FDA">
        <w:t xml:space="preserve">standard </w:t>
      </w:r>
      <w:r>
        <w:t>collection of activities</w:t>
      </w:r>
      <w:r w:rsidR="00711C7B">
        <w:t xml:space="preserve">. </w:t>
      </w:r>
      <w:r w:rsidR="00003122">
        <w:t>However,</w:t>
      </w:r>
      <w:r>
        <w:t xml:space="preserve"> projects </w:t>
      </w:r>
      <w:r w:rsidR="00003122">
        <w:t xml:space="preserve">will </w:t>
      </w:r>
      <w:r>
        <w:t xml:space="preserve">require </w:t>
      </w:r>
      <w:r w:rsidR="00770B45">
        <w:t xml:space="preserve">specialized </w:t>
      </w:r>
      <w:r>
        <w:t xml:space="preserve">procedures that aren’t handled by any of the standard activities. To incorporate </w:t>
      </w:r>
      <w:r w:rsidR="00770B45">
        <w:t xml:space="preserve">such </w:t>
      </w:r>
      <w:r>
        <w:t>procedures into a Trident workflow, you can implement them as custom Trident activities. These activities can then be snapped into a Trident workflow</w:t>
      </w:r>
      <w:r w:rsidR="00003122">
        <w:t xml:space="preserve"> </w:t>
      </w:r>
      <w:r>
        <w:t>like any other Trident activity.</w:t>
      </w:r>
    </w:p>
    <w:p w:rsidR="000A4BB1" w:rsidRDefault="000A4BB1" w:rsidP="000A4BB1">
      <w:pPr>
        <w:pStyle w:val="BodyTextLink"/>
      </w:pPr>
      <w:r>
        <w:t xml:space="preserve">This paper describes how to implement </w:t>
      </w:r>
      <w:r w:rsidR="005C1348">
        <w:t>several types</w:t>
      </w:r>
      <w:r w:rsidR="00F14006">
        <w:t xml:space="preserve"> of</w:t>
      </w:r>
      <w:r>
        <w:t xml:space="preserve"> custom Trident components:</w:t>
      </w:r>
    </w:p>
    <w:p w:rsidR="000A4BB1" w:rsidRDefault="000A4BB1" w:rsidP="000A4BB1">
      <w:pPr>
        <w:pStyle w:val="BulletList"/>
      </w:pPr>
      <w:r>
        <w:t xml:space="preserve">Custom activities, which can be </w:t>
      </w:r>
      <w:r w:rsidR="00A274BD">
        <w:t>implemented</w:t>
      </w:r>
      <w:r>
        <w:t xml:space="preserve"> to </w:t>
      </w:r>
      <w:r w:rsidR="00A274BD">
        <w:t>perform</w:t>
      </w:r>
      <w:r>
        <w:t xml:space="preserve"> tasks</w:t>
      </w:r>
      <w:r w:rsidR="00770B45">
        <w:t xml:space="preserve"> that aren’t handled by the standard activities</w:t>
      </w:r>
      <w:r w:rsidR="00A274BD">
        <w:t>, such as specialized analytical procedures.</w:t>
      </w:r>
    </w:p>
    <w:p w:rsidR="005C1348" w:rsidRDefault="005C1348" w:rsidP="000A4BB1">
      <w:pPr>
        <w:pStyle w:val="BulletList"/>
      </w:pPr>
      <w:r>
        <w:t>Custom Web Service activities, wh</w:t>
      </w:r>
      <w:r w:rsidR="00F14006">
        <w:t>ich allow you to access Web Service methods from</w:t>
      </w:r>
      <w:r>
        <w:t xml:space="preserve"> a workflow.</w:t>
      </w:r>
    </w:p>
    <w:p w:rsidR="000A4BB1" w:rsidRPr="002B08F1" w:rsidRDefault="000A4BB1" w:rsidP="000A4BB1">
      <w:pPr>
        <w:pStyle w:val="BulletList"/>
      </w:pPr>
      <w:r>
        <w:t>Custom type initializers, which can be added to Trident Workbench to allow users to set properties with complex data types</w:t>
      </w:r>
      <w:r w:rsidR="00770B45">
        <w:t xml:space="preserve">, such as </w:t>
      </w:r>
      <w:r w:rsidR="00A274BD">
        <w:t>enumerations</w:t>
      </w:r>
      <w:r w:rsidR="00770B45">
        <w:t xml:space="preserve"> or </w:t>
      </w:r>
      <w:r w:rsidR="00770B45" w:rsidRPr="00770B45">
        <w:rPr>
          <w:b/>
        </w:rPr>
        <w:t>Uri</w:t>
      </w:r>
      <w:r w:rsidR="00770B45">
        <w:t xml:space="preserve"> objects</w:t>
      </w:r>
      <w:r>
        <w:t>.</w:t>
      </w:r>
    </w:p>
    <w:p w:rsidR="000A4BB1" w:rsidRDefault="000A4BB1" w:rsidP="000A4BB1">
      <w:pPr>
        <w:pStyle w:val="Le"/>
      </w:pPr>
    </w:p>
    <w:p w:rsidR="000A4BB1" w:rsidRDefault="000A4BB1" w:rsidP="000A4BB1">
      <w:pPr>
        <w:pStyle w:val="BodyText"/>
      </w:pPr>
      <w:r>
        <w:t>For details on how to use Trident Workbench to create and manage workflows, see “Trident Composer User’s Guide” and “Trident Management Studio Use’s Guide.”</w:t>
      </w:r>
    </w:p>
    <w:p w:rsidR="00770B45" w:rsidRPr="009B2FBA" w:rsidRDefault="00770B45" w:rsidP="00391E82">
      <w:pPr>
        <w:pStyle w:val="Heading2"/>
      </w:pPr>
      <w:bookmarkStart w:id="3" w:name="_Toc224699170"/>
      <w:bookmarkStart w:id="4" w:name="_Toc230576381"/>
      <w:bookmarkStart w:id="5" w:name="_Toc242755126"/>
      <w:bookmarkStart w:id="6" w:name="_Toc245211675"/>
      <w:r w:rsidRPr="009B2FBA">
        <w:t>Prerequisites</w:t>
      </w:r>
      <w:bookmarkEnd w:id="3"/>
      <w:bookmarkEnd w:id="4"/>
      <w:bookmarkEnd w:id="5"/>
      <w:bookmarkEnd w:id="6"/>
    </w:p>
    <w:p w:rsidR="00B53145" w:rsidRDefault="00EA0FFC" w:rsidP="00B53145">
      <w:pPr>
        <w:pStyle w:val="BodyTextLink"/>
      </w:pPr>
      <w:r w:rsidRPr="00EA0FFC">
        <w:rPr>
          <w:b/>
        </w:rPr>
        <w:t>Developer Ca</w:t>
      </w:r>
      <w:r>
        <w:rPr>
          <w:b/>
        </w:rPr>
        <w:t>p</w:t>
      </w:r>
      <w:r w:rsidRPr="00EA0FFC">
        <w:rPr>
          <w:b/>
        </w:rPr>
        <w:t>a</w:t>
      </w:r>
      <w:r>
        <w:rPr>
          <w:b/>
        </w:rPr>
        <w:t>b</w:t>
      </w:r>
      <w:r w:rsidRPr="00EA0FFC">
        <w:rPr>
          <w:b/>
        </w:rPr>
        <w:t xml:space="preserve">ilities. </w:t>
      </w:r>
      <w:r w:rsidR="00F14006">
        <w:t>To</w:t>
      </w:r>
      <w:r w:rsidR="00770B45">
        <w:t xml:space="preserve"> implement custom </w:t>
      </w:r>
      <w:r w:rsidR="00F14006">
        <w:t xml:space="preserve">Trident </w:t>
      </w:r>
      <w:r w:rsidR="00770B45">
        <w:t>activities</w:t>
      </w:r>
      <w:r w:rsidR="009B2FBA">
        <w:t xml:space="preserve"> and type initializers</w:t>
      </w:r>
      <w:r w:rsidR="00711C7B">
        <w:t>, you should have a</w:t>
      </w:r>
      <w:r w:rsidR="00F14006">
        <w:t>t least</w:t>
      </w:r>
      <w:r w:rsidR="00711C7B">
        <w:t xml:space="preserve"> a general understanding of the following</w:t>
      </w:r>
      <w:r w:rsidR="00B53145">
        <w:t>:</w:t>
      </w:r>
    </w:p>
    <w:p w:rsidR="00B53145" w:rsidRDefault="00B53145" w:rsidP="00B53145">
      <w:pPr>
        <w:pStyle w:val="BulletList"/>
      </w:pPr>
      <w:r>
        <w:t>.NET Framework prog</w:t>
      </w:r>
      <w:r w:rsidR="00EA0FFC">
        <w:t>ramming</w:t>
      </w:r>
    </w:p>
    <w:p w:rsidR="00B53145" w:rsidRDefault="00B53145" w:rsidP="00B53145">
      <w:pPr>
        <w:pStyle w:val="BodyTextIndent"/>
      </w:pPr>
      <w:r>
        <w:t>This paper uses the C# programming language for all examples, but you can implement activities with any .NET language.</w:t>
      </w:r>
    </w:p>
    <w:p w:rsidR="00B53145" w:rsidRDefault="009B2FBA" w:rsidP="00B53145">
      <w:pPr>
        <w:pStyle w:val="BulletList"/>
      </w:pPr>
      <w:r>
        <w:t>Windows Workflow Foundation</w:t>
      </w:r>
      <w:r w:rsidR="00EA0FFC">
        <w:t xml:space="preserve"> programming model and API</w:t>
      </w:r>
    </w:p>
    <w:p w:rsidR="00EA0FFC" w:rsidRDefault="00EA0FFC" w:rsidP="00B53145">
      <w:pPr>
        <w:pStyle w:val="BulletList"/>
      </w:pPr>
      <w:r>
        <w:t>Windows Presentation Foundation (WPF), Windows Forms, or Silverlight programming models and APIs for</w:t>
      </w:r>
      <w:r w:rsidR="00B53145">
        <w:t xml:space="preserve"> implement</w:t>
      </w:r>
      <w:r>
        <w:t>ing</w:t>
      </w:r>
      <w:r w:rsidR="00B53145">
        <w:t xml:space="preserve"> a user interface (UI)</w:t>
      </w:r>
    </w:p>
    <w:p w:rsidR="00B53145" w:rsidRDefault="00B53145" w:rsidP="00EA0FFC">
      <w:pPr>
        <w:pStyle w:val="BodyTextIndent"/>
      </w:pPr>
      <w:r>
        <w:t xml:space="preserve">This paper uses WPF </w:t>
      </w:r>
      <w:r w:rsidR="00F14006">
        <w:t>to implement</w:t>
      </w:r>
      <w:r>
        <w:t xml:space="preserve"> UI implementation.</w:t>
      </w:r>
    </w:p>
    <w:p w:rsidR="00B53145" w:rsidRDefault="00B53145" w:rsidP="00B53145">
      <w:pPr>
        <w:pStyle w:val="Le"/>
      </w:pPr>
    </w:p>
    <w:p w:rsidR="00770B45" w:rsidRDefault="002E5C7F" w:rsidP="00B53145">
      <w:pPr>
        <w:pStyle w:val="BodyText"/>
      </w:pPr>
      <w:r>
        <w:t>For relevant books and MSDN topics, see “Resources” at the end of this paper.</w:t>
      </w:r>
    </w:p>
    <w:p w:rsidR="00EA0FFC" w:rsidRDefault="00EA0FFC" w:rsidP="00EA0FFC">
      <w:pPr>
        <w:pStyle w:val="Le"/>
      </w:pPr>
    </w:p>
    <w:p w:rsidR="009B2FBA" w:rsidRDefault="00EA0FFC" w:rsidP="00EA0FFC">
      <w:pPr>
        <w:pStyle w:val="BodyTextLink"/>
      </w:pPr>
      <w:r w:rsidRPr="00EA0FFC">
        <w:rPr>
          <w:b/>
        </w:rPr>
        <w:t xml:space="preserve">System Configuration. </w:t>
      </w:r>
      <w:r w:rsidR="009B2FBA">
        <w:t>Your development system should be configured as follows.</w:t>
      </w:r>
    </w:p>
    <w:p w:rsidR="00B53145" w:rsidRPr="00493D89" w:rsidRDefault="00B53145" w:rsidP="00B53145">
      <w:pPr>
        <w:pStyle w:val="DT"/>
      </w:pPr>
      <w:r w:rsidRPr="00493D89">
        <w:t>Hardware</w:t>
      </w:r>
    </w:p>
    <w:p w:rsidR="00B53145" w:rsidRPr="00493D89" w:rsidRDefault="00B53145" w:rsidP="00B53145">
      <w:pPr>
        <w:pStyle w:val="BulletList2"/>
      </w:pPr>
      <w:r>
        <w:t>A</w:t>
      </w:r>
      <w:r w:rsidR="00EA0FFC">
        <w:t xml:space="preserve"> Windows Vista</w:t>
      </w:r>
      <w:r w:rsidR="00BF0F63">
        <w:t xml:space="preserve"> or Window 7</w:t>
      </w:r>
      <w:r w:rsidR="00EA0FFC">
        <w:t>-capable computer</w:t>
      </w:r>
    </w:p>
    <w:p w:rsidR="00770B45" w:rsidRDefault="00770B45" w:rsidP="00770B45">
      <w:pPr>
        <w:pStyle w:val="DT"/>
      </w:pPr>
      <w:r w:rsidRPr="00493D89">
        <w:t>Software</w:t>
      </w:r>
    </w:p>
    <w:p w:rsidR="00EA0FFC" w:rsidRDefault="00E91211" w:rsidP="00770B45">
      <w:pPr>
        <w:pStyle w:val="BulletList2"/>
      </w:pPr>
      <w:r>
        <w:t>Project Trident: A Scientific Workflow Workbench</w:t>
      </w:r>
    </w:p>
    <w:p w:rsidR="00770B45" w:rsidRDefault="00770B45" w:rsidP="00770B45">
      <w:pPr>
        <w:pStyle w:val="BulletList2"/>
      </w:pPr>
      <w:r>
        <w:lastRenderedPageBreak/>
        <w:t>Windows Vista®</w:t>
      </w:r>
      <w:r w:rsidR="00BF0F63">
        <w:t>, Windows 7,</w:t>
      </w:r>
      <w:r w:rsidR="00E91211">
        <w:t xml:space="preserve"> or Windows Server® 2008</w:t>
      </w:r>
      <w:r>
        <w:t xml:space="preserve"> operating system (or later version)</w:t>
      </w:r>
    </w:p>
    <w:p w:rsidR="00770B45" w:rsidRDefault="00CC70B4" w:rsidP="00EA0FFC">
      <w:pPr>
        <w:pStyle w:val="BulletList2"/>
        <w:keepNext/>
        <w:keepLines/>
      </w:pPr>
      <w:r>
        <w:t xml:space="preserve">Microsoft </w:t>
      </w:r>
      <w:r w:rsidR="00770B45">
        <w:t>SQL Server® 2008</w:t>
      </w:r>
      <w:r w:rsidR="00935D57">
        <w:t xml:space="preserve"> or SQL Server® 2005</w:t>
      </w:r>
    </w:p>
    <w:p w:rsidR="00770B45" w:rsidRDefault="00770B45" w:rsidP="00770B45">
      <w:pPr>
        <w:pStyle w:val="BodyTextIndent2"/>
      </w:pPr>
      <w:r>
        <w:t>SQL Server Express is adequate for learning how to use Trident Workbench, but a full version of SQL Server is recommended for production use.</w:t>
      </w:r>
    </w:p>
    <w:p w:rsidR="00770B45" w:rsidRDefault="00CC70B4" w:rsidP="00770B45">
      <w:pPr>
        <w:pStyle w:val="BulletList2"/>
      </w:pPr>
      <w:r>
        <w:t xml:space="preserve">Microsoft </w:t>
      </w:r>
      <w:r w:rsidR="00770B45">
        <w:t xml:space="preserve">.NET Framework version 3.5, </w:t>
      </w:r>
      <w:r w:rsidR="00EA0FFC">
        <w:t xml:space="preserve">Service Pack </w:t>
      </w:r>
      <w:r w:rsidR="00770B45">
        <w:t>1</w:t>
      </w:r>
    </w:p>
    <w:p w:rsidR="00770B45" w:rsidRDefault="00E91211" w:rsidP="00770B45">
      <w:pPr>
        <w:pStyle w:val="BulletList2"/>
      </w:pPr>
      <w:r>
        <w:t xml:space="preserve">Microsoft® </w:t>
      </w:r>
      <w:r w:rsidR="009B2FBA">
        <w:t>Visual Studio® 2008</w:t>
      </w:r>
    </w:p>
    <w:p w:rsidR="000A4BB1" w:rsidRDefault="000A4BB1" w:rsidP="00391E82">
      <w:pPr>
        <w:pStyle w:val="Heading2"/>
      </w:pPr>
      <w:bookmarkStart w:id="7" w:name="_Toc242755127"/>
      <w:bookmarkStart w:id="8" w:name="_Toc245211676"/>
      <w:r>
        <w:t>Terminology</w:t>
      </w:r>
      <w:bookmarkEnd w:id="7"/>
      <w:bookmarkEnd w:id="8"/>
    </w:p>
    <w:p w:rsidR="000A4BB1" w:rsidRDefault="000A4BB1" w:rsidP="009B3DF4">
      <w:pPr>
        <w:pStyle w:val="BodyTextLink"/>
      </w:pPr>
      <w:r>
        <w:t>This section defines the key Trident Workbench and Windows Workflow Foundation (WF) terms that are used in this paper.</w:t>
      </w:r>
    </w:p>
    <w:p w:rsidR="000A4BB1" w:rsidRDefault="000A4BB1" w:rsidP="000A4BB1">
      <w:pPr>
        <w:pStyle w:val="DT"/>
      </w:pPr>
      <w:r>
        <w:t>activity</w:t>
      </w:r>
    </w:p>
    <w:p w:rsidR="000A4BB1" w:rsidRPr="001F673B" w:rsidRDefault="000A4BB1" w:rsidP="000A4BB1">
      <w:pPr>
        <w:pStyle w:val="DL"/>
      </w:pPr>
      <w:r>
        <w:t>A component of a workflow.</w:t>
      </w:r>
    </w:p>
    <w:p w:rsidR="000A4BB1" w:rsidRDefault="000A4BB1" w:rsidP="000A4BB1">
      <w:pPr>
        <w:pStyle w:val="DT"/>
      </w:pPr>
      <w:r>
        <w:t>basic activity</w:t>
      </w:r>
    </w:p>
    <w:p w:rsidR="000A4BB1" w:rsidRDefault="000A4BB1" w:rsidP="000A4BB1">
      <w:pPr>
        <w:pStyle w:val="DL"/>
      </w:pPr>
      <w:r>
        <w:t>An activity performs a particular task.</w:t>
      </w:r>
    </w:p>
    <w:p w:rsidR="000A4BB1" w:rsidRDefault="000A4BB1" w:rsidP="000A4BB1">
      <w:pPr>
        <w:pStyle w:val="DT"/>
      </w:pPr>
      <w:r>
        <w:t>composite activity</w:t>
      </w:r>
    </w:p>
    <w:p w:rsidR="000A4BB1" w:rsidRDefault="000A4BB1" w:rsidP="000A4BB1">
      <w:pPr>
        <w:pStyle w:val="DL"/>
      </w:pPr>
      <w:r>
        <w:t>An activity that serves as a container for other activities.</w:t>
      </w:r>
    </w:p>
    <w:p w:rsidR="000A4BB1" w:rsidRDefault="000A4BB1" w:rsidP="000A4BB1">
      <w:pPr>
        <w:pStyle w:val="DT"/>
      </w:pPr>
      <w:r>
        <w:t>type initializer</w:t>
      </w:r>
    </w:p>
    <w:p w:rsidR="000A4BB1" w:rsidRPr="005735F4" w:rsidRDefault="000A4BB1" w:rsidP="000A4BB1">
      <w:pPr>
        <w:pStyle w:val="DL"/>
      </w:pPr>
      <w:r>
        <w:t>An object that provides a UI for initializing complex data types.</w:t>
      </w:r>
    </w:p>
    <w:p w:rsidR="000A4BB1" w:rsidRDefault="000A4BB1" w:rsidP="00391E82">
      <w:pPr>
        <w:pStyle w:val="Heading2"/>
      </w:pPr>
      <w:bookmarkStart w:id="9" w:name="_Toc242755128"/>
      <w:bookmarkStart w:id="10" w:name="_Toc245211677"/>
      <w:bookmarkStart w:id="11" w:name="_Toc224699177"/>
      <w:r>
        <w:t>Activity Overview</w:t>
      </w:r>
      <w:bookmarkEnd w:id="9"/>
      <w:bookmarkEnd w:id="10"/>
    </w:p>
    <w:p w:rsidR="000A4BB1" w:rsidRDefault="00EA0FFC" w:rsidP="000A4BB1">
      <w:pPr>
        <w:pStyle w:val="BodyTextLink"/>
      </w:pPr>
      <w:r>
        <w:t>For Trident Workbench and WF, w</w:t>
      </w:r>
      <w:r w:rsidR="000A4BB1">
        <w:t>orkflows are a structured collection of activities</w:t>
      </w:r>
      <w:r w:rsidR="00A274BD">
        <w:t xml:space="preserve">. Each activity handles a particular </w:t>
      </w:r>
      <w:r w:rsidR="009A2B39">
        <w:t xml:space="preserve">processing </w:t>
      </w:r>
      <w:r w:rsidR="00A274BD">
        <w:t xml:space="preserve">task, and the workflow runtime manages the overall operation of the workflow, including passing control from one activity to the next. </w:t>
      </w:r>
      <w:r w:rsidR="000A4BB1">
        <w:t xml:space="preserve">The two </w:t>
      </w:r>
      <w:r w:rsidR="009A2B39">
        <w:t xml:space="preserve">primary </w:t>
      </w:r>
      <w:r w:rsidR="000A4BB1">
        <w:t>categories of activities</w:t>
      </w:r>
      <w:r>
        <w:t xml:space="preserve"> are</w:t>
      </w:r>
      <w:r w:rsidR="000A4BB1">
        <w:t>:</w:t>
      </w:r>
    </w:p>
    <w:p w:rsidR="000A4BB1" w:rsidRDefault="000A4BB1" w:rsidP="000A4BB1">
      <w:pPr>
        <w:pStyle w:val="BulletList"/>
      </w:pPr>
      <w:r>
        <w:t>Basic activities</w:t>
      </w:r>
      <w:r w:rsidR="008C70A7">
        <w:t>, which</w:t>
      </w:r>
      <w:r>
        <w:t xml:space="preserve"> perform a specified task, such as </w:t>
      </w:r>
      <w:r w:rsidR="009A2B39">
        <w:t>reading data from a file or performing</w:t>
      </w:r>
      <w:r w:rsidR="00EA0FFC">
        <w:t xml:space="preserve"> </w:t>
      </w:r>
      <w:r>
        <w:t xml:space="preserve">a </w:t>
      </w:r>
      <w:r w:rsidR="009A2B39">
        <w:t xml:space="preserve">particular </w:t>
      </w:r>
      <w:r>
        <w:t xml:space="preserve">data processing </w:t>
      </w:r>
      <w:r w:rsidR="00A274BD">
        <w:t>procedure</w:t>
      </w:r>
      <w:r w:rsidR="009A2B39">
        <w:t xml:space="preserve"> on the data</w:t>
      </w:r>
      <w:r>
        <w:t>.</w:t>
      </w:r>
    </w:p>
    <w:p w:rsidR="000A4BB1" w:rsidRDefault="000A4BB1" w:rsidP="000A4BB1">
      <w:pPr>
        <w:pStyle w:val="BulletList"/>
      </w:pPr>
      <w:r>
        <w:t>Composite activities</w:t>
      </w:r>
      <w:r w:rsidR="008C70A7">
        <w:t>, which</w:t>
      </w:r>
      <w:r>
        <w:t xml:space="preserve"> are containers for other activities. </w:t>
      </w:r>
    </w:p>
    <w:p w:rsidR="000A4BB1" w:rsidRDefault="009B3DF4" w:rsidP="000A4BB1">
      <w:pPr>
        <w:pStyle w:val="BodyTextIndent"/>
      </w:pPr>
      <w:r>
        <w:t xml:space="preserve">The </w:t>
      </w:r>
      <w:r w:rsidR="000A4BB1">
        <w:t>primary task</w:t>
      </w:r>
      <w:r>
        <w:t xml:space="preserve"> for composite activities</w:t>
      </w:r>
      <w:r w:rsidR="000A4BB1">
        <w:t xml:space="preserve"> is </w:t>
      </w:r>
      <w:r>
        <w:t xml:space="preserve">to </w:t>
      </w:r>
      <w:r w:rsidR="000A4BB1">
        <w:t>manag</w:t>
      </w:r>
      <w:r>
        <w:t>e</w:t>
      </w:r>
      <w:r w:rsidR="000A4BB1">
        <w:t xml:space="preserve"> control flow through their hosted activities. For example, </w:t>
      </w:r>
      <w:r w:rsidR="000A4BB1" w:rsidRPr="004374EB">
        <w:rPr>
          <w:b/>
          <w:bCs/>
        </w:rPr>
        <w:t>SequentialActivity</w:t>
      </w:r>
      <w:r w:rsidR="000A4BB1">
        <w:t xml:space="preserve"> hosts a linear sequence of activities and runs them in sequen</w:t>
      </w:r>
      <w:r w:rsidR="009A2B39">
        <w:t>ce</w:t>
      </w:r>
      <w:r w:rsidR="000A4BB1">
        <w:t>. Composite activities can host both basic and composite activities. This composit</w:t>
      </w:r>
      <w:r w:rsidR="00F3454B">
        <w:t>ional</w:t>
      </w:r>
      <w:r w:rsidR="000A4BB1">
        <w:t xml:space="preserve"> capability supports construction of complex workflows.</w:t>
      </w:r>
    </w:p>
    <w:p w:rsidR="000A4BB1" w:rsidRDefault="000A4BB1" w:rsidP="000A4BB1">
      <w:pPr>
        <w:pStyle w:val="Le"/>
      </w:pPr>
    </w:p>
    <w:p w:rsidR="000A4BB1" w:rsidRDefault="000A4BB1" w:rsidP="000A4BB1">
      <w:pPr>
        <w:pStyle w:val="BodyText"/>
      </w:pPr>
      <w:r>
        <w:t>Trident Workbench includes a set of standard composite activities—</w:t>
      </w:r>
      <w:r w:rsidRPr="004374EB">
        <w:rPr>
          <w:b/>
          <w:bCs/>
        </w:rPr>
        <w:t>SequentialActivity</w:t>
      </w:r>
      <w:r>
        <w:t xml:space="preserve">, </w:t>
      </w:r>
      <w:r w:rsidRPr="004374EB">
        <w:rPr>
          <w:b/>
          <w:bCs/>
        </w:rPr>
        <w:t>ParallelActivity</w:t>
      </w:r>
      <w:r>
        <w:t xml:space="preserve">, </w:t>
      </w:r>
      <w:r w:rsidRPr="004374EB">
        <w:rPr>
          <w:b/>
          <w:bCs/>
        </w:rPr>
        <w:t>If Else</w:t>
      </w:r>
      <w:r>
        <w:t>, and so on—</w:t>
      </w:r>
      <w:r w:rsidR="00F3454B">
        <w:t>that</w:t>
      </w:r>
      <w:r>
        <w:t xml:space="preserve"> are similar to their W</w:t>
      </w:r>
      <w:r w:rsidR="00EA0FFC">
        <w:t>F</w:t>
      </w:r>
      <w:r>
        <w:t xml:space="preserve"> equivalents. These activities handle most of the common control-flow scenarios, so custom Trident activities are usually basic activities that handle specialized data-processing tasks. This paper is therefore focused on how to implement custom basic activities. For more information on how to implement custom composite activities, see the W</w:t>
      </w:r>
      <w:r w:rsidR="00E0413A">
        <w:t>F</w:t>
      </w:r>
      <w:r>
        <w:t xml:space="preserve"> references listed in “Resources” at the end of this paper.</w:t>
      </w:r>
    </w:p>
    <w:p w:rsidR="000A4BB1" w:rsidRDefault="000A4BB1" w:rsidP="006F6B54">
      <w:pPr>
        <w:pStyle w:val="BodyTextLink"/>
      </w:pPr>
      <w:r>
        <w:lastRenderedPageBreak/>
        <w:t xml:space="preserve">Trident custom activities are similar to WF activities. </w:t>
      </w:r>
      <w:r w:rsidR="00F3454B">
        <w:t>A custom activity is</w:t>
      </w:r>
      <w:r>
        <w:t xml:space="preserve"> implemented as a Microsoft .NET Framework class that inherits directly or indirectly from </w:t>
      </w:r>
      <w:r w:rsidRPr="008C47A0">
        <w:rPr>
          <w:b/>
        </w:rPr>
        <w:t>System.Workflow.ComponentModel.Activity</w:t>
      </w:r>
      <w:r>
        <w:t>. The class must support three key capabilities:</w:t>
      </w:r>
    </w:p>
    <w:p w:rsidR="000A4BB1" w:rsidRPr="009D7313" w:rsidRDefault="000A4BB1" w:rsidP="000A4BB1">
      <w:pPr>
        <w:pStyle w:val="BulletList"/>
        <w:keepNext/>
        <w:rPr>
          <w:rStyle w:val="Bold"/>
        </w:rPr>
      </w:pPr>
      <w:r w:rsidRPr="009D7313">
        <w:rPr>
          <w:rStyle w:val="Bold"/>
        </w:rPr>
        <w:t>Integrate with the WF workflow runtime</w:t>
      </w:r>
    </w:p>
    <w:p w:rsidR="000A4BB1" w:rsidRDefault="000A4BB1" w:rsidP="000A4BB1">
      <w:pPr>
        <w:pStyle w:val="DL"/>
      </w:pPr>
      <w:r>
        <w:t xml:space="preserve">The workflow runtime manages a workflow’s activities by raising events and calling standard methods. In particular, the workflow runtime calls an activity’s </w:t>
      </w:r>
      <w:r w:rsidRPr="00494F02">
        <w:rPr>
          <w:b/>
        </w:rPr>
        <w:t>Activity.</w:t>
      </w:r>
      <w:r w:rsidRPr="008C2C4F">
        <w:rPr>
          <w:b/>
        </w:rPr>
        <w:t>Execute</w:t>
      </w:r>
      <w:r>
        <w:t xml:space="preserve"> method to direct the activity to perform its task. At a minimum, all Trident custom activities must override </w:t>
      </w:r>
      <w:r w:rsidRPr="008C47A0">
        <w:rPr>
          <w:b/>
        </w:rPr>
        <w:t>Execute</w:t>
      </w:r>
      <w:r>
        <w:t xml:space="preserve"> to implement their data processing code.</w:t>
      </w:r>
    </w:p>
    <w:p w:rsidR="000A4BB1" w:rsidRPr="009D7313" w:rsidRDefault="000A4BB1" w:rsidP="000A4BB1">
      <w:pPr>
        <w:pStyle w:val="BulletList"/>
        <w:keepNext/>
        <w:rPr>
          <w:rStyle w:val="Bold"/>
        </w:rPr>
      </w:pPr>
      <w:r w:rsidRPr="009D7313">
        <w:rPr>
          <w:rStyle w:val="Bold"/>
        </w:rPr>
        <w:t>Handle I/O</w:t>
      </w:r>
    </w:p>
    <w:p w:rsidR="000A4BB1" w:rsidRDefault="000A4BB1" w:rsidP="000A4BB1">
      <w:pPr>
        <w:pStyle w:val="DL"/>
      </w:pPr>
      <w:r>
        <w:t>Trident activities expose input and output data through properties. A key function of properties is to manage data flow, which you specify by linking an activity’s output properties to the input properties of appropriate downstream activities. All WF properties are implemented as dependency properties. For more information on these WF properties, see “</w:t>
      </w:r>
      <w:r w:rsidRPr="00703058">
        <w:t>Dependency Properties Overview</w:t>
      </w:r>
      <w:r>
        <w:t>” in the “Resources” section.</w:t>
      </w:r>
    </w:p>
    <w:p w:rsidR="000A4BB1" w:rsidRPr="009D7313" w:rsidRDefault="000A4BB1" w:rsidP="000A4BB1">
      <w:pPr>
        <w:pStyle w:val="BulletList"/>
        <w:keepNext/>
        <w:rPr>
          <w:b/>
        </w:rPr>
      </w:pPr>
      <w:r w:rsidRPr="009D7313">
        <w:rPr>
          <w:b/>
        </w:rPr>
        <w:t>Integrate with Trident Composer</w:t>
      </w:r>
    </w:p>
    <w:p w:rsidR="000A4BB1" w:rsidRDefault="000A4BB1" w:rsidP="000A4BB1">
      <w:pPr>
        <w:pStyle w:val="DL"/>
      </w:pPr>
      <w:r>
        <w:t>To make custom activities accessible to Composer’s visual designer, you must apply a standard</w:t>
      </w:r>
      <w:r w:rsidR="006F6B54">
        <w:t xml:space="preserve"> set of attributes to the class</w:t>
      </w:r>
      <w:r>
        <w:t xml:space="preserve"> and to each property within the class.</w:t>
      </w:r>
    </w:p>
    <w:p w:rsidR="000A4BB1" w:rsidRDefault="000E30E0" w:rsidP="000A4BB1">
      <w:pPr>
        <w:pStyle w:val="Heading1"/>
      </w:pPr>
      <w:bookmarkStart w:id="12" w:name="_Toc242755129"/>
      <w:bookmarkStart w:id="13" w:name="_Toc245211678"/>
      <w:r>
        <w:t xml:space="preserve">Basic Topics: </w:t>
      </w:r>
      <w:r w:rsidR="000A4BB1">
        <w:t>How to Implement a Custom Trident Activity</w:t>
      </w:r>
      <w:bookmarkEnd w:id="12"/>
      <w:bookmarkEnd w:id="13"/>
    </w:p>
    <w:p w:rsidR="000A4BB1" w:rsidRDefault="000A4BB1" w:rsidP="000A4BB1">
      <w:pPr>
        <w:pStyle w:val="BodyText"/>
      </w:pPr>
      <w:r>
        <w:t xml:space="preserve">This section describes how to implement a simple custom Trident activity, </w:t>
      </w:r>
      <w:r w:rsidRPr="00A326AE">
        <w:rPr>
          <w:i/>
        </w:rPr>
        <w:t>Unpack Data</w:t>
      </w:r>
      <w:r>
        <w:t xml:space="preserve">. The activity reads binary-formatted data from a file, validates the data, and converts it to an array for further processing by downstream activities. </w:t>
      </w:r>
    </w:p>
    <w:p w:rsidR="000A4BB1" w:rsidRDefault="00B377A3" w:rsidP="000A4BB1">
      <w:pPr>
        <w:pStyle w:val="BodyText"/>
      </w:pPr>
      <w:r>
        <w:t xml:space="preserve">The </w:t>
      </w:r>
      <w:r w:rsidR="000A4BB1" w:rsidRPr="00A326AE">
        <w:rPr>
          <w:i/>
        </w:rPr>
        <w:t>Unpack Data</w:t>
      </w:r>
      <w:r w:rsidR="000A4BB1">
        <w:t xml:space="preserve"> </w:t>
      </w:r>
      <w:r>
        <w:t xml:space="preserve">activity </w:t>
      </w:r>
      <w:r w:rsidR="000A4BB1">
        <w:t xml:space="preserve">is implemented as part of a larger Visual Studio 2008 solution, MyCustomActivities, which also includes a custom type initializer for </w:t>
      </w:r>
      <w:r w:rsidR="000A4BB1" w:rsidRPr="00A326AE">
        <w:rPr>
          <w:i/>
        </w:rPr>
        <w:t>Unpack Data</w:t>
      </w:r>
      <w:r w:rsidR="000A4BB1">
        <w:t xml:space="preserve"> that is discussed later in this paper. The complete code for </w:t>
      </w:r>
      <w:r w:rsidR="000A4BB1" w:rsidRPr="00A326AE">
        <w:rPr>
          <w:i/>
        </w:rPr>
        <w:t>Unpack</w:t>
      </w:r>
      <w:r w:rsidR="006F6B54">
        <w:rPr>
          <w:i/>
        </w:rPr>
        <w:t xml:space="preserve"> </w:t>
      </w:r>
      <w:r w:rsidR="000A4BB1" w:rsidRPr="00A326AE">
        <w:rPr>
          <w:i/>
        </w:rPr>
        <w:t>Data</w:t>
      </w:r>
      <w:r w:rsidR="000A4BB1">
        <w:t xml:space="preserve"> is in Appendix A.</w:t>
      </w:r>
    </w:p>
    <w:p w:rsidR="000A4BB1" w:rsidRDefault="000A4BB1" w:rsidP="000A4BB1">
      <w:pPr>
        <w:pStyle w:val="BodyText"/>
      </w:pPr>
      <w:r w:rsidRPr="004374EB">
        <w:rPr>
          <w:b/>
          <w:bCs/>
        </w:rPr>
        <w:t>Tip:</w:t>
      </w:r>
      <w:r>
        <w:t xml:space="preserve"> </w:t>
      </w:r>
      <w:r w:rsidR="00157054" w:rsidRPr="00157054">
        <w:rPr>
          <w:i/>
        </w:rPr>
        <w:t>UnpackData</w:t>
      </w:r>
      <w:r w:rsidR="00157054">
        <w:t xml:space="preserve"> is the initial activity in a larger workflow. </w:t>
      </w:r>
      <w:r>
        <w:t>For details on how</w:t>
      </w:r>
      <w:r w:rsidR="00B377A3">
        <w:t xml:space="preserve"> the</w:t>
      </w:r>
      <w:r>
        <w:t xml:space="preserve"> </w:t>
      </w:r>
      <w:r w:rsidRPr="00A326AE">
        <w:rPr>
          <w:i/>
        </w:rPr>
        <w:t>Unpack Data</w:t>
      </w:r>
      <w:r>
        <w:t xml:space="preserve"> </w:t>
      </w:r>
      <w:r w:rsidR="00B377A3">
        <w:t xml:space="preserve">activity </w:t>
      </w:r>
      <w:r>
        <w:t>is used in a workflow, see “How to Create a Workflow” in “Trident Composer User’s Guide.”</w:t>
      </w:r>
    </w:p>
    <w:p w:rsidR="000A4BB1" w:rsidRDefault="000A4BB1" w:rsidP="000A4BB1">
      <w:pPr>
        <w:pStyle w:val="BodyText"/>
      </w:pPr>
      <w:r w:rsidRPr="004374EB">
        <w:rPr>
          <w:b/>
          <w:bCs/>
        </w:rPr>
        <w:t xml:space="preserve">Note: </w:t>
      </w:r>
      <w:r>
        <w:t>Activities and properties</w:t>
      </w:r>
      <w:r w:rsidR="009A2B39">
        <w:t xml:space="preserve"> can be identified</w:t>
      </w:r>
      <w:r>
        <w:t xml:space="preserve"> by the class or property names in the underlying code or by the names used by Composer and Management Studio. The latter are simply labels and are </w:t>
      </w:r>
      <w:r w:rsidR="009A2B39">
        <w:t>often not</w:t>
      </w:r>
      <w:r>
        <w:t xml:space="preserve"> identical to the corresponding class or property names. </w:t>
      </w:r>
      <w:r w:rsidR="009A2B39">
        <w:t>To be consistent</w:t>
      </w:r>
      <w:r>
        <w:t xml:space="preserve"> with “Trident Composer User’s Guide” and “Trident Management Studio User’s Guide</w:t>
      </w:r>
      <w:r w:rsidR="009A2B39">
        <w:t>,</w:t>
      </w:r>
      <w:r>
        <w:t>”</w:t>
      </w:r>
      <w:r w:rsidR="009A2B39">
        <w:t xml:space="preserve"> this paper uses the Composer and Management Studio names to identify standard activities and properties.</w:t>
      </w:r>
    </w:p>
    <w:p w:rsidR="000A4BB1" w:rsidRDefault="000A4BB1" w:rsidP="009B2FBA">
      <w:pPr>
        <w:pStyle w:val="Heading2"/>
      </w:pPr>
      <w:bookmarkStart w:id="14" w:name="_Toc242755130"/>
      <w:bookmarkStart w:id="15" w:name="_Toc245211679"/>
      <w:r>
        <w:lastRenderedPageBreak/>
        <w:t>Step 1: Create the Project</w:t>
      </w:r>
      <w:bookmarkEnd w:id="14"/>
      <w:bookmarkEnd w:id="15"/>
    </w:p>
    <w:p w:rsidR="000A4BB1" w:rsidRDefault="000A4BB1" w:rsidP="00E0413A">
      <w:pPr>
        <w:pStyle w:val="BodyText"/>
        <w:keepNext/>
        <w:keepLines/>
      </w:pPr>
      <w:r>
        <w:t xml:space="preserve">Start your custom activity as a Visual Studio 2008 </w:t>
      </w:r>
      <w:r w:rsidRPr="004374EB">
        <w:rPr>
          <w:b/>
          <w:bCs/>
        </w:rPr>
        <w:t>Empty Workflow</w:t>
      </w:r>
      <w:r>
        <w:t xml:space="preserve"> project.</w:t>
      </w:r>
    </w:p>
    <w:p w:rsidR="000A4BB1" w:rsidRDefault="000A4BB1" w:rsidP="000A4BB1">
      <w:pPr>
        <w:pStyle w:val="Procedure"/>
      </w:pPr>
      <w:r>
        <w:t>To create a</w:t>
      </w:r>
      <w:r w:rsidR="004003A7">
        <w:t xml:space="preserve"> new MyCustomActivities project</w:t>
      </w:r>
    </w:p>
    <w:p w:rsidR="000A4BB1" w:rsidRDefault="000A4BB1" w:rsidP="000A4BB1">
      <w:pPr>
        <w:pStyle w:val="List"/>
      </w:pPr>
      <w:r>
        <w:t>1.</w:t>
      </w:r>
      <w:r>
        <w:tab/>
        <w:t>Open Visual Studio 2008.</w:t>
      </w:r>
    </w:p>
    <w:p w:rsidR="000A4BB1" w:rsidRDefault="000A4BB1" w:rsidP="000A4BB1">
      <w:pPr>
        <w:pStyle w:val="List"/>
      </w:pPr>
      <w:r>
        <w:t>2.</w:t>
      </w:r>
      <w:r>
        <w:tab/>
        <w:t xml:space="preserve">Click </w:t>
      </w:r>
      <w:r w:rsidRPr="006E3196">
        <w:rPr>
          <w:b/>
        </w:rPr>
        <w:t>New Project</w:t>
      </w:r>
      <w:r>
        <w:t xml:space="preserve"> on the </w:t>
      </w:r>
      <w:r w:rsidRPr="006E3196">
        <w:rPr>
          <w:b/>
        </w:rPr>
        <w:t>File</w:t>
      </w:r>
      <w:r>
        <w:t xml:space="preserve"> menu to open the </w:t>
      </w:r>
      <w:r w:rsidRPr="00F27751">
        <w:rPr>
          <w:b/>
        </w:rPr>
        <w:t>New Project</w:t>
      </w:r>
      <w:r>
        <w:t xml:space="preserve"> dialog box.</w:t>
      </w:r>
    </w:p>
    <w:p w:rsidR="000A4BB1" w:rsidRDefault="000A4BB1" w:rsidP="000A4BB1">
      <w:pPr>
        <w:pStyle w:val="List"/>
      </w:pPr>
      <w:r>
        <w:t>3.</w:t>
      </w:r>
      <w:r>
        <w:tab/>
        <w:t xml:space="preserve">Select </w:t>
      </w:r>
      <w:r w:rsidRPr="006E3196">
        <w:rPr>
          <w:b/>
        </w:rPr>
        <w:t>Workflow</w:t>
      </w:r>
      <w:r>
        <w:t xml:space="preserve"> from the Visual C# project types</w:t>
      </w:r>
      <w:r w:rsidR="004003A7">
        <w:t>,</w:t>
      </w:r>
      <w:r>
        <w:t xml:space="preserve"> and</w:t>
      </w:r>
      <w:r w:rsidR="004003A7">
        <w:t xml:space="preserve"> select</w:t>
      </w:r>
      <w:r>
        <w:t xml:space="preserve"> </w:t>
      </w:r>
      <w:r w:rsidRPr="006E3196">
        <w:rPr>
          <w:b/>
        </w:rPr>
        <w:t xml:space="preserve">Workflow </w:t>
      </w:r>
      <w:r w:rsidR="00BD3F59">
        <w:rPr>
          <w:b/>
        </w:rPr>
        <w:t>Activity Library</w:t>
      </w:r>
      <w:r>
        <w:t xml:space="preserve"> from the Visual Studio installed templates.</w:t>
      </w:r>
    </w:p>
    <w:p w:rsidR="000A4BB1" w:rsidRDefault="000A4BB1" w:rsidP="000A4BB1">
      <w:pPr>
        <w:pStyle w:val="List"/>
      </w:pPr>
      <w:r>
        <w:t>4.</w:t>
      </w:r>
      <w:r>
        <w:tab/>
        <w:t xml:space="preserve">Assign “UnpackData” to the </w:t>
      </w:r>
      <w:r w:rsidRPr="009F60E2">
        <w:rPr>
          <w:b/>
        </w:rPr>
        <w:t>Name</w:t>
      </w:r>
      <w:r>
        <w:t xml:space="preserve"> field.</w:t>
      </w:r>
    </w:p>
    <w:p w:rsidR="000A4BB1" w:rsidRDefault="000A4BB1" w:rsidP="000A4BB1">
      <w:pPr>
        <w:pStyle w:val="List"/>
      </w:pPr>
      <w:r>
        <w:t>5.</w:t>
      </w:r>
      <w:r>
        <w:tab/>
        <w:t xml:space="preserve">Assign “MyCustomActivities” to the </w:t>
      </w:r>
      <w:r w:rsidRPr="009F60E2">
        <w:rPr>
          <w:b/>
        </w:rPr>
        <w:t>Solution Name</w:t>
      </w:r>
      <w:r>
        <w:t xml:space="preserve"> field</w:t>
      </w:r>
      <w:r w:rsidR="004003A7">
        <w:t>,</w:t>
      </w:r>
      <w:r>
        <w:t xml:space="preserve"> and click </w:t>
      </w:r>
      <w:r w:rsidRPr="00FA2773">
        <w:rPr>
          <w:b/>
        </w:rPr>
        <w:t>OK</w:t>
      </w:r>
      <w:r>
        <w:t xml:space="preserve"> to open the project in Visual Studio.</w:t>
      </w:r>
    </w:p>
    <w:p w:rsidR="000A4BB1" w:rsidRDefault="000A4BB1" w:rsidP="000A4BB1">
      <w:pPr>
        <w:pStyle w:val="Le"/>
      </w:pPr>
    </w:p>
    <w:p w:rsidR="000A4BB1" w:rsidRDefault="000A4BB1" w:rsidP="000A4BB1">
      <w:pPr>
        <w:pStyle w:val="BodyText"/>
      </w:pPr>
      <w:r>
        <w:t xml:space="preserve">Figure 1 shows the resulting </w:t>
      </w:r>
      <w:r w:rsidRPr="004374EB">
        <w:rPr>
          <w:b/>
          <w:bCs/>
        </w:rPr>
        <w:t>New Project</w:t>
      </w:r>
      <w:r>
        <w:t xml:space="preserve"> dialog box.</w:t>
      </w:r>
    </w:p>
    <w:p w:rsidR="000A4BB1" w:rsidRDefault="00BD3F59" w:rsidP="000A4BB1">
      <w:pPr>
        <w:pStyle w:val="FigCap"/>
      </w:pPr>
      <w:r>
        <w:rPr>
          <w:noProof/>
        </w:rPr>
        <w:drawing>
          <wp:inline distT="0" distB="0" distL="0" distR="0">
            <wp:extent cx="4876800" cy="3275330"/>
            <wp:effectExtent l="19050" t="0" r="0" b="0"/>
            <wp:docPr id="2" name="Picture 1" descr="&lt;Guid&gt;bbd25d5b-7e14-443d-b12f-8828f894a211&lt;/Guid&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Guide_1.jpg"/>
                    <pic:cNvPicPr/>
                  </pic:nvPicPr>
                  <pic:blipFill>
                    <a:blip r:embed="rId22" cstate="print"/>
                    <a:stretch>
                      <a:fillRect/>
                    </a:stretch>
                  </pic:blipFill>
                  <pic:spPr>
                    <a:xfrm>
                      <a:off x="0" y="0"/>
                      <a:ext cx="4876800" cy="3275330"/>
                    </a:xfrm>
                    <a:prstGeom prst="rect">
                      <a:avLst/>
                    </a:prstGeom>
                  </pic:spPr>
                </pic:pic>
              </a:graphicData>
            </a:graphic>
          </wp:inline>
        </w:drawing>
      </w:r>
    </w:p>
    <w:p w:rsidR="000A4BB1" w:rsidRDefault="000A4BB1" w:rsidP="000A4BB1">
      <w:pPr>
        <w:pStyle w:val="FigCap"/>
      </w:pPr>
      <w:r>
        <w:t>Figure 1. Starting a new custom activity project</w:t>
      </w:r>
    </w:p>
    <w:p w:rsidR="002448E4" w:rsidRDefault="00BD3F59" w:rsidP="00BD3F59">
      <w:pPr>
        <w:pStyle w:val="BodyText"/>
      </w:pPr>
      <w:r>
        <w:t xml:space="preserve">The solution will contain a </w:t>
      </w:r>
      <w:r w:rsidR="002448E4">
        <w:t>single project, UnpackData. The project has</w:t>
      </w:r>
      <w:r>
        <w:t xml:space="preserve"> a </w:t>
      </w:r>
      <w:r w:rsidR="002448E4">
        <w:t>single code file, Activity1.cs, which contains a template for an Activity1 class. For simplicity, change the file name to UnpackData.cs.</w:t>
      </w:r>
    </w:p>
    <w:p w:rsidR="002448E4" w:rsidRPr="002448E4" w:rsidRDefault="002448E4" w:rsidP="002448E4">
      <w:pPr>
        <w:pStyle w:val="Procedure"/>
      </w:pPr>
      <w:r w:rsidRPr="002448E4">
        <w:t>To change the file name to UnpackData.cs</w:t>
      </w:r>
    </w:p>
    <w:p w:rsidR="002448E4" w:rsidRDefault="002448E4" w:rsidP="002448E4">
      <w:pPr>
        <w:pStyle w:val="List"/>
      </w:pPr>
      <w:r>
        <w:t>1.</w:t>
      </w:r>
      <w:r>
        <w:tab/>
      </w:r>
      <w:r w:rsidR="00143AB7">
        <w:t>In Solution Explorer, r</w:t>
      </w:r>
      <w:r w:rsidR="00BD3F59">
        <w:t>ight-click Activity1.cs and rename it to UnpackData.cs.</w:t>
      </w:r>
    </w:p>
    <w:p w:rsidR="00BD3F59" w:rsidRDefault="002448E4" w:rsidP="002448E4">
      <w:pPr>
        <w:pStyle w:val="List"/>
      </w:pPr>
      <w:r>
        <w:t>2.</w:t>
      </w:r>
      <w:r>
        <w:tab/>
        <w:t xml:space="preserve">When Visual Studio displays the dialog box shown in Figure 2, click </w:t>
      </w:r>
      <w:r w:rsidRPr="002448E4">
        <w:rPr>
          <w:b/>
        </w:rPr>
        <w:t>Yes</w:t>
      </w:r>
      <w:r>
        <w:t>.</w:t>
      </w:r>
    </w:p>
    <w:p w:rsidR="002448E4" w:rsidRDefault="002555BE" w:rsidP="002448E4">
      <w:pPr>
        <w:pStyle w:val="BodyTextIndent"/>
      </w:pPr>
      <w:r>
        <w:t>A</w:t>
      </w:r>
      <w:r w:rsidR="002448E4">
        <w:t>ny instances of Activity1</w:t>
      </w:r>
      <w:r>
        <w:t xml:space="preserve">—such as the class name—are automatically renamed </w:t>
      </w:r>
      <w:r w:rsidR="002448E4">
        <w:t>to UnpackData.</w:t>
      </w:r>
    </w:p>
    <w:p w:rsidR="002448E4" w:rsidRDefault="002448E4" w:rsidP="002448E4">
      <w:pPr>
        <w:pStyle w:val="Le"/>
      </w:pPr>
    </w:p>
    <w:p w:rsidR="002448E4" w:rsidRDefault="00803F93" w:rsidP="002448E4">
      <w:pPr>
        <w:pStyle w:val="BodyText"/>
      </w:pPr>
      <w:r>
        <w:rPr>
          <w:noProof/>
        </w:rPr>
        <w:lastRenderedPageBreak/>
        <w:drawing>
          <wp:inline distT="0" distB="0" distL="0" distR="0">
            <wp:extent cx="2968752" cy="969264"/>
            <wp:effectExtent l="19050" t="0" r="3048" b="0"/>
            <wp:docPr id="7" name="Picture 6" descr="&lt;Guid&gt;bb242c9c-83dd-48c4-be40-7ad3579a978a&lt;/Guid&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Guide_2.jpg"/>
                    <pic:cNvPicPr/>
                  </pic:nvPicPr>
                  <pic:blipFill>
                    <a:blip r:embed="rId23" cstate="print"/>
                    <a:stretch>
                      <a:fillRect/>
                    </a:stretch>
                  </pic:blipFill>
                  <pic:spPr>
                    <a:xfrm>
                      <a:off x="0" y="0"/>
                      <a:ext cx="2968752" cy="969264"/>
                    </a:xfrm>
                    <a:prstGeom prst="rect">
                      <a:avLst/>
                    </a:prstGeom>
                  </pic:spPr>
                </pic:pic>
              </a:graphicData>
            </a:graphic>
          </wp:inline>
        </w:drawing>
      </w:r>
    </w:p>
    <w:p w:rsidR="002448E4" w:rsidRPr="002448E4" w:rsidRDefault="002448E4" w:rsidP="002448E4">
      <w:pPr>
        <w:pStyle w:val="FigCap"/>
      </w:pPr>
      <w:r>
        <w:t>Figure 2. Renaming a file</w:t>
      </w:r>
    </w:p>
    <w:p w:rsidR="00BD3F59" w:rsidRPr="00882317" w:rsidRDefault="00BD3F59" w:rsidP="00BD3F59">
      <w:pPr>
        <w:pStyle w:val="BodyText"/>
      </w:pPr>
      <w:r w:rsidRPr="004374EB">
        <w:rPr>
          <w:b/>
          <w:bCs/>
        </w:rPr>
        <w:t>Tip:</w:t>
      </w:r>
      <w:r>
        <w:t xml:space="preserve"> You can implement multiple custom activities in the same solution. Just right</w:t>
      </w:r>
      <w:r w:rsidR="00C84400">
        <w:t>-</w:t>
      </w:r>
      <w:r>
        <w:t>click the solution in Solution Explorer and click</w:t>
      </w:r>
      <w:r w:rsidR="00E74CC7" w:rsidRPr="00E74CC7">
        <w:t xml:space="preserve"> </w:t>
      </w:r>
      <w:r w:rsidRPr="00C84400">
        <w:rPr>
          <w:b/>
        </w:rPr>
        <w:t>Add-&gt;New Projec</w:t>
      </w:r>
      <w:r>
        <w:t>t to add a new project to the solution.</w:t>
      </w:r>
    </w:p>
    <w:p w:rsidR="000A4BB1" w:rsidRDefault="000A4BB1" w:rsidP="009B2FBA">
      <w:pPr>
        <w:pStyle w:val="Heading2"/>
      </w:pPr>
      <w:bookmarkStart w:id="16" w:name="_Toc242755131"/>
      <w:bookmarkStart w:id="17" w:name="_Toc245211680"/>
      <w:r>
        <w:t xml:space="preserve">Step </w:t>
      </w:r>
      <w:r w:rsidR="002448E4">
        <w:t>2</w:t>
      </w:r>
      <w:r>
        <w:t>: Add Trident References</w:t>
      </w:r>
      <w:bookmarkEnd w:id="16"/>
      <w:bookmarkEnd w:id="17"/>
    </w:p>
    <w:p w:rsidR="000A4BB1" w:rsidRDefault="000A4BB1" w:rsidP="000A4BB1">
      <w:pPr>
        <w:pStyle w:val="BodyText"/>
      </w:pPr>
      <w:r>
        <w:t xml:space="preserve">The </w:t>
      </w:r>
      <w:r w:rsidRPr="004374EB">
        <w:rPr>
          <w:b/>
          <w:bCs/>
        </w:rPr>
        <w:t>Activity</w:t>
      </w:r>
      <w:r>
        <w:t xml:space="preserve"> template references only those DLLs that are used by standard WF activities, so you must add references to Trident-specific DLLs.</w:t>
      </w:r>
      <w:r w:rsidR="001B37EA">
        <w:t xml:space="preserve"> The</w:t>
      </w:r>
      <w:r>
        <w:t xml:space="preserve"> </w:t>
      </w:r>
      <w:r w:rsidR="00E74CC7" w:rsidRPr="00E74CC7">
        <w:rPr>
          <w:i/>
        </w:rPr>
        <w:t>UnpackData</w:t>
      </w:r>
      <w:r>
        <w:t xml:space="preserve"> </w:t>
      </w:r>
      <w:r w:rsidR="001B37EA">
        <w:t xml:space="preserve">class </w:t>
      </w:r>
      <w:r>
        <w:t xml:space="preserve">references </w:t>
      </w:r>
      <w:r w:rsidR="00DA2518">
        <w:t>ScientificWorkflow.</w:t>
      </w:r>
      <w:r w:rsidRPr="00C91999">
        <w:t>TridentWorkflowCommon.dll</w:t>
      </w:r>
      <w:r>
        <w:t>, which contains the attributes used to annotate the class and its properties.</w:t>
      </w:r>
    </w:p>
    <w:p w:rsidR="000A4BB1" w:rsidRDefault="000A4BB1" w:rsidP="000A4BB1">
      <w:pPr>
        <w:pStyle w:val="Procedure"/>
      </w:pPr>
      <w:r>
        <w:t xml:space="preserve">To add a reference to </w:t>
      </w:r>
      <w:r w:rsidR="000C50EB" w:rsidRPr="000C50EB">
        <w:t>ScientificWorkflow.TridentWorkflowCommon</w:t>
      </w:r>
      <w:r w:rsidRPr="00C91999">
        <w:t>.dll</w:t>
      </w:r>
    </w:p>
    <w:p w:rsidR="000A4BB1" w:rsidRDefault="000A4BB1" w:rsidP="000A4BB1">
      <w:pPr>
        <w:pStyle w:val="List"/>
      </w:pPr>
      <w:r>
        <w:t>1.</w:t>
      </w:r>
      <w:r>
        <w:tab/>
        <w:t>Right-click the designer surface</w:t>
      </w:r>
      <w:r w:rsidR="004003A7">
        <w:t>,</w:t>
      </w:r>
      <w:r>
        <w:t xml:space="preserve"> and click </w:t>
      </w:r>
      <w:r w:rsidRPr="00C91999">
        <w:rPr>
          <w:b/>
        </w:rPr>
        <w:t>View Code</w:t>
      </w:r>
      <w:r>
        <w:t xml:space="preserve"> on the designer menu to display the associated code file.</w:t>
      </w:r>
    </w:p>
    <w:p w:rsidR="00E74CC7" w:rsidRDefault="000A4BB1" w:rsidP="00E74CC7">
      <w:pPr>
        <w:pStyle w:val="BodyTextIndent"/>
      </w:pPr>
      <w:r>
        <w:t xml:space="preserve">You don’t use the WF designer to implement Trident activities, so </w:t>
      </w:r>
      <w:r w:rsidR="00A063D3">
        <w:t xml:space="preserve">you can </w:t>
      </w:r>
      <w:r>
        <w:t>close the designer file.</w:t>
      </w:r>
    </w:p>
    <w:p w:rsidR="000A4BB1" w:rsidRDefault="000A4BB1" w:rsidP="000A4BB1">
      <w:pPr>
        <w:pStyle w:val="List"/>
      </w:pPr>
      <w:r>
        <w:t>2.</w:t>
      </w:r>
      <w:r>
        <w:tab/>
        <w:t xml:space="preserve">Right-click </w:t>
      </w:r>
      <w:r w:rsidRPr="002C2C08">
        <w:rPr>
          <w:b/>
        </w:rPr>
        <w:t>References</w:t>
      </w:r>
      <w:r>
        <w:t xml:space="preserve"> in the </w:t>
      </w:r>
      <w:r w:rsidR="002C7764">
        <w:t>Unpack Data</w:t>
      </w:r>
      <w:r>
        <w:t xml:space="preserve"> project, and select </w:t>
      </w:r>
      <w:r w:rsidRPr="00C91999">
        <w:rPr>
          <w:b/>
        </w:rPr>
        <w:t>Add Reference</w:t>
      </w:r>
      <w:r>
        <w:t>.</w:t>
      </w:r>
    </w:p>
    <w:p w:rsidR="000A4BB1" w:rsidRDefault="000A4BB1" w:rsidP="000A4BB1">
      <w:pPr>
        <w:pStyle w:val="List"/>
      </w:pPr>
      <w:r>
        <w:t>3.</w:t>
      </w:r>
      <w:r>
        <w:tab/>
      </w:r>
      <w:r w:rsidR="004003A7">
        <w:t xml:space="preserve">In the </w:t>
      </w:r>
      <w:r w:rsidR="004003A7" w:rsidRPr="00C91999">
        <w:rPr>
          <w:b/>
        </w:rPr>
        <w:t>Add Reference</w:t>
      </w:r>
      <w:r w:rsidR="004003A7">
        <w:t xml:space="preserve"> dialog box, n</w:t>
      </w:r>
      <w:r>
        <w:t>avigate to the Program Files/</w:t>
      </w:r>
      <w:r w:rsidR="00A063D3" w:rsidRPr="00A063D3">
        <w:t xml:space="preserve"> Microsoft Project Trident - A Scientific Workflow Workbench</w:t>
      </w:r>
      <w:r>
        <w:t xml:space="preserve"> folder.</w:t>
      </w:r>
    </w:p>
    <w:p w:rsidR="000A4BB1" w:rsidRDefault="000A4BB1" w:rsidP="000A4BB1">
      <w:pPr>
        <w:pStyle w:val="List"/>
      </w:pPr>
      <w:r>
        <w:t>4.</w:t>
      </w:r>
      <w:r>
        <w:tab/>
        <w:t xml:space="preserve">Select </w:t>
      </w:r>
      <w:r w:rsidR="00DA2518" w:rsidRPr="00324C21">
        <w:t>ScientificWorkflow.</w:t>
      </w:r>
      <w:r w:rsidRPr="00C91999">
        <w:t>TridentWorkflowCommon.dll</w:t>
      </w:r>
      <w:r w:rsidR="00A9471A">
        <w:t>,</w:t>
      </w:r>
      <w:r>
        <w:t xml:space="preserve"> and click </w:t>
      </w:r>
      <w:r w:rsidRPr="002C2C08">
        <w:rPr>
          <w:b/>
        </w:rPr>
        <w:t>OK</w:t>
      </w:r>
      <w:r>
        <w:t xml:space="preserve"> to add the reference to the project.</w:t>
      </w:r>
    </w:p>
    <w:p w:rsidR="00E74CC7" w:rsidRDefault="000A4BB1" w:rsidP="00E74CC7">
      <w:pPr>
        <w:pStyle w:val="List"/>
      </w:pPr>
      <w:r>
        <w:t>5.</w:t>
      </w:r>
      <w:r>
        <w:tab/>
        <w:t xml:space="preserve">The Trident workflow API is in the </w:t>
      </w:r>
      <w:r w:rsidR="00E74CC7" w:rsidRPr="00E74CC7">
        <w:rPr>
          <w:rFonts w:ascii="Courier New" w:hAnsi="Courier New"/>
          <w:sz w:val="20"/>
        </w:rPr>
        <w:t>Microsoft.Research.ScientificWorkflow</w:t>
      </w:r>
      <w:r>
        <w:t xml:space="preserve"> namespace, so </w:t>
      </w:r>
      <w:r w:rsidR="00DA2518" w:rsidRPr="00447F02">
        <w:t>UnpackData</w:t>
      </w:r>
      <w:r w:rsidR="00DA2518">
        <w:t xml:space="preserve"> includes</w:t>
      </w:r>
      <w:r>
        <w:t xml:space="preserve"> the following </w:t>
      </w:r>
      <w:r w:rsidRPr="002C2C08">
        <w:rPr>
          <w:b/>
        </w:rPr>
        <w:t>using</w:t>
      </w:r>
      <w:r>
        <w:t xml:space="preserve"> declaration to the code file:</w:t>
      </w:r>
    </w:p>
    <w:p w:rsidR="000A4BB1" w:rsidRDefault="00E74CC7" w:rsidP="000A4BB1">
      <w:pPr>
        <w:pStyle w:val="PlainText"/>
        <w:ind w:left="360"/>
      </w:pPr>
      <w:r w:rsidRPr="00E74CC7">
        <w:t>using</w:t>
      </w:r>
      <w:r w:rsidR="000A4BB1">
        <w:t xml:space="preserve"> </w:t>
      </w:r>
      <w:r w:rsidRPr="00E74CC7">
        <w:rPr>
          <w:rFonts w:ascii="Courier New" w:hAnsi="Courier New"/>
          <w:sz w:val="20"/>
        </w:rPr>
        <w:t>Microsoft.Research.ScientificWorkflow</w:t>
      </w:r>
    </w:p>
    <w:p w:rsidR="000A4BB1" w:rsidRDefault="000A4BB1" w:rsidP="000A4BB1">
      <w:pPr>
        <w:pStyle w:val="Le"/>
      </w:pPr>
    </w:p>
    <w:p w:rsidR="000A4BB1" w:rsidRDefault="000A4BB1" w:rsidP="009B2FBA">
      <w:pPr>
        <w:pStyle w:val="Heading2"/>
      </w:pPr>
      <w:bookmarkStart w:id="18" w:name="_Toc242755132"/>
      <w:bookmarkStart w:id="19" w:name="_Toc245211681"/>
      <w:r>
        <w:t xml:space="preserve">Step </w:t>
      </w:r>
      <w:r w:rsidR="002448E4">
        <w:t>3</w:t>
      </w:r>
      <w:r>
        <w:t>: Modify the Class Definition</w:t>
      </w:r>
      <w:bookmarkEnd w:id="18"/>
      <w:bookmarkEnd w:id="19"/>
    </w:p>
    <w:p w:rsidR="000A4BB1" w:rsidRDefault="000A4BB1" w:rsidP="000A4BB1">
      <w:pPr>
        <w:pStyle w:val="BodyText"/>
      </w:pPr>
      <w:r w:rsidRPr="004374EB">
        <w:rPr>
          <w:b/>
          <w:bCs/>
        </w:rPr>
        <w:t>Activity</w:t>
      </w:r>
      <w:r>
        <w:t xml:space="preserve"> is a general-purpose template for standard WF activities. For Trident, you must modify the class definition. </w:t>
      </w:r>
    </w:p>
    <w:p w:rsidR="000A4BB1" w:rsidRDefault="000A4BB1" w:rsidP="000A4BB1">
      <w:pPr>
        <w:pStyle w:val="Procedure"/>
      </w:pPr>
      <w:r>
        <w:t>To modify the UnpackData class definition</w:t>
      </w:r>
    </w:p>
    <w:p w:rsidR="00450821" w:rsidRDefault="00450821" w:rsidP="000A4BB1">
      <w:pPr>
        <w:pStyle w:val="List"/>
      </w:pPr>
      <w:r>
        <w:t>1.</w:t>
      </w:r>
      <w:r>
        <w:tab/>
        <w:t>Open UnpackData.cs, if it’s not already open.</w:t>
      </w:r>
    </w:p>
    <w:p w:rsidR="000A4BB1" w:rsidRDefault="00450821" w:rsidP="000A4BB1">
      <w:pPr>
        <w:pStyle w:val="List"/>
      </w:pPr>
      <w:r>
        <w:t>2</w:t>
      </w:r>
      <w:r w:rsidR="000A4BB1">
        <w:t>.</w:t>
      </w:r>
      <w:r w:rsidR="000A4BB1">
        <w:tab/>
      </w:r>
      <w:r>
        <w:t xml:space="preserve">By default, the </w:t>
      </w:r>
      <w:r w:rsidRPr="00450821">
        <w:rPr>
          <w:i/>
        </w:rPr>
        <w:t>UnpackData</w:t>
      </w:r>
      <w:r>
        <w:t xml:space="preserve"> </w:t>
      </w:r>
      <w:r w:rsidR="001B37EA">
        <w:t>class</w:t>
      </w:r>
      <w:r>
        <w:t xml:space="preserve"> inherits</w:t>
      </w:r>
      <w:r w:rsidR="000A4BB1">
        <w:t xml:space="preserve"> from </w:t>
      </w:r>
      <w:r w:rsidR="000A4BB1" w:rsidRPr="007D436A">
        <w:rPr>
          <w:b/>
        </w:rPr>
        <w:t>SequenceActivity</w:t>
      </w:r>
      <w:r w:rsidR="000A4BB1">
        <w:t xml:space="preserve">. Trident </w:t>
      </w:r>
      <w:r w:rsidR="009A08F1">
        <w:t xml:space="preserve">basic </w:t>
      </w:r>
      <w:r w:rsidR="000A4BB1">
        <w:t xml:space="preserve">activities inherit from </w:t>
      </w:r>
      <w:r w:rsidR="000A4BB1" w:rsidRPr="007D436A">
        <w:rPr>
          <w:b/>
        </w:rPr>
        <w:t>Activity</w:t>
      </w:r>
      <w:r w:rsidR="000A4BB1">
        <w:t xml:space="preserve">, so you should modify the class definition </w:t>
      </w:r>
      <w:r w:rsidR="00E0413A">
        <w:t>as follows</w:t>
      </w:r>
      <w:r w:rsidR="000A4BB1">
        <w:t>:</w:t>
      </w:r>
    </w:p>
    <w:p w:rsidR="00F91269" w:rsidRDefault="00F91269" w:rsidP="00F91269">
      <w:pPr>
        <w:pStyle w:val="PlainText"/>
        <w:ind w:left="360"/>
        <w:rPr>
          <w:color w:val="2B91AF"/>
        </w:rPr>
      </w:pPr>
      <w:r w:rsidRPr="00F91269">
        <w:rPr>
          <w:color w:val="0000FF"/>
        </w:rPr>
        <w:t>public partial class</w:t>
      </w:r>
      <w:r>
        <w:t xml:space="preserve"> </w:t>
      </w:r>
      <w:r>
        <w:rPr>
          <w:color w:val="2B91AF"/>
        </w:rPr>
        <w:t>UnpackData</w:t>
      </w:r>
      <w:r>
        <w:t xml:space="preserve">: </w:t>
      </w:r>
      <w:r>
        <w:rPr>
          <w:color w:val="2B91AF"/>
        </w:rPr>
        <w:t>Activity</w:t>
      </w:r>
    </w:p>
    <w:p w:rsidR="000A4BB1" w:rsidRPr="001D2C3C" w:rsidRDefault="000A4BB1" w:rsidP="000A4BB1">
      <w:pPr>
        <w:pStyle w:val="Le"/>
      </w:pPr>
    </w:p>
    <w:p w:rsidR="00B83EB5" w:rsidRPr="00011AE6" w:rsidRDefault="00B83EB5" w:rsidP="00B83EB5">
      <w:pPr>
        <w:pStyle w:val="BodyTextIndent"/>
      </w:pPr>
      <w:r w:rsidRPr="00011AE6">
        <w:rPr>
          <w:b/>
        </w:rPr>
        <w:t>Note:</w:t>
      </w:r>
      <w:r>
        <w:t xml:space="preserve"> Trident composite activities can inherit from </w:t>
      </w:r>
      <w:r w:rsidRPr="00011AE6">
        <w:rPr>
          <w:b/>
        </w:rPr>
        <w:t>SequenceActivity</w:t>
      </w:r>
      <w:r>
        <w:t>.</w:t>
      </w:r>
    </w:p>
    <w:p w:rsidR="000A4BB1" w:rsidRDefault="00450821" w:rsidP="00AB0D64">
      <w:pPr>
        <w:pStyle w:val="List"/>
        <w:keepNext/>
      </w:pPr>
      <w:r>
        <w:lastRenderedPageBreak/>
        <w:t>3</w:t>
      </w:r>
      <w:r w:rsidR="000A4BB1">
        <w:t>.</w:t>
      </w:r>
      <w:r w:rsidR="000A4BB1">
        <w:tab/>
        <w:t xml:space="preserve">Apply a </w:t>
      </w:r>
      <w:r w:rsidR="000A4BB1" w:rsidRPr="001D2C3C">
        <w:rPr>
          <w:b/>
        </w:rPr>
        <w:t>Name</w:t>
      </w:r>
      <w:r w:rsidR="000A4BB1">
        <w:t xml:space="preserve"> attribute to the class</w:t>
      </w:r>
      <w:r w:rsidR="00670B26">
        <w:t xml:space="preserve"> to specify the activity’s name:</w:t>
      </w:r>
    </w:p>
    <w:p w:rsidR="000A4BB1" w:rsidRDefault="000A4BB1" w:rsidP="000A4BB1">
      <w:pPr>
        <w:pStyle w:val="PlainText"/>
        <w:ind w:left="360"/>
      </w:pPr>
      <w:r>
        <w:t>[</w:t>
      </w:r>
      <w:r w:rsidR="00E74CC7" w:rsidRPr="00E74CC7">
        <w:t>Name</w:t>
      </w:r>
      <w:r>
        <w:t>(</w:t>
      </w:r>
      <w:r w:rsidR="00E74CC7" w:rsidRPr="00E74CC7">
        <w:t>"Unpack Data"</w:t>
      </w:r>
      <w:r>
        <w:t>)]</w:t>
      </w:r>
    </w:p>
    <w:p w:rsidR="000A4BB1" w:rsidRDefault="000A4BB1" w:rsidP="000A4BB1">
      <w:pPr>
        <w:pStyle w:val="Le"/>
      </w:pPr>
    </w:p>
    <w:p w:rsidR="000A4BB1" w:rsidRDefault="000A4BB1" w:rsidP="000A4BB1">
      <w:pPr>
        <w:pStyle w:val="BodyTextIndent"/>
      </w:pPr>
      <w:r>
        <w:t>This attribute specifies the label that Composer uses to identify the activity. Because it is only a label, you can specify any name that you prefer.</w:t>
      </w:r>
    </w:p>
    <w:p w:rsidR="000A4BB1" w:rsidRDefault="00450821" w:rsidP="000A4BB1">
      <w:pPr>
        <w:pStyle w:val="List"/>
      </w:pPr>
      <w:r>
        <w:t>4</w:t>
      </w:r>
      <w:r w:rsidR="000A4BB1">
        <w:t>.</w:t>
      </w:r>
      <w:r w:rsidR="000A4BB1">
        <w:tab/>
        <w:t xml:space="preserve">Apply a </w:t>
      </w:r>
      <w:r w:rsidR="000A4BB1" w:rsidRPr="001D2C3C">
        <w:rPr>
          <w:b/>
        </w:rPr>
        <w:t>Description</w:t>
      </w:r>
      <w:r w:rsidR="000A4BB1">
        <w:t xml:space="preserve"> attribute to the class to specify the</w:t>
      </w:r>
      <w:r w:rsidR="00670B26">
        <w:t xml:space="preserve"> activity’s tooltip description:</w:t>
      </w:r>
    </w:p>
    <w:p w:rsidR="00461AD2" w:rsidRDefault="00461AD2" w:rsidP="00461AD2">
      <w:pPr>
        <w:pStyle w:val="PlainText"/>
        <w:ind w:left="360" w:right="-720"/>
      </w:pPr>
      <w:r>
        <w:t>[Description(</w:t>
      </w:r>
      <w:r>
        <w:rPr>
          <w:color w:val="A31515"/>
        </w:rPr>
        <w:t>"Unpacks a data file and converts it to a .NET array"</w:t>
      </w:r>
      <w:r>
        <w:t>)]</w:t>
      </w:r>
    </w:p>
    <w:p w:rsidR="000A4BB1" w:rsidRDefault="000A4BB1" w:rsidP="000A4BB1">
      <w:pPr>
        <w:pStyle w:val="Le"/>
      </w:pPr>
    </w:p>
    <w:p w:rsidR="000A4BB1" w:rsidRDefault="00450821" w:rsidP="000A4BB1">
      <w:pPr>
        <w:pStyle w:val="List"/>
      </w:pPr>
      <w:r>
        <w:t>5</w:t>
      </w:r>
      <w:r w:rsidR="000A4BB1">
        <w:t>.</w:t>
      </w:r>
      <w:r w:rsidR="000A4BB1">
        <w:tab/>
        <w:t xml:space="preserve">Apply a </w:t>
      </w:r>
      <w:r w:rsidR="000A4BB1">
        <w:rPr>
          <w:b/>
        </w:rPr>
        <w:t>WorkflowCategory</w:t>
      </w:r>
      <w:r w:rsidR="000A4BB1">
        <w:t xml:space="preserve"> attribute to the class to specify where the </w:t>
      </w:r>
      <w:r w:rsidR="00461AD2">
        <w:t>activity</w:t>
      </w:r>
      <w:r w:rsidR="000A4BB1">
        <w:t xml:space="preserve"> should be</w:t>
      </w:r>
      <w:r w:rsidR="00670B26">
        <w:t xml:space="preserve"> listed in the Workflow catalog:</w:t>
      </w:r>
    </w:p>
    <w:p w:rsidR="000A4BB1" w:rsidRDefault="007F31C7" w:rsidP="000A4BB1">
      <w:pPr>
        <w:pStyle w:val="PlainText"/>
        <w:ind w:left="360"/>
      </w:pPr>
      <w:r>
        <w:rPr>
          <w:rFonts w:ascii="Courier New" w:hAnsi="Courier New"/>
          <w:sz w:val="20"/>
        </w:rPr>
        <w:t>[</w:t>
      </w:r>
      <w:r>
        <w:rPr>
          <w:rFonts w:ascii="Courier New" w:hAnsi="Courier New"/>
          <w:color w:val="2B91AF"/>
          <w:sz w:val="20"/>
        </w:rPr>
        <w:t>WorkflowCategory</w:t>
      </w:r>
      <w:r>
        <w:rPr>
          <w:rFonts w:ascii="Courier New" w:hAnsi="Courier New"/>
          <w:sz w:val="20"/>
        </w:rPr>
        <w:t>(</w:t>
      </w:r>
      <w:r>
        <w:rPr>
          <w:rFonts w:ascii="Courier New" w:hAnsi="Courier New"/>
          <w:color w:val="A31515"/>
          <w:sz w:val="20"/>
        </w:rPr>
        <w:t>"Uncategorized"</w:t>
      </w:r>
      <w:r>
        <w:rPr>
          <w:rFonts w:ascii="Courier New" w:hAnsi="Courier New"/>
          <w:sz w:val="20"/>
        </w:rPr>
        <w:t>)]</w:t>
      </w:r>
    </w:p>
    <w:p w:rsidR="000A4BB1" w:rsidRDefault="000A4BB1" w:rsidP="000A4BB1">
      <w:pPr>
        <w:pStyle w:val="Le"/>
      </w:pPr>
    </w:p>
    <w:p w:rsidR="00B83EB5" w:rsidRDefault="00B83EB5" w:rsidP="00B83EB5">
      <w:pPr>
        <w:pStyle w:val="BodyTextIndent"/>
      </w:pPr>
      <w:r>
        <w:t xml:space="preserve">For this example, the </w:t>
      </w:r>
      <w:r w:rsidRPr="00B53A28">
        <w:rPr>
          <w:i/>
        </w:rPr>
        <w:t>Unpack Data</w:t>
      </w:r>
      <w:r>
        <w:t xml:space="preserve"> activity goes in the Uncategorized workflow category folder. You can place activities deeper in the category hierarchy by separating the folder names with “/” (“forward slash”) characters. For example, “Visualization/COVE” places an activity in the COVE folder, under the top-level Visualization folder. If Composer does not recognize the specified category, it places the activity under </w:t>
      </w:r>
      <w:r w:rsidRPr="00461AD2">
        <w:rPr>
          <w:bCs/>
        </w:rPr>
        <w:t>Uncategorized</w:t>
      </w:r>
      <w:r>
        <w:t>.</w:t>
      </w:r>
    </w:p>
    <w:p w:rsidR="000A4BB1" w:rsidRDefault="000A4BB1" w:rsidP="000A4BB1">
      <w:pPr>
        <w:pStyle w:val="Le"/>
      </w:pPr>
    </w:p>
    <w:p w:rsidR="000A4BB1" w:rsidRDefault="000A4BB1" w:rsidP="000A4BB1">
      <w:pPr>
        <w:pStyle w:val="BodyText"/>
      </w:pPr>
      <w:r>
        <w:t>The class should now look like</w:t>
      </w:r>
      <w:r w:rsidR="004509E1">
        <w:t xml:space="preserve"> the following</w:t>
      </w:r>
      <w:r>
        <w:t>:</w:t>
      </w:r>
    </w:p>
    <w:p w:rsidR="000A4BB1" w:rsidRDefault="000A4BB1" w:rsidP="007F31C7">
      <w:pPr>
        <w:pStyle w:val="PlainText"/>
        <w:ind w:right="-720"/>
      </w:pPr>
      <w:r>
        <w:t>...</w:t>
      </w:r>
    </w:p>
    <w:p w:rsidR="000A4BB1" w:rsidRDefault="00E74CC7" w:rsidP="007F31C7">
      <w:pPr>
        <w:pStyle w:val="PlainText"/>
        <w:ind w:right="-720"/>
      </w:pPr>
      <w:r w:rsidRPr="00E74CC7">
        <w:t>using</w:t>
      </w:r>
      <w:r w:rsidR="000A4BB1">
        <w:t xml:space="preserve"> </w:t>
      </w:r>
      <w:r w:rsidRPr="00E74CC7">
        <w:rPr>
          <w:rFonts w:ascii="Courier New" w:hAnsi="Courier New"/>
          <w:sz w:val="20"/>
        </w:rPr>
        <w:t>Microsoft.Research.ScientificWorkflow</w:t>
      </w:r>
    </w:p>
    <w:p w:rsidR="000A4BB1" w:rsidRDefault="000A4BB1" w:rsidP="007F31C7">
      <w:pPr>
        <w:pStyle w:val="PlainText"/>
        <w:ind w:right="-720"/>
      </w:pPr>
    </w:p>
    <w:p w:rsidR="007F31C7" w:rsidRDefault="007F31C7" w:rsidP="007F31C7">
      <w:pPr>
        <w:pStyle w:val="PlainText"/>
        <w:ind w:right="-720"/>
      </w:pPr>
      <w:r>
        <w:rPr>
          <w:color w:val="0000FF"/>
        </w:rPr>
        <w:t>namespace</w:t>
      </w:r>
      <w:r>
        <w:t xml:space="preserve"> UnpackData</w:t>
      </w:r>
    </w:p>
    <w:p w:rsidR="007F31C7" w:rsidRDefault="007F31C7" w:rsidP="007F31C7">
      <w:pPr>
        <w:pStyle w:val="PlainText"/>
        <w:ind w:right="-720"/>
      </w:pPr>
      <w:r>
        <w:t>{</w:t>
      </w:r>
    </w:p>
    <w:p w:rsidR="00610C93" w:rsidRDefault="00610C93" w:rsidP="00610C93">
      <w:pPr>
        <w:pStyle w:val="PlainText"/>
        <w:ind w:right="-720"/>
      </w:pPr>
      <w:r>
        <w:t xml:space="preserve">  [</w:t>
      </w:r>
      <w:r>
        <w:rPr>
          <w:color w:val="2B91AF"/>
        </w:rPr>
        <w:t>Name</w:t>
      </w:r>
      <w:r>
        <w:t>(</w:t>
      </w:r>
      <w:r>
        <w:rPr>
          <w:color w:val="A31515"/>
        </w:rPr>
        <w:t>"Unpack Data"</w:t>
      </w:r>
      <w:r>
        <w:t>)]</w:t>
      </w:r>
    </w:p>
    <w:p w:rsidR="00610C93" w:rsidRDefault="00610C93" w:rsidP="00610C93">
      <w:pPr>
        <w:pStyle w:val="PlainText"/>
        <w:ind w:right="-720"/>
      </w:pPr>
      <w:r>
        <w:t xml:space="preserve">  [</w:t>
      </w:r>
      <w:r>
        <w:rPr>
          <w:color w:val="2B91AF"/>
        </w:rPr>
        <w:t>Description</w:t>
      </w:r>
      <w:r>
        <w:t>(</w:t>
      </w:r>
      <w:r>
        <w:rPr>
          <w:color w:val="A31515"/>
        </w:rPr>
        <w:t>"Unpacks a data file and converts it to a .NET array"</w:t>
      </w:r>
      <w:r>
        <w:t>)]</w:t>
      </w:r>
    </w:p>
    <w:p w:rsidR="00610C93" w:rsidRDefault="00610C93" w:rsidP="00610C93">
      <w:pPr>
        <w:pStyle w:val="PlainText"/>
        <w:ind w:right="-720"/>
      </w:pPr>
      <w:r>
        <w:t xml:space="preserve">  [</w:t>
      </w:r>
      <w:r>
        <w:rPr>
          <w:color w:val="2B91AF"/>
        </w:rPr>
        <w:t>WorkflowCategory</w:t>
      </w:r>
      <w:r>
        <w:t>(</w:t>
      </w:r>
      <w:r>
        <w:rPr>
          <w:color w:val="A31515"/>
        </w:rPr>
        <w:t>"Uncategorized"</w:t>
      </w:r>
      <w:r>
        <w:t>)]</w:t>
      </w:r>
    </w:p>
    <w:p w:rsidR="007F31C7" w:rsidRDefault="007F31C7" w:rsidP="007F31C7">
      <w:pPr>
        <w:pStyle w:val="PlainText"/>
        <w:ind w:right="-720"/>
        <w:rPr>
          <w:color w:val="2B91AF"/>
        </w:rPr>
      </w:pPr>
      <w:r>
        <w:t xml:space="preserve">  </w:t>
      </w:r>
      <w:r>
        <w:rPr>
          <w:color w:val="0000FF"/>
        </w:rPr>
        <w:t>public</w:t>
      </w:r>
      <w:r>
        <w:t xml:space="preserve"> </w:t>
      </w:r>
      <w:r>
        <w:rPr>
          <w:color w:val="0000FF"/>
        </w:rPr>
        <w:t>partial</w:t>
      </w:r>
      <w:r>
        <w:t xml:space="preserve"> </w:t>
      </w:r>
      <w:r>
        <w:rPr>
          <w:color w:val="0000FF"/>
        </w:rPr>
        <w:t>class</w:t>
      </w:r>
      <w:r>
        <w:t xml:space="preserve"> </w:t>
      </w:r>
      <w:r>
        <w:rPr>
          <w:color w:val="2B91AF"/>
        </w:rPr>
        <w:t>UnpackData</w:t>
      </w:r>
      <w:r>
        <w:t xml:space="preserve">: </w:t>
      </w:r>
      <w:r>
        <w:rPr>
          <w:color w:val="2B91AF"/>
        </w:rPr>
        <w:t>Activity</w:t>
      </w:r>
    </w:p>
    <w:p w:rsidR="007F31C7" w:rsidRDefault="007F31C7" w:rsidP="007F31C7">
      <w:pPr>
        <w:pStyle w:val="PlainText"/>
        <w:ind w:right="-720"/>
      </w:pPr>
      <w:r>
        <w:t xml:space="preserve">  {</w:t>
      </w:r>
    </w:p>
    <w:p w:rsidR="007F31C7" w:rsidRDefault="007F31C7" w:rsidP="007F31C7">
      <w:pPr>
        <w:pStyle w:val="PlainText"/>
        <w:ind w:right="-720"/>
      </w:pPr>
      <w:r>
        <w:t xml:space="preserve">    </w:t>
      </w:r>
      <w:r>
        <w:rPr>
          <w:color w:val="0000FF"/>
        </w:rPr>
        <w:t>public</w:t>
      </w:r>
      <w:r>
        <w:t xml:space="preserve"> UnpackData()</w:t>
      </w:r>
    </w:p>
    <w:p w:rsidR="007F31C7" w:rsidRDefault="007F31C7" w:rsidP="007F31C7">
      <w:pPr>
        <w:pStyle w:val="PlainText"/>
        <w:ind w:right="-720"/>
      </w:pPr>
      <w:r>
        <w:t xml:space="preserve">    {</w:t>
      </w:r>
    </w:p>
    <w:p w:rsidR="007F31C7" w:rsidRDefault="007F31C7" w:rsidP="007F31C7">
      <w:pPr>
        <w:pStyle w:val="PlainText"/>
        <w:ind w:right="-720"/>
      </w:pPr>
      <w:r>
        <w:t xml:space="preserve">      InitializeComponent();</w:t>
      </w:r>
    </w:p>
    <w:p w:rsidR="007F31C7" w:rsidRDefault="007F31C7" w:rsidP="007F31C7">
      <w:pPr>
        <w:pStyle w:val="PlainText"/>
        <w:ind w:right="-720"/>
      </w:pPr>
      <w:r>
        <w:t xml:space="preserve">    }</w:t>
      </w:r>
    </w:p>
    <w:p w:rsidR="007F31C7" w:rsidRDefault="007F31C7" w:rsidP="007F31C7">
      <w:pPr>
        <w:pStyle w:val="PlainText"/>
        <w:ind w:right="-720"/>
      </w:pPr>
      <w:r>
        <w:t xml:space="preserve">  }</w:t>
      </w:r>
    </w:p>
    <w:p w:rsidR="000A4BB1" w:rsidRDefault="007F31C7" w:rsidP="007F31C7">
      <w:pPr>
        <w:pStyle w:val="PlainText"/>
        <w:ind w:right="-720"/>
      </w:pPr>
      <w:r>
        <w:t>}</w:t>
      </w:r>
    </w:p>
    <w:p w:rsidR="000A4BB1" w:rsidRDefault="002448E4" w:rsidP="009B2FBA">
      <w:pPr>
        <w:pStyle w:val="Heading2"/>
      </w:pPr>
      <w:bookmarkStart w:id="20" w:name="_Toc242755133"/>
      <w:bookmarkStart w:id="21" w:name="_Toc245211682"/>
      <w:r>
        <w:t>Step 4</w:t>
      </w:r>
      <w:r w:rsidR="000A4BB1">
        <w:t>: Add an Input Property</w:t>
      </w:r>
      <w:bookmarkEnd w:id="20"/>
      <w:bookmarkEnd w:id="21"/>
    </w:p>
    <w:p w:rsidR="000A4BB1" w:rsidRDefault="000A4BB1" w:rsidP="000A4BB1">
      <w:pPr>
        <w:pStyle w:val="BodyText"/>
      </w:pPr>
      <w:r>
        <w:t>Trident activities expose one or more dependency properties to handle I/O and to expose configuration settings.</w:t>
      </w:r>
      <w:r w:rsidR="00450821">
        <w:t xml:space="preserve"> The</w:t>
      </w:r>
      <w:r>
        <w:t xml:space="preserve"> </w:t>
      </w:r>
      <w:r w:rsidRPr="00B53A28">
        <w:rPr>
          <w:i/>
        </w:rPr>
        <w:t>Unpack Data</w:t>
      </w:r>
      <w:r>
        <w:t xml:space="preserve"> </w:t>
      </w:r>
      <w:r w:rsidR="00450821">
        <w:t xml:space="preserve">activity </w:t>
      </w:r>
      <w:r>
        <w:t xml:space="preserve">has three properties, one for input and two for output. The input property, </w:t>
      </w:r>
      <w:r w:rsidRPr="00B53A28">
        <w:rPr>
          <w:i/>
        </w:rPr>
        <w:t>Input File</w:t>
      </w:r>
      <w:r>
        <w:t xml:space="preserve">, is a required </w:t>
      </w:r>
      <w:r w:rsidRPr="004374EB">
        <w:rPr>
          <w:b/>
          <w:bCs/>
        </w:rPr>
        <w:t>string</w:t>
      </w:r>
      <w:r>
        <w:t xml:space="preserve"> property that the user sets to the input file’s fully-qualified name.</w:t>
      </w:r>
    </w:p>
    <w:p w:rsidR="000A4BB1" w:rsidRDefault="000A4BB1" w:rsidP="000A4BB1">
      <w:pPr>
        <w:pStyle w:val="BodyText"/>
      </w:pPr>
      <w:r>
        <w:t xml:space="preserve">Trident properties are </w:t>
      </w:r>
      <w:r w:rsidR="00E61F78">
        <w:t>dependency properties, and are</w:t>
      </w:r>
      <w:r>
        <w:t xml:space="preserve"> implemented in much the same way as WF properties</w:t>
      </w:r>
      <w:r w:rsidR="00E61F78">
        <w:t>. T</w:t>
      </w:r>
      <w:r>
        <w:t>he, so the simplest way to add a workflow dependency property to a file is to insert a WF snippet.</w:t>
      </w:r>
    </w:p>
    <w:p w:rsidR="000A4BB1" w:rsidRDefault="000A4BB1" w:rsidP="000A4BB1">
      <w:pPr>
        <w:pStyle w:val="Procedure"/>
      </w:pPr>
      <w:r>
        <w:t>To add a dependency property</w:t>
      </w:r>
    </w:p>
    <w:p w:rsidR="000A4BB1" w:rsidRDefault="000A4BB1" w:rsidP="000A4BB1">
      <w:pPr>
        <w:pStyle w:val="List"/>
      </w:pPr>
      <w:r>
        <w:t>1.</w:t>
      </w:r>
      <w:r>
        <w:tab/>
        <w:t xml:space="preserve">Position the cursor below the </w:t>
      </w:r>
      <w:r w:rsidRPr="001B37EA">
        <w:rPr>
          <w:i/>
        </w:rPr>
        <w:t>UnpackData</w:t>
      </w:r>
      <w:r>
        <w:t xml:space="preserve"> constructor’s closing bracket.</w:t>
      </w:r>
    </w:p>
    <w:p w:rsidR="000A4BB1" w:rsidRDefault="000A4BB1" w:rsidP="000A4BB1">
      <w:pPr>
        <w:pStyle w:val="List"/>
      </w:pPr>
      <w:r>
        <w:t>2.</w:t>
      </w:r>
      <w:r>
        <w:tab/>
        <w:t xml:space="preserve">To insert the snippet, right-click and select </w:t>
      </w:r>
      <w:r w:rsidRPr="007D436A">
        <w:rPr>
          <w:b/>
        </w:rPr>
        <w:t>Insert Snippet</w:t>
      </w:r>
      <w:r>
        <w:t>-&gt;</w:t>
      </w:r>
      <w:r w:rsidRPr="007D436A">
        <w:rPr>
          <w:b/>
        </w:rPr>
        <w:t>Other</w:t>
      </w:r>
      <w:r>
        <w:t>-&gt;</w:t>
      </w:r>
      <w:r w:rsidRPr="007D436A">
        <w:rPr>
          <w:b/>
        </w:rPr>
        <w:t>Workflow</w:t>
      </w:r>
      <w:r>
        <w:t>-&gt;</w:t>
      </w:r>
      <w:r w:rsidRPr="007D436A">
        <w:rPr>
          <w:b/>
        </w:rPr>
        <w:t>DependencyProperty - Property</w:t>
      </w:r>
      <w:r>
        <w:t>.</w:t>
      </w:r>
    </w:p>
    <w:p w:rsidR="000A4BB1" w:rsidRDefault="000A4BB1" w:rsidP="000A4BB1">
      <w:pPr>
        <w:pStyle w:val="Le"/>
      </w:pPr>
    </w:p>
    <w:p w:rsidR="00EB1B77" w:rsidRDefault="00EB1B77" w:rsidP="000A4BB1">
      <w:pPr>
        <w:pStyle w:val="BodyText"/>
      </w:pPr>
      <w:r w:rsidRPr="004374EB">
        <w:rPr>
          <w:b/>
          <w:bCs/>
        </w:rPr>
        <w:lastRenderedPageBreak/>
        <w:t xml:space="preserve">Tip: </w:t>
      </w:r>
      <w:r>
        <w:t xml:space="preserve">You can set up a keyboard short cut to insert this snippet. For details, see </w:t>
      </w:r>
      <w:r w:rsidR="00F8722C">
        <w:t>“</w:t>
      </w:r>
      <w:r w:rsidR="00F8722C" w:rsidRPr="00F8722C">
        <w:t>How to: Assign a Shortcut Name to a Snippet</w:t>
      </w:r>
      <w:r w:rsidR="00F8722C">
        <w:t>,” in “Resources”</w:t>
      </w:r>
      <w:r>
        <w:t>.</w:t>
      </w:r>
    </w:p>
    <w:p w:rsidR="000A4BB1" w:rsidRDefault="000A4BB1" w:rsidP="000A4BB1">
      <w:pPr>
        <w:pStyle w:val="BodyText"/>
      </w:pPr>
      <w:r>
        <w:t>The inserted snippet is shown in following example, which has been edited slightly for readability:</w:t>
      </w:r>
    </w:p>
    <w:p w:rsidR="000A4BB1" w:rsidRDefault="000A4BB1" w:rsidP="000A4BB1">
      <w:pPr>
        <w:pStyle w:val="PlainText"/>
        <w:ind w:left="-720" w:right="-720"/>
      </w:pPr>
      <w:r>
        <w:rPr>
          <w:color w:val="0000FF"/>
        </w:rPr>
        <w:t>public</w:t>
      </w:r>
      <w:r>
        <w:t xml:space="preserve"> </w:t>
      </w:r>
      <w:r>
        <w:rPr>
          <w:color w:val="0000FF"/>
        </w:rPr>
        <w:t>static</w:t>
      </w:r>
      <w:r>
        <w:t xml:space="preserve"> </w:t>
      </w:r>
      <w:r>
        <w:rPr>
          <w:color w:val="2B91AF"/>
        </w:rPr>
        <w:t>DependencyProperty</w:t>
      </w:r>
      <w:r>
        <w:t xml:space="preserve"> MyPropertyProperty =</w:t>
      </w:r>
    </w:p>
    <w:p w:rsidR="000A4BB1" w:rsidRDefault="000A4BB1" w:rsidP="000A4BB1">
      <w:pPr>
        <w:pStyle w:val="PlainText"/>
        <w:ind w:left="-720" w:right="-720"/>
      </w:pPr>
      <w:r>
        <w:t xml:space="preserve">    </w:t>
      </w:r>
      <w:r>
        <w:rPr>
          <w:color w:val="2B91AF"/>
        </w:rPr>
        <w:t>DependencyProperty</w:t>
      </w:r>
      <w:r>
        <w:t>.Register(</w:t>
      </w:r>
      <w:r>
        <w:rPr>
          <w:color w:val="A31515"/>
        </w:rPr>
        <w:t>"MyProperty"</w:t>
      </w:r>
      <w:r>
        <w:t>,</w:t>
      </w:r>
    </w:p>
    <w:p w:rsidR="000A4BB1" w:rsidRDefault="000A4BB1" w:rsidP="000A4BB1">
      <w:pPr>
        <w:pStyle w:val="PlainText"/>
        <w:ind w:left="-720" w:right="-720"/>
      </w:pPr>
      <w:r>
        <w:t xml:space="preserve">                                </w:t>
      </w:r>
      <w:r>
        <w:rPr>
          <w:color w:val="0000FF"/>
        </w:rPr>
        <w:t>typeof</w:t>
      </w:r>
      <w:r>
        <w:t>(</w:t>
      </w:r>
      <w:r>
        <w:rPr>
          <w:color w:val="0000FF"/>
        </w:rPr>
        <w:t>string</w:t>
      </w:r>
      <w:r>
        <w:t>),</w:t>
      </w:r>
    </w:p>
    <w:p w:rsidR="000A4BB1" w:rsidRDefault="000A4BB1" w:rsidP="000A4BB1">
      <w:pPr>
        <w:pStyle w:val="PlainText"/>
        <w:ind w:left="-720" w:right="-720"/>
      </w:pPr>
      <w:r>
        <w:t xml:space="preserve">                                </w:t>
      </w:r>
      <w:r>
        <w:rPr>
          <w:color w:val="0000FF"/>
        </w:rPr>
        <w:t>typeof</w:t>
      </w:r>
      <w:r>
        <w:t>(</w:t>
      </w:r>
      <w:r>
        <w:rPr>
          <w:color w:val="2B91AF"/>
        </w:rPr>
        <w:t>UnpackData</w:t>
      </w:r>
      <w:r>
        <w:t>));</w:t>
      </w:r>
    </w:p>
    <w:p w:rsidR="000A4BB1" w:rsidRDefault="000A4BB1" w:rsidP="000A4BB1">
      <w:pPr>
        <w:pStyle w:val="PlainText"/>
        <w:ind w:left="-720" w:right="-720"/>
      </w:pPr>
    </w:p>
    <w:p w:rsidR="000A4BB1" w:rsidRDefault="000A4BB1" w:rsidP="000A4BB1">
      <w:pPr>
        <w:pStyle w:val="PlainText"/>
        <w:ind w:left="-720" w:right="-720"/>
      </w:pPr>
      <w:r>
        <w:t>[</w:t>
      </w:r>
      <w:r>
        <w:rPr>
          <w:color w:val="2B91AF"/>
        </w:rPr>
        <w:t>DescriptionAttribute</w:t>
      </w:r>
      <w:r>
        <w:t>(</w:t>
      </w:r>
      <w:r>
        <w:rPr>
          <w:color w:val="A31515"/>
        </w:rPr>
        <w:t>"MyProperty"</w:t>
      </w:r>
      <w:r>
        <w:t>)]</w:t>
      </w:r>
    </w:p>
    <w:p w:rsidR="000A4BB1" w:rsidRDefault="000A4BB1" w:rsidP="000A4BB1">
      <w:pPr>
        <w:pStyle w:val="PlainText"/>
        <w:ind w:left="-720" w:right="-720"/>
      </w:pPr>
      <w:r>
        <w:t>[</w:t>
      </w:r>
      <w:r>
        <w:rPr>
          <w:color w:val="2B91AF"/>
        </w:rPr>
        <w:t>CategoryAttribute</w:t>
      </w:r>
      <w:r>
        <w:t>(</w:t>
      </w:r>
      <w:r>
        <w:rPr>
          <w:color w:val="A31515"/>
        </w:rPr>
        <w:t>"MyProperty Category"</w:t>
      </w:r>
      <w:r>
        <w:t>)]</w:t>
      </w:r>
    </w:p>
    <w:p w:rsidR="000A4BB1" w:rsidRDefault="000A4BB1" w:rsidP="000A4BB1">
      <w:pPr>
        <w:pStyle w:val="PlainText"/>
        <w:ind w:left="-720" w:right="-720"/>
      </w:pPr>
      <w:r>
        <w:t>[</w:t>
      </w:r>
      <w:r>
        <w:rPr>
          <w:color w:val="2B91AF"/>
        </w:rPr>
        <w:t>BrowsableAttribute</w:t>
      </w:r>
      <w:r>
        <w:t>(</w:t>
      </w:r>
      <w:r>
        <w:rPr>
          <w:color w:val="0000FF"/>
        </w:rPr>
        <w:t>true</w:t>
      </w:r>
      <w:r>
        <w:t>)]</w:t>
      </w:r>
    </w:p>
    <w:p w:rsidR="000A4BB1" w:rsidRDefault="000A4BB1" w:rsidP="000A4BB1">
      <w:pPr>
        <w:pStyle w:val="PlainText"/>
        <w:ind w:left="-720" w:right="-720"/>
      </w:pPr>
      <w:r>
        <w:t xml:space="preserve">    [</w:t>
      </w:r>
      <w:r>
        <w:rPr>
          <w:color w:val="2B91AF"/>
        </w:rPr>
        <w:t>DesignerSerializationVisibilityAttribute</w:t>
      </w:r>
      <w:r>
        <w:t>(</w:t>
      </w:r>
      <w:r>
        <w:rPr>
          <w:color w:val="2B91AF"/>
        </w:rPr>
        <w:t>DesignerSerializationVisibility</w:t>
      </w:r>
      <w:r>
        <w:t>.Visible)]</w:t>
      </w:r>
    </w:p>
    <w:p w:rsidR="000A4BB1" w:rsidRDefault="000A4BB1" w:rsidP="000A4BB1">
      <w:pPr>
        <w:pStyle w:val="PlainText"/>
        <w:ind w:left="-720" w:right="-720"/>
      </w:pPr>
      <w:r>
        <w:rPr>
          <w:color w:val="0000FF"/>
        </w:rPr>
        <w:t>public</w:t>
      </w:r>
      <w:r>
        <w:t xml:space="preserve"> </w:t>
      </w:r>
      <w:r>
        <w:rPr>
          <w:color w:val="0000FF"/>
        </w:rPr>
        <w:t>string</w:t>
      </w:r>
      <w:r>
        <w:t xml:space="preserve"> MyProperty</w:t>
      </w:r>
    </w:p>
    <w:p w:rsidR="000A4BB1" w:rsidRDefault="000A4BB1" w:rsidP="000A4BB1">
      <w:pPr>
        <w:pStyle w:val="PlainText"/>
        <w:ind w:left="-720" w:right="-720"/>
      </w:pPr>
      <w:r>
        <w:t>{</w:t>
      </w:r>
    </w:p>
    <w:p w:rsidR="000A4BB1" w:rsidRDefault="000A4BB1" w:rsidP="000A4BB1">
      <w:pPr>
        <w:pStyle w:val="PlainText"/>
        <w:ind w:left="-720" w:right="-720"/>
      </w:pPr>
      <w:r>
        <w:t xml:space="preserve">  </w:t>
      </w:r>
      <w:r>
        <w:rPr>
          <w:color w:val="0000FF"/>
        </w:rPr>
        <w:t>get</w:t>
      </w:r>
      <w:r>
        <w:t xml:space="preserve"> { </w:t>
      </w:r>
      <w:r>
        <w:rPr>
          <w:color w:val="0000FF"/>
        </w:rPr>
        <w:t>return</w:t>
      </w:r>
      <w:r>
        <w:t xml:space="preserve"> ((</w:t>
      </w:r>
      <w:r>
        <w:rPr>
          <w:color w:val="0000FF"/>
        </w:rPr>
        <w:t>string</w:t>
      </w:r>
      <w:r>
        <w:t>)(</w:t>
      </w:r>
      <w:r>
        <w:rPr>
          <w:color w:val="0000FF"/>
        </w:rPr>
        <w:t>base</w:t>
      </w:r>
      <w:r>
        <w:t>.GetValue(</w:t>
      </w:r>
      <w:r>
        <w:rPr>
          <w:color w:val="2B91AF"/>
        </w:rPr>
        <w:t>UnpackData</w:t>
      </w:r>
      <w:r>
        <w:t>.MyPropertyProperty)));}</w:t>
      </w:r>
    </w:p>
    <w:p w:rsidR="000A4BB1" w:rsidRDefault="000A4BB1" w:rsidP="000A4BB1">
      <w:pPr>
        <w:pStyle w:val="PlainText"/>
        <w:ind w:left="-720" w:right="-720"/>
      </w:pPr>
      <w:r>
        <w:t xml:space="preserve">  </w:t>
      </w:r>
      <w:r>
        <w:rPr>
          <w:color w:val="0000FF"/>
        </w:rPr>
        <w:t>set</w:t>
      </w:r>
      <w:r>
        <w:t xml:space="preserve"> { </w:t>
      </w:r>
      <w:r>
        <w:rPr>
          <w:color w:val="0000FF"/>
        </w:rPr>
        <w:t>base</w:t>
      </w:r>
      <w:r>
        <w:t>.SetValue(</w:t>
      </w:r>
      <w:r>
        <w:rPr>
          <w:color w:val="2B91AF"/>
        </w:rPr>
        <w:t>UnpackData</w:t>
      </w:r>
      <w:r>
        <w:t xml:space="preserve">.MyPropertyProperty, </w:t>
      </w:r>
      <w:r>
        <w:rPr>
          <w:color w:val="0000FF"/>
        </w:rPr>
        <w:t>value</w:t>
      </w:r>
      <w:r>
        <w:t>); }</w:t>
      </w:r>
    </w:p>
    <w:p w:rsidR="000A4BB1" w:rsidRDefault="000A4BB1" w:rsidP="000A4BB1">
      <w:pPr>
        <w:pStyle w:val="PlainText"/>
        <w:ind w:left="-720" w:right="-720"/>
      </w:pPr>
      <w:r>
        <w:t>}</w:t>
      </w:r>
    </w:p>
    <w:p w:rsidR="000A4BB1" w:rsidRDefault="000A4BB1" w:rsidP="00F31CBE"/>
    <w:p w:rsidR="000A4BB1" w:rsidRDefault="000A4BB1" w:rsidP="000A4BB1">
      <w:pPr>
        <w:pStyle w:val="BodyTextLink"/>
      </w:pPr>
      <w:r>
        <w:t xml:space="preserve">Dependency properties have </w:t>
      </w:r>
      <w:r w:rsidR="00F8722C">
        <w:t>three</w:t>
      </w:r>
      <w:r>
        <w:t xml:space="preserve"> components:</w:t>
      </w:r>
    </w:p>
    <w:p w:rsidR="000A4BB1" w:rsidRDefault="000A4BB1" w:rsidP="000A4BB1">
      <w:pPr>
        <w:pStyle w:val="BulletList"/>
      </w:pPr>
      <w:r>
        <w:t>A standard .NET property that handles the property’s data.</w:t>
      </w:r>
    </w:p>
    <w:p w:rsidR="000A4BB1" w:rsidRPr="00455086" w:rsidRDefault="000A4BB1" w:rsidP="000A4BB1">
      <w:pPr>
        <w:pStyle w:val="BodyTextIndent"/>
      </w:pPr>
      <w:r>
        <w:t xml:space="preserve">Unlike a standard property, you don’t store the backing data locally. Instead, you get and set data by calling the base class’s </w:t>
      </w:r>
      <w:r w:rsidRPr="004374EB">
        <w:rPr>
          <w:b/>
          <w:bCs/>
        </w:rPr>
        <w:t>GetValue</w:t>
      </w:r>
      <w:r>
        <w:t xml:space="preserve"> and </w:t>
      </w:r>
      <w:r w:rsidRPr="004374EB">
        <w:rPr>
          <w:b/>
          <w:bCs/>
        </w:rPr>
        <w:t>SetValue</w:t>
      </w:r>
      <w:r>
        <w:t xml:space="preserve"> methods. </w:t>
      </w:r>
    </w:p>
    <w:p w:rsidR="000A4BB1" w:rsidRDefault="000A4BB1" w:rsidP="000A4BB1">
      <w:pPr>
        <w:pStyle w:val="BulletList"/>
      </w:pPr>
      <w:r>
        <w:t xml:space="preserve">The dependency property, which you create by calling </w:t>
      </w:r>
      <w:r w:rsidRPr="00455086">
        <w:rPr>
          <w:b/>
        </w:rPr>
        <w:t>DependencyProperty.Register</w:t>
      </w:r>
      <w:r>
        <w:t xml:space="preserve"> to register the </w:t>
      </w:r>
      <w:r w:rsidR="00E61F78">
        <w:t xml:space="preserve">object type and </w:t>
      </w:r>
      <w:r>
        <w:t>the name and type of the associated</w:t>
      </w:r>
      <w:r w:rsidR="00670B26">
        <w:t xml:space="preserve"> .NET property</w:t>
      </w:r>
      <w:r>
        <w:t xml:space="preserve"> and the object type.</w:t>
      </w:r>
    </w:p>
    <w:p w:rsidR="000A4BB1" w:rsidRDefault="000A4BB1" w:rsidP="000A4BB1">
      <w:pPr>
        <w:pStyle w:val="BodyTextIndent"/>
      </w:pPr>
      <w:r>
        <w:t>You create the dependency property name by appending “Property” to the .NET property name.</w:t>
      </w:r>
    </w:p>
    <w:p w:rsidR="00F8722C" w:rsidRDefault="00F8722C" w:rsidP="00F8722C">
      <w:pPr>
        <w:pStyle w:val="BulletList"/>
      </w:pPr>
      <w:r>
        <w:t>A set of attributes that provide data to be used by the designer.</w:t>
      </w:r>
    </w:p>
    <w:p w:rsidR="00284DDD" w:rsidRDefault="00284DDD" w:rsidP="00284DDD">
      <w:pPr>
        <w:pStyle w:val="BodyTextIndent"/>
      </w:pPr>
      <w:r>
        <w:t>The snippet’s attributes are for the WF designer. Composer uses a separate set of attributes.</w:t>
      </w:r>
    </w:p>
    <w:p w:rsidR="000A4BB1" w:rsidRDefault="000A4BB1" w:rsidP="000A4BB1">
      <w:pPr>
        <w:pStyle w:val="Procedure"/>
      </w:pPr>
      <w:r>
        <w:t>To modify a WF snippet for Trident</w:t>
      </w:r>
    </w:p>
    <w:p w:rsidR="00F31CBE" w:rsidRDefault="000A4BB1" w:rsidP="00F31CBE">
      <w:pPr>
        <w:pStyle w:val="List"/>
      </w:pPr>
      <w:r>
        <w:t>1.</w:t>
      </w:r>
      <w:r>
        <w:tab/>
        <w:t>Assign the correct dependency property name</w:t>
      </w:r>
      <w:r w:rsidR="00F31CBE">
        <w:t xml:space="preserve"> by c</w:t>
      </w:r>
      <w:r>
        <w:t>hang</w:t>
      </w:r>
      <w:r w:rsidR="00F31CBE">
        <w:t>ing</w:t>
      </w:r>
      <w:r>
        <w:t xml:space="preserve"> “</w:t>
      </w:r>
      <w:r w:rsidR="00F8722C">
        <w:rPr>
          <w:color w:val="2B91AF"/>
        </w:rPr>
        <w:t>DependencyProperty</w:t>
      </w:r>
      <w:r w:rsidR="00F8722C">
        <w:t xml:space="preserve"> MyPropertyProperty</w:t>
      </w:r>
      <w:r>
        <w:rPr>
          <w:rFonts w:ascii="Lucida Sans Typewriter" w:hAnsi="Lucida Sans Typewriter"/>
          <w:sz w:val="20"/>
        </w:rPr>
        <w:t>”</w:t>
      </w:r>
      <w:r>
        <w:t xml:space="preserve"> to</w:t>
      </w:r>
      <w:r w:rsidR="00F31CBE">
        <w:t>:</w:t>
      </w:r>
    </w:p>
    <w:p w:rsidR="00E74CC7" w:rsidRDefault="00F8722C" w:rsidP="00E74CC7">
      <w:pPr>
        <w:pStyle w:val="BodyTextIndent"/>
      </w:pPr>
      <w:r>
        <w:rPr>
          <w:color w:val="2B91AF"/>
        </w:rPr>
        <w:t>DependencyProperty</w:t>
      </w:r>
      <w:r w:rsidR="000A4BB1" w:rsidRPr="00545CE9">
        <w:t xml:space="preserve"> InputFile</w:t>
      </w:r>
      <w:r w:rsidR="000A4BB1">
        <w:t>Property</w:t>
      </w:r>
    </w:p>
    <w:p w:rsidR="000A4BB1" w:rsidRDefault="000A4BB1" w:rsidP="000A4BB1">
      <w:pPr>
        <w:pStyle w:val="BodyTextIndent"/>
      </w:pPr>
      <w:r>
        <w:t xml:space="preserve">Visual </w:t>
      </w:r>
      <w:r w:rsidR="00F31CBE">
        <w:t>S</w:t>
      </w:r>
      <w:r>
        <w:t xml:space="preserve">tudio automatically assigns </w:t>
      </w:r>
      <w:r w:rsidRPr="00C455DD">
        <w:rPr>
          <w:i/>
        </w:rPr>
        <w:t>InputFile</w:t>
      </w:r>
      <w:r>
        <w:rPr>
          <w:i/>
        </w:rPr>
        <w:t xml:space="preserve"> </w:t>
      </w:r>
      <w:r>
        <w:t>to the .NET property name.</w:t>
      </w:r>
    </w:p>
    <w:p w:rsidR="00F31CBE" w:rsidRDefault="000A4BB1" w:rsidP="00F31CBE">
      <w:pPr>
        <w:pStyle w:val="List"/>
      </w:pPr>
      <w:r>
        <w:t>2.</w:t>
      </w:r>
      <w:r>
        <w:tab/>
        <w:t>Assign the correct data type</w:t>
      </w:r>
      <w:r w:rsidR="00F31CBE">
        <w:t xml:space="preserve"> by ch</w:t>
      </w:r>
      <w:r>
        <w:t>ang</w:t>
      </w:r>
      <w:r w:rsidR="00F31CBE">
        <w:t>ing</w:t>
      </w:r>
      <w:r>
        <w:t xml:space="preserve"> </w:t>
      </w:r>
      <w:r w:rsidR="00E74CC7" w:rsidRPr="00E74CC7">
        <w:rPr>
          <w:rStyle w:val="PlainTextChar"/>
        </w:rPr>
        <w:t>typeof</w:t>
      </w:r>
      <w:r w:rsidR="00F8722C" w:rsidRPr="00F8722C">
        <w:rPr>
          <w:rStyle w:val="PlainTextChar"/>
        </w:rPr>
        <w:t>(</w:t>
      </w:r>
      <w:r w:rsidR="00E74CC7" w:rsidRPr="00E74CC7">
        <w:rPr>
          <w:rStyle w:val="PlainTextChar"/>
        </w:rPr>
        <w:t>string</w:t>
      </w:r>
      <w:r w:rsidR="00F8722C" w:rsidRPr="00F8722C">
        <w:rPr>
          <w:rStyle w:val="PlainTextChar"/>
        </w:rPr>
        <w:t>)</w:t>
      </w:r>
      <w:r w:rsidR="00F8722C">
        <w:t xml:space="preserve"> </w:t>
      </w:r>
      <w:r>
        <w:t>to</w:t>
      </w:r>
      <w:r w:rsidR="00F31CBE">
        <w:t>:</w:t>
      </w:r>
    </w:p>
    <w:p w:rsidR="00F31CBE" w:rsidRDefault="00E74CC7" w:rsidP="00F8722C">
      <w:pPr>
        <w:pStyle w:val="PlainText"/>
        <w:ind w:left="360"/>
      </w:pPr>
      <w:r w:rsidRPr="00E74CC7">
        <w:t>typeof</w:t>
      </w:r>
      <w:r w:rsidR="00F8722C">
        <w:t>(</w:t>
      </w:r>
      <w:r w:rsidRPr="00E74CC7">
        <w:rPr>
          <w:i/>
        </w:rPr>
        <w:t>DataType</w:t>
      </w:r>
      <w:r w:rsidR="00F8722C">
        <w:t>)</w:t>
      </w:r>
    </w:p>
    <w:p w:rsidR="00D76A3D" w:rsidRPr="006E6A34" w:rsidRDefault="00D76A3D" w:rsidP="00D76A3D">
      <w:pPr>
        <w:pStyle w:val="Le"/>
      </w:pPr>
    </w:p>
    <w:p w:rsidR="000A4BB1" w:rsidRDefault="000A4BB1" w:rsidP="00F31CBE">
      <w:pPr>
        <w:pStyle w:val="BodyTextIndent"/>
      </w:pPr>
      <w:r>
        <w:t xml:space="preserve">Visual Studio automatically updates the </w:t>
      </w:r>
      <w:r w:rsidR="00284DDD">
        <w:t>associated</w:t>
      </w:r>
      <w:r>
        <w:t xml:space="preserve"> data types. </w:t>
      </w:r>
      <w:r w:rsidRPr="00C455DD">
        <w:rPr>
          <w:i/>
        </w:rPr>
        <w:t>InputFile</w:t>
      </w:r>
      <w:r>
        <w:t xml:space="preserve"> is a string type, so you don’t need to change anything for this example.</w:t>
      </w:r>
    </w:p>
    <w:p w:rsidR="000A4BB1" w:rsidRDefault="000A4BB1" w:rsidP="000A4BB1">
      <w:pPr>
        <w:pStyle w:val="List"/>
      </w:pPr>
      <w:r>
        <w:t>3.</w:t>
      </w:r>
      <w:r>
        <w:tab/>
      </w:r>
      <w:r w:rsidR="00284DDD">
        <w:t>R</w:t>
      </w:r>
      <w:r>
        <w:t>eplac</w:t>
      </w:r>
      <w:r w:rsidR="00284DDD">
        <w:t>e</w:t>
      </w:r>
      <w:r>
        <w:t xml:space="preserve"> the </w:t>
      </w:r>
      <w:r w:rsidR="00284DDD">
        <w:t>snippet’s</w:t>
      </w:r>
      <w:r>
        <w:t xml:space="preserve"> attributes with </w:t>
      </w:r>
      <w:r w:rsidR="00284DDD">
        <w:t xml:space="preserve">Composer </w:t>
      </w:r>
      <w:r>
        <w:t>attributes.</w:t>
      </w:r>
    </w:p>
    <w:p w:rsidR="000A4BB1" w:rsidRDefault="000A4BB1" w:rsidP="000A4BB1">
      <w:pPr>
        <w:pStyle w:val="Le"/>
      </w:pPr>
    </w:p>
    <w:p w:rsidR="000A4BB1" w:rsidRPr="00C506AB" w:rsidRDefault="000A4BB1" w:rsidP="000A4BB1">
      <w:pPr>
        <w:pStyle w:val="BodyText"/>
      </w:pPr>
      <w:r>
        <w:t xml:space="preserve">The template’s </w:t>
      </w:r>
      <w:r w:rsidRPr="004374EB">
        <w:rPr>
          <w:b/>
          <w:bCs/>
        </w:rPr>
        <w:t>get</w:t>
      </w:r>
      <w:r>
        <w:t xml:space="preserve"> and </w:t>
      </w:r>
      <w:r w:rsidRPr="004374EB">
        <w:rPr>
          <w:b/>
          <w:bCs/>
        </w:rPr>
        <w:t>set</w:t>
      </w:r>
      <w:r>
        <w:t xml:space="preserve"> code is correct as</w:t>
      </w:r>
      <w:r w:rsidR="00A936CD">
        <w:t xml:space="preserve"> it </w:t>
      </w:r>
      <w:r>
        <w:t>is and does not require modification.</w:t>
      </w:r>
    </w:p>
    <w:p w:rsidR="000A4BB1" w:rsidRDefault="00284DDD" w:rsidP="000A4BB1">
      <w:pPr>
        <w:pStyle w:val="BodyTextLink"/>
      </w:pPr>
      <w:r>
        <w:lastRenderedPageBreak/>
        <w:t xml:space="preserve">Activity </w:t>
      </w:r>
      <w:r w:rsidR="000A4BB1">
        <w:t xml:space="preserve">properties </w:t>
      </w:r>
      <w:r w:rsidR="00AE3840">
        <w:t>can</w:t>
      </w:r>
      <w:r>
        <w:t xml:space="preserve"> </w:t>
      </w:r>
      <w:r w:rsidR="000A4BB1">
        <w:t>have three attributes:</w:t>
      </w:r>
    </w:p>
    <w:p w:rsidR="000A4BB1" w:rsidRDefault="00284DDD" w:rsidP="000A4BB1">
      <w:pPr>
        <w:pStyle w:val="BulletList"/>
      </w:pPr>
      <w:r>
        <w:t xml:space="preserve">[Required] </w:t>
      </w:r>
      <w:r w:rsidR="000A4BB1">
        <w:t>Parameter type must be one of a set of attributes that define the parameter’s I/O role.</w:t>
      </w:r>
    </w:p>
    <w:p w:rsidR="000A4BB1" w:rsidRPr="001E2863" w:rsidRDefault="000A4BB1" w:rsidP="000A4BB1">
      <w:pPr>
        <w:pStyle w:val="BodyTextIndent"/>
      </w:pPr>
      <w:r>
        <w:t>Parameters can be IN, OUT, or IN/OUT, and are also designated as required or optional. The corresponding attributes are:</w:t>
      </w:r>
    </w:p>
    <w:tbl>
      <w:tblPr>
        <w:tblStyle w:val="Tablerowcell"/>
        <w:tblW w:w="0" w:type="auto"/>
        <w:tblInd w:w="468" w:type="dxa"/>
        <w:tblLook w:val="04A0"/>
      </w:tblPr>
      <w:tblGrid>
        <w:gridCol w:w="2400"/>
        <w:gridCol w:w="4893"/>
      </w:tblGrid>
      <w:tr w:rsidR="000A4BB1" w:rsidTr="00A936CD">
        <w:trPr>
          <w:cnfStyle w:val="100000000000"/>
        </w:trPr>
        <w:tc>
          <w:tcPr>
            <w:tcW w:w="2400" w:type="dxa"/>
          </w:tcPr>
          <w:p w:rsidR="000A4BB1" w:rsidRPr="00AE4752" w:rsidRDefault="000A4BB1" w:rsidP="009B3DF4">
            <w:pPr>
              <w:keepNext/>
            </w:pPr>
            <w:r>
              <w:t>Attribute</w:t>
            </w:r>
          </w:p>
        </w:tc>
        <w:tc>
          <w:tcPr>
            <w:tcW w:w="4893" w:type="dxa"/>
          </w:tcPr>
          <w:p w:rsidR="000A4BB1" w:rsidRPr="001E2863" w:rsidRDefault="000A4BB1" w:rsidP="009B3DF4">
            <w:pPr>
              <w:keepNext/>
              <w:rPr>
                <w:sz w:val="18"/>
              </w:rPr>
            </w:pPr>
            <w:r w:rsidRPr="001E2863">
              <w:rPr>
                <w:sz w:val="18"/>
              </w:rPr>
              <w:t>Description</w:t>
            </w:r>
          </w:p>
        </w:tc>
      </w:tr>
      <w:tr w:rsidR="000A4BB1" w:rsidTr="00A936CD">
        <w:tc>
          <w:tcPr>
            <w:tcW w:w="2400" w:type="dxa"/>
          </w:tcPr>
          <w:p w:rsidR="000A4BB1" w:rsidRPr="00ED7214" w:rsidRDefault="000A4BB1" w:rsidP="009B3DF4">
            <w:pPr>
              <w:rPr>
                <w:b/>
              </w:rPr>
            </w:pPr>
            <w:r w:rsidRPr="00ED7214">
              <w:rPr>
                <w:b/>
              </w:rPr>
              <w:t>InputParam</w:t>
            </w:r>
          </w:p>
        </w:tc>
        <w:tc>
          <w:tcPr>
            <w:tcW w:w="4893" w:type="dxa"/>
          </w:tcPr>
          <w:p w:rsidR="000A4BB1" w:rsidRPr="003D7085" w:rsidRDefault="000A4BB1" w:rsidP="00EB1B77">
            <w:pPr>
              <w:rPr>
                <w:sz w:val="18"/>
              </w:rPr>
            </w:pPr>
            <w:r>
              <w:rPr>
                <w:sz w:val="18"/>
              </w:rPr>
              <w:t>An optional input property.</w:t>
            </w:r>
            <w:r w:rsidR="00EB1B77">
              <w:rPr>
                <w:sz w:val="18"/>
              </w:rPr>
              <w:t xml:space="preserve"> Trident will run the workflow whether or not the property has an assigned value.</w:t>
            </w:r>
          </w:p>
        </w:tc>
      </w:tr>
      <w:tr w:rsidR="000A4BB1" w:rsidTr="00A936CD">
        <w:tc>
          <w:tcPr>
            <w:tcW w:w="2400" w:type="dxa"/>
          </w:tcPr>
          <w:p w:rsidR="000A4BB1" w:rsidRPr="00ED7214" w:rsidRDefault="000A4BB1" w:rsidP="009B3DF4">
            <w:pPr>
              <w:rPr>
                <w:b/>
              </w:rPr>
            </w:pPr>
            <w:r w:rsidRPr="00ED7214">
              <w:rPr>
                <w:b/>
              </w:rPr>
              <w:t>RequiredInputParam</w:t>
            </w:r>
          </w:p>
        </w:tc>
        <w:tc>
          <w:tcPr>
            <w:tcW w:w="4893" w:type="dxa"/>
          </w:tcPr>
          <w:p w:rsidR="000A4BB1" w:rsidRPr="00AE4752" w:rsidRDefault="000A4BB1" w:rsidP="009B3DF4">
            <w:r>
              <w:rPr>
                <w:sz w:val="18"/>
              </w:rPr>
              <w:t>A required input property.</w:t>
            </w:r>
            <w:r w:rsidR="00EB1B77">
              <w:rPr>
                <w:sz w:val="18"/>
              </w:rPr>
              <w:t xml:space="preserve"> You must set these properties—manually or by binding them to an upstream output property—or Trident will not run the workflow.</w:t>
            </w:r>
          </w:p>
        </w:tc>
      </w:tr>
      <w:tr w:rsidR="000A4BB1" w:rsidTr="00A936CD">
        <w:tc>
          <w:tcPr>
            <w:tcW w:w="2400" w:type="dxa"/>
          </w:tcPr>
          <w:p w:rsidR="000A4BB1" w:rsidRPr="00ED7214" w:rsidRDefault="000A4BB1" w:rsidP="009B3DF4">
            <w:pPr>
              <w:rPr>
                <w:b/>
              </w:rPr>
            </w:pPr>
            <w:r w:rsidRPr="00ED7214">
              <w:rPr>
                <w:b/>
              </w:rPr>
              <w:t>OutputParam</w:t>
            </w:r>
          </w:p>
        </w:tc>
        <w:tc>
          <w:tcPr>
            <w:tcW w:w="4893" w:type="dxa"/>
          </w:tcPr>
          <w:p w:rsidR="000A4BB1" w:rsidRPr="00AE4752" w:rsidRDefault="000A4BB1" w:rsidP="009B3DF4">
            <w:r>
              <w:rPr>
                <w:sz w:val="18"/>
              </w:rPr>
              <w:t>An output property. All output properties are optional</w:t>
            </w:r>
            <w:r w:rsidR="00EB1B77">
              <w:rPr>
                <w:sz w:val="18"/>
              </w:rPr>
              <w:t>, so the workflow runs whether or not you assign a value to the property</w:t>
            </w:r>
            <w:r>
              <w:rPr>
                <w:sz w:val="18"/>
              </w:rPr>
              <w:t>.</w:t>
            </w:r>
          </w:p>
        </w:tc>
      </w:tr>
      <w:tr w:rsidR="000A4BB1" w:rsidTr="00A936CD">
        <w:tc>
          <w:tcPr>
            <w:tcW w:w="2400" w:type="dxa"/>
          </w:tcPr>
          <w:p w:rsidR="000A4BB1" w:rsidRPr="00ED7214" w:rsidRDefault="000A4BB1" w:rsidP="009B3DF4">
            <w:pPr>
              <w:rPr>
                <w:b/>
              </w:rPr>
            </w:pPr>
            <w:r w:rsidRPr="00ED7214">
              <w:rPr>
                <w:b/>
              </w:rPr>
              <w:t>InOutParam</w:t>
            </w:r>
          </w:p>
        </w:tc>
        <w:tc>
          <w:tcPr>
            <w:tcW w:w="4893" w:type="dxa"/>
          </w:tcPr>
          <w:p w:rsidR="000A4BB1" w:rsidRPr="00AE4752" w:rsidRDefault="000A4BB1" w:rsidP="00EB1B77">
            <w:r>
              <w:rPr>
                <w:sz w:val="18"/>
              </w:rPr>
              <w:t>An optional IN/OUT property.</w:t>
            </w:r>
            <w:r w:rsidR="00EB1B77">
              <w:rPr>
                <w:sz w:val="18"/>
              </w:rPr>
              <w:t xml:space="preserve"> These properties can be bound to upstream output properties and downstream input properties. Trident will run the workflow whether or not the property has an assigned value.</w:t>
            </w:r>
          </w:p>
        </w:tc>
      </w:tr>
      <w:tr w:rsidR="000A4BB1" w:rsidTr="00A936CD">
        <w:tc>
          <w:tcPr>
            <w:tcW w:w="2400" w:type="dxa"/>
          </w:tcPr>
          <w:p w:rsidR="000A4BB1" w:rsidRPr="00ED7214" w:rsidRDefault="000A4BB1" w:rsidP="009B3DF4">
            <w:pPr>
              <w:rPr>
                <w:b/>
              </w:rPr>
            </w:pPr>
            <w:r w:rsidRPr="00ED7214">
              <w:rPr>
                <w:b/>
              </w:rPr>
              <w:t>RequiredInOutParam</w:t>
            </w:r>
          </w:p>
        </w:tc>
        <w:tc>
          <w:tcPr>
            <w:tcW w:w="4893" w:type="dxa"/>
          </w:tcPr>
          <w:p w:rsidR="000A4BB1" w:rsidRPr="00AE4752" w:rsidRDefault="000A4BB1" w:rsidP="00EB1B77">
            <w:r>
              <w:rPr>
                <w:sz w:val="18"/>
              </w:rPr>
              <w:t>A required IN/OUT property.</w:t>
            </w:r>
            <w:r w:rsidR="00EB1B77">
              <w:rPr>
                <w:sz w:val="18"/>
              </w:rPr>
              <w:t xml:space="preserve"> These properties can be bound to upstream output properties and downstream input properties. Trident will not run the workflow unless the property has an assigned value.</w:t>
            </w:r>
          </w:p>
        </w:tc>
      </w:tr>
    </w:tbl>
    <w:p w:rsidR="000A4BB1" w:rsidRDefault="000A4BB1" w:rsidP="000A4BB1">
      <w:pPr>
        <w:pStyle w:val="Le"/>
      </w:pPr>
    </w:p>
    <w:p w:rsidR="000A4BB1" w:rsidRDefault="00284DDD" w:rsidP="000A4BB1">
      <w:pPr>
        <w:pStyle w:val="BulletList"/>
      </w:pPr>
      <w:r>
        <w:t xml:space="preserve">[Optional] </w:t>
      </w:r>
      <w:r w:rsidR="000A4BB1">
        <w:t xml:space="preserve">The </w:t>
      </w:r>
      <w:r w:rsidR="000A4BB1" w:rsidRPr="00D64692">
        <w:rPr>
          <w:b/>
        </w:rPr>
        <w:t>Name</w:t>
      </w:r>
      <w:r w:rsidR="000A4BB1">
        <w:t xml:space="preserve"> attribute specifies the name that Composer uses to label the property.</w:t>
      </w:r>
    </w:p>
    <w:p w:rsidR="000A4BB1" w:rsidRDefault="000A4BB1" w:rsidP="000A4BB1">
      <w:pPr>
        <w:pStyle w:val="BodyTextIndent"/>
      </w:pPr>
      <w:r>
        <w:t>It is only a label, so you can specify any name you prefer.</w:t>
      </w:r>
    </w:p>
    <w:p w:rsidR="000A4BB1" w:rsidRDefault="00284DDD" w:rsidP="000A4BB1">
      <w:pPr>
        <w:pStyle w:val="BulletList"/>
      </w:pPr>
      <w:r>
        <w:t xml:space="preserve">[Optional] </w:t>
      </w:r>
      <w:r w:rsidR="000A4BB1">
        <w:t xml:space="preserve">The </w:t>
      </w:r>
      <w:r w:rsidR="000A4BB1" w:rsidRPr="00D64692">
        <w:rPr>
          <w:b/>
        </w:rPr>
        <w:t>Description</w:t>
      </w:r>
      <w:r w:rsidR="000A4BB1">
        <w:t xml:space="preserve"> attribute specifies the property’s tooltip text.</w:t>
      </w:r>
    </w:p>
    <w:p w:rsidR="000A4BB1" w:rsidRPr="00D64692" w:rsidRDefault="000A4BB1" w:rsidP="000A4BB1">
      <w:pPr>
        <w:pStyle w:val="Le"/>
      </w:pPr>
    </w:p>
    <w:p w:rsidR="00B83EB5" w:rsidRPr="00793A77" w:rsidRDefault="00B83EB5" w:rsidP="00B83EB5">
      <w:pPr>
        <w:pStyle w:val="BodyText"/>
      </w:pPr>
      <w:r>
        <w:t xml:space="preserve">If you don’t apply </w:t>
      </w:r>
      <w:r w:rsidRPr="00793A77">
        <w:rPr>
          <w:b/>
        </w:rPr>
        <w:t>Name</w:t>
      </w:r>
      <w:r>
        <w:t xml:space="preserve"> or </w:t>
      </w:r>
      <w:r w:rsidRPr="00793A77">
        <w:rPr>
          <w:b/>
        </w:rPr>
        <w:t>Description</w:t>
      </w:r>
      <w:r>
        <w:t xml:space="preserve"> attributes to a property, Trident uses default values.</w:t>
      </w:r>
    </w:p>
    <w:p w:rsidR="000A4BB1" w:rsidRDefault="000A4BB1" w:rsidP="000A4BB1">
      <w:pPr>
        <w:pStyle w:val="Procedure"/>
      </w:pPr>
      <w:r>
        <w:t>To apply Trident attributes to InputFile</w:t>
      </w:r>
    </w:p>
    <w:p w:rsidR="000A4BB1" w:rsidRDefault="000A4BB1" w:rsidP="000A4BB1">
      <w:pPr>
        <w:pStyle w:val="List"/>
      </w:pPr>
      <w:r>
        <w:t>1.</w:t>
      </w:r>
      <w:r>
        <w:tab/>
        <w:t xml:space="preserve">Apply a </w:t>
      </w:r>
      <w:r w:rsidRPr="004C1ACB">
        <w:rPr>
          <w:b/>
        </w:rPr>
        <w:t>RequiredInputParam</w:t>
      </w:r>
      <w:r>
        <w:t xml:space="preserve"> attribute.</w:t>
      </w:r>
    </w:p>
    <w:p w:rsidR="000A4BB1" w:rsidRDefault="000A4BB1" w:rsidP="000A4BB1">
      <w:pPr>
        <w:pStyle w:val="List"/>
      </w:pPr>
      <w:r>
        <w:t>2.</w:t>
      </w:r>
      <w:r>
        <w:tab/>
        <w:t xml:space="preserve">Apply a </w:t>
      </w:r>
      <w:r w:rsidRPr="00C506AB">
        <w:rPr>
          <w:b/>
        </w:rPr>
        <w:t>Name</w:t>
      </w:r>
      <w:r>
        <w:t xml:space="preserve"> attribute, </w:t>
      </w:r>
      <w:r w:rsidR="00A936CD">
        <w:t xml:space="preserve">which should be </w:t>
      </w:r>
      <w:r>
        <w:t>set to “Input File</w:t>
      </w:r>
      <w:r w:rsidR="00284DDD">
        <w:t xml:space="preserve"> Name</w:t>
      </w:r>
      <w:r>
        <w:t>”</w:t>
      </w:r>
      <w:r w:rsidR="00A936CD">
        <w:t>.</w:t>
      </w:r>
    </w:p>
    <w:p w:rsidR="00B83EB5" w:rsidRDefault="00B83EB5" w:rsidP="00B83EB5">
      <w:pPr>
        <w:pStyle w:val="List"/>
      </w:pPr>
      <w:r>
        <w:t>3.</w:t>
      </w:r>
      <w:r>
        <w:tab/>
        <w:t xml:space="preserve">Apply a </w:t>
      </w:r>
      <w:r w:rsidRPr="00C506AB">
        <w:rPr>
          <w:b/>
        </w:rPr>
        <w:t>Description</w:t>
      </w:r>
      <w:r>
        <w:t xml:space="preserve"> attribute set to the following:</w:t>
      </w:r>
    </w:p>
    <w:p w:rsidR="00B83EB5" w:rsidRDefault="00284DDD" w:rsidP="00284DDD">
      <w:pPr>
        <w:pStyle w:val="PlainText"/>
        <w:ind w:left="360" w:right="-720"/>
      </w:pPr>
      <w:r>
        <w:rPr>
          <w:rFonts w:ascii="Courier New" w:hAnsi="Courier New"/>
          <w:color w:val="A31515"/>
          <w:sz w:val="20"/>
        </w:rPr>
        <w:t>@"The input file name. Input files must be in c:\TridentInput"</w:t>
      </w:r>
    </w:p>
    <w:p w:rsidR="000A4BB1" w:rsidRDefault="000A4BB1" w:rsidP="000A4BB1">
      <w:pPr>
        <w:pStyle w:val="Le"/>
      </w:pPr>
    </w:p>
    <w:p w:rsidR="000A4BB1" w:rsidRPr="00E55EA6" w:rsidRDefault="000A4BB1" w:rsidP="000A4BB1">
      <w:pPr>
        <w:pStyle w:val="BodyText"/>
      </w:pPr>
      <w:r>
        <w:t xml:space="preserve">The following example shows the completed </w:t>
      </w:r>
      <w:r w:rsidRPr="002C5A46">
        <w:rPr>
          <w:i/>
        </w:rPr>
        <w:t>InputFile</w:t>
      </w:r>
      <w:r>
        <w:t xml:space="preserve"> dependency property:</w:t>
      </w:r>
    </w:p>
    <w:p w:rsidR="00E74CC7" w:rsidRDefault="00284DDD" w:rsidP="00E74CC7">
      <w:pPr>
        <w:pStyle w:val="PlainText"/>
      </w:pPr>
      <w:r>
        <w:rPr>
          <w:color w:val="0000FF"/>
        </w:rPr>
        <w:t>public</w:t>
      </w:r>
      <w:r>
        <w:t xml:space="preserve"> </w:t>
      </w:r>
      <w:r>
        <w:rPr>
          <w:color w:val="0000FF"/>
        </w:rPr>
        <w:t>static</w:t>
      </w:r>
      <w:r>
        <w:t xml:space="preserve"> </w:t>
      </w:r>
      <w:r>
        <w:rPr>
          <w:color w:val="2B91AF"/>
        </w:rPr>
        <w:t>DependencyProperty</w:t>
      </w:r>
      <w:r>
        <w:t xml:space="preserve"> InputFileProperty =</w:t>
      </w:r>
    </w:p>
    <w:p w:rsidR="00E74CC7" w:rsidRDefault="00284DDD" w:rsidP="00E74CC7">
      <w:pPr>
        <w:pStyle w:val="PlainText"/>
      </w:pPr>
      <w:r>
        <w:t xml:space="preserve">    </w:t>
      </w:r>
      <w:r>
        <w:rPr>
          <w:color w:val="2B91AF"/>
        </w:rPr>
        <w:t>DependencyProperty</w:t>
      </w:r>
      <w:r>
        <w:t>.Register(</w:t>
      </w:r>
      <w:r>
        <w:rPr>
          <w:color w:val="A31515"/>
        </w:rPr>
        <w:t>"InputFile"</w:t>
      </w:r>
      <w:r>
        <w:t>,</w:t>
      </w:r>
    </w:p>
    <w:p w:rsidR="00E74CC7" w:rsidRDefault="00284DDD" w:rsidP="00E74CC7">
      <w:pPr>
        <w:pStyle w:val="PlainText"/>
      </w:pPr>
      <w:r>
        <w:t xml:space="preserve">                                </w:t>
      </w:r>
      <w:r>
        <w:rPr>
          <w:color w:val="0000FF"/>
        </w:rPr>
        <w:t>typeof</w:t>
      </w:r>
      <w:r>
        <w:t>(</w:t>
      </w:r>
      <w:r>
        <w:rPr>
          <w:color w:val="0000FF"/>
        </w:rPr>
        <w:t>string</w:t>
      </w:r>
      <w:r>
        <w:t>),</w:t>
      </w:r>
    </w:p>
    <w:p w:rsidR="00E74CC7" w:rsidRDefault="00284DDD" w:rsidP="00E74CC7">
      <w:pPr>
        <w:pStyle w:val="PlainText"/>
      </w:pPr>
      <w:r>
        <w:t xml:space="preserve">                                </w:t>
      </w:r>
      <w:r>
        <w:rPr>
          <w:color w:val="0000FF"/>
        </w:rPr>
        <w:t>typeof</w:t>
      </w:r>
      <w:r>
        <w:t>(</w:t>
      </w:r>
      <w:r>
        <w:rPr>
          <w:color w:val="2B91AF"/>
        </w:rPr>
        <w:t>UnpackData</w:t>
      </w:r>
      <w:r>
        <w:t>));</w:t>
      </w:r>
    </w:p>
    <w:p w:rsidR="00E74CC7" w:rsidRDefault="00E74CC7" w:rsidP="00E74CC7">
      <w:pPr>
        <w:pStyle w:val="PlainText"/>
      </w:pPr>
    </w:p>
    <w:p w:rsidR="00E74CC7" w:rsidRDefault="00284DDD" w:rsidP="00E74CC7">
      <w:pPr>
        <w:pStyle w:val="PlainText"/>
      </w:pPr>
      <w:r>
        <w:t>[RequiredInputParam]</w:t>
      </w:r>
    </w:p>
    <w:p w:rsidR="00E74CC7" w:rsidRDefault="00284DDD" w:rsidP="00E74CC7">
      <w:pPr>
        <w:pStyle w:val="PlainText"/>
      </w:pPr>
      <w:r>
        <w:t>[Name(</w:t>
      </w:r>
      <w:r>
        <w:rPr>
          <w:color w:val="A31515"/>
        </w:rPr>
        <w:t>"Input File Name"</w:t>
      </w:r>
      <w:r>
        <w:t>)]</w:t>
      </w:r>
    </w:p>
    <w:p w:rsidR="00E74CC7" w:rsidRDefault="00284DDD" w:rsidP="00E74CC7">
      <w:pPr>
        <w:pStyle w:val="PlainText"/>
      </w:pPr>
      <w:r>
        <w:t>[Description(</w:t>
      </w:r>
      <w:r>
        <w:rPr>
          <w:color w:val="A31515"/>
        </w:rPr>
        <w:t>@"The input file name. Input files must be in c:\TridentInput"</w:t>
      </w:r>
      <w:r>
        <w:t>)]</w:t>
      </w:r>
    </w:p>
    <w:p w:rsidR="00E74CC7" w:rsidRDefault="00284DDD" w:rsidP="00E74CC7">
      <w:pPr>
        <w:pStyle w:val="PlainText"/>
      </w:pPr>
      <w:r>
        <w:rPr>
          <w:color w:val="0000FF"/>
        </w:rPr>
        <w:t>public</w:t>
      </w:r>
      <w:r>
        <w:t xml:space="preserve"> </w:t>
      </w:r>
      <w:r>
        <w:rPr>
          <w:color w:val="0000FF"/>
        </w:rPr>
        <w:t>string</w:t>
      </w:r>
      <w:r>
        <w:t xml:space="preserve"> InputFile</w:t>
      </w:r>
    </w:p>
    <w:p w:rsidR="00E74CC7" w:rsidRDefault="00284DDD" w:rsidP="00E74CC7">
      <w:pPr>
        <w:pStyle w:val="PlainText"/>
      </w:pPr>
      <w:r>
        <w:t>{</w:t>
      </w:r>
    </w:p>
    <w:p w:rsidR="00E74CC7" w:rsidRDefault="00284DDD" w:rsidP="00E74CC7">
      <w:pPr>
        <w:pStyle w:val="PlainText"/>
      </w:pPr>
      <w:r>
        <w:t xml:space="preserve">  </w:t>
      </w:r>
      <w:r>
        <w:rPr>
          <w:color w:val="0000FF"/>
        </w:rPr>
        <w:t>get</w:t>
      </w:r>
      <w:r>
        <w:t xml:space="preserve"> { </w:t>
      </w:r>
      <w:r>
        <w:rPr>
          <w:color w:val="0000FF"/>
        </w:rPr>
        <w:t>return</w:t>
      </w:r>
      <w:r>
        <w:t xml:space="preserve"> ((</w:t>
      </w:r>
      <w:r>
        <w:rPr>
          <w:color w:val="0000FF"/>
        </w:rPr>
        <w:t>string</w:t>
      </w:r>
      <w:r>
        <w:t>)(</w:t>
      </w:r>
      <w:r>
        <w:rPr>
          <w:color w:val="0000FF"/>
        </w:rPr>
        <w:t>base</w:t>
      </w:r>
      <w:r>
        <w:t>.GetValue(UnpackData.InputFileProperty))); }</w:t>
      </w:r>
    </w:p>
    <w:p w:rsidR="00E74CC7" w:rsidRDefault="00284DDD" w:rsidP="00E74CC7">
      <w:pPr>
        <w:pStyle w:val="PlainText"/>
      </w:pPr>
      <w:r>
        <w:t xml:space="preserve">  </w:t>
      </w:r>
      <w:r>
        <w:rPr>
          <w:color w:val="0000FF"/>
        </w:rPr>
        <w:t>set</w:t>
      </w:r>
      <w:r>
        <w:t xml:space="preserve"> { </w:t>
      </w:r>
      <w:r>
        <w:rPr>
          <w:color w:val="0000FF"/>
        </w:rPr>
        <w:t>base</w:t>
      </w:r>
      <w:r>
        <w:t xml:space="preserve">.SetValue(UnpackData.InputFileProperty, </w:t>
      </w:r>
      <w:r>
        <w:rPr>
          <w:color w:val="0000FF"/>
        </w:rPr>
        <w:t>value</w:t>
      </w:r>
      <w:r>
        <w:t>); }</w:t>
      </w:r>
    </w:p>
    <w:p w:rsidR="00E74CC7" w:rsidRDefault="00284DDD" w:rsidP="00E74CC7">
      <w:pPr>
        <w:pStyle w:val="PlainText"/>
      </w:pPr>
      <w:r>
        <w:t xml:space="preserve">} </w:t>
      </w:r>
      <w:r>
        <w:rPr>
          <w:color w:val="008000"/>
        </w:rPr>
        <w:t>//InputFile</w:t>
      </w:r>
    </w:p>
    <w:p w:rsidR="000A4BB1" w:rsidRDefault="000A4BB1" w:rsidP="00284DDD">
      <w:pPr>
        <w:pStyle w:val="Le"/>
      </w:pPr>
    </w:p>
    <w:p w:rsidR="000A4BB1" w:rsidRPr="008D7698" w:rsidRDefault="000A4BB1" w:rsidP="000A4BB1">
      <w:pPr>
        <w:pStyle w:val="BodyText"/>
      </w:pPr>
      <w:r>
        <w:lastRenderedPageBreak/>
        <w:t>When the user enters the fully qualified file path (c:\TridentIn</w:t>
      </w:r>
      <w:r w:rsidR="00284DDD">
        <w:t>put\TimeSeries) in the activity’</w:t>
      </w:r>
      <w:r>
        <w:t xml:space="preserve">s property sheet, Composer assigns the string to </w:t>
      </w:r>
      <w:r w:rsidRPr="002C5A46">
        <w:rPr>
          <w:i/>
        </w:rPr>
        <w:t>Input</w:t>
      </w:r>
      <w:r>
        <w:rPr>
          <w:i/>
        </w:rPr>
        <w:t xml:space="preserve"> </w:t>
      </w:r>
      <w:r w:rsidRPr="002C5A46">
        <w:rPr>
          <w:i/>
        </w:rPr>
        <w:t>File</w:t>
      </w:r>
      <w:r>
        <w:t>.</w:t>
      </w:r>
    </w:p>
    <w:p w:rsidR="000A4BB1" w:rsidRDefault="002448E4" w:rsidP="009B2FBA">
      <w:pPr>
        <w:pStyle w:val="Heading2"/>
      </w:pPr>
      <w:bookmarkStart w:id="22" w:name="_Toc242755134"/>
      <w:bookmarkStart w:id="23" w:name="_Toc245211683"/>
      <w:r>
        <w:t>Step 5</w:t>
      </w:r>
      <w:r w:rsidR="000A4BB1">
        <w:t>: Add Output Properties</w:t>
      </w:r>
      <w:bookmarkEnd w:id="22"/>
      <w:bookmarkEnd w:id="23"/>
    </w:p>
    <w:p w:rsidR="000A4BB1" w:rsidRDefault="00A936CD" w:rsidP="000A4BB1">
      <w:pPr>
        <w:pStyle w:val="BodyTextLink"/>
      </w:pPr>
      <w:r>
        <w:t xml:space="preserve">The </w:t>
      </w:r>
      <w:r w:rsidR="000A4BB1">
        <w:t xml:space="preserve">UnpackData </w:t>
      </w:r>
      <w:r>
        <w:t xml:space="preserve">project </w:t>
      </w:r>
      <w:r w:rsidR="000A4BB1">
        <w:t>has two output properties</w:t>
      </w:r>
      <w:r>
        <w:t>:</w:t>
      </w:r>
    </w:p>
    <w:p w:rsidR="000A4BB1" w:rsidRDefault="000A4BB1" w:rsidP="00FC59CF">
      <w:pPr>
        <w:pStyle w:val="BulletList"/>
        <w:keepNext/>
        <w:keepLines/>
      </w:pPr>
      <w:r w:rsidRPr="002502CD">
        <w:rPr>
          <w:i/>
        </w:rPr>
        <w:t>Output</w:t>
      </w:r>
      <w:r>
        <w:rPr>
          <w:i/>
        </w:rPr>
        <w:t xml:space="preserve"> </w:t>
      </w:r>
      <w:r w:rsidRPr="002502CD">
        <w:rPr>
          <w:i/>
        </w:rPr>
        <w:t>Series</w:t>
      </w:r>
      <w:r>
        <w:t xml:space="preserve"> is a </w:t>
      </w:r>
      <w:r w:rsidRPr="002502CD">
        <w:rPr>
          <w:b/>
        </w:rPr>
        <w:t>double[ ]</w:t>
      </w:r>
      <w:r>
        <w:t xml:space="preserve"> property </w:t>
      </w:r>
      <w:r w:rsidR="00A936CD">
        <w:t>that</w:t>
      </w:r>
      <w:r>
        <w:t xml:space="preserve"> holds the output array.</w:t>
      </w:r>
    </w:p>
    <w:p w:rsidR="000A4BB1" w:rsidRDefault="000A4BB1" w:rsidP="000A4BB1">
      <w:pPr>
        <w:pStyle w:val="BulletList"/>
      </w:pPr>
      <w:r w:rsidRPr="002502CD">
        <w:rPr>
          <w:i/>
        </w:rPr>
        <w:t>Data</w:t>
      </w:r>
      <w:r>
        <w:rPr>
          <w:i/>
        </w:rPr>
        <w:t xml:space="preserve"> </w:t>
      </w:r>
      <w:r w:rsidRPr="002502CD">
        <w:rPr>
          <w:i/>
        </w:rPr>
        <w:t>OK</w:t>
      </w:r>
      <w:r>
        <w:rPr>
          <w:i/>
        </w:rPr>
        <w:t>?</w:t>
      </w:r>
      <w:r>
        <w:t xml:space="preserve"> is a </w:t>
      </w:r>
      <w:r w:rsidRPr="002C5A46">
        <w:rPr>
          <w:b/>
        </w:rPr>
        <w:t>bool</w:t>
      </w:r>
      <w:r>
        <w:t xml:space="preserve"> property</w:t>
      </w:r>
      <w:r w:rsidR="00A936CD">
        <w:t xml:space="preserve"> that</w:t>
      </w:r>
      <w:r>
        <w:t xml:space="preserve"> indicates whether the input data passed validation tests.</w:t>
      </w:r>
    </w:p>
    <w:p w:rsidR="000A4BB1" w:rsidRDefault="000A4BB1" w:rsidP="000A4BB1">
      <w:pPr>
        <w:pStyle w:val="Le"/>
      </w:pPr>
    </w:p>
    <w:p w:rsidR="000A4BB1" w:rsidRDefault="000A4BB1" w:rsidP="000A4BB1">
      <w:pPr>
        <w:pStyle w:val="Procedure"/>
      </w:pPr>
      <w:r>
        <w:t>To add an Output Series property</w:t>
      </w:r>
    </w:p>
    <w:p w:rsidR="000A4BB1" w:rsidRDefault="000A4BB1" w:rsidP="000A4BB1">
      <w:pPr>
        <w:pStyle w:val="List"/>
      </w:pPr>
      <w:r>
        <w:t>1.</w:t>
      </w:r>
      <w:r>
        <w:tab/>
        <w:t xml:space="preserve">Insert another WF dependency property snippet below </w:t>
      </w:r>
      <w:r w:rsidRPr="00FB0E6B">
        <w:rPr>
          <w:i/>
        </w:rPr>
        <w:t>InputFile</w:t>
      </w:r>
      <w:r>
        <w:t xml:space="preserve">, as described in </w:t>
      </w:r>
      <w:r w:rsidR="00A936CD">
        <w:t>“Step 5: Add an Input Property</w:t>
      </w:r>
      <w:r>
        <w:t>.</w:t>
      </w:r>
      <w:r w:rsidR="00A936CD">
        <w:t>”</w:t>
      </w:r>
    </w:p>
    <w:p w:rsidR="00A936CD" w:rsidRDefault="000A4BB1" w:rsidP="000A4BB1">
      <w:pPr>
        <w:pStyle w:val="List"/>
      </w:pPr>
      <w:r>
        <w:t>2.</w:t>
      </w:r>
      <w:r>
        <w:tab/>
        <w:t>Change the dependency property name to</w:t>
      </w:r>
      <w:r w:rsidR="00A936CD">
        <w:t>:</w:t>
      </w:r>
    </w:p>
    <w:p w:rsidR="000A4BB1" w:rsidRDefault="000A4BB1" w:rsidP="00D76A3D">
      <w:pPr>
        <w:pStyle w:val="PlainText"/>
        <w:ind w:left="360"/>
      </w:pPr>
      <w:r w:rsidRPr="002502CD">
        <w:t>OutputSeriesProperty</w:t>
      </w:r>
    </w:p>
    <w:p w:rsidR="00D76A3D" w:rsidRDefault="00D76A3D" w:rsidP="00D76A3D">
      <w:pPr>
        <w:pStyle w:val="Le"/>
      </w:pPr>
    </w:p>
    <w:p w:rsidR="00A936CD" w:rsidRDefault="000A4BB1" w:rsidP="000A4BB1">
      <w:pPr>
        <w:pStyle w:val="List"/>
      </w:pPr>
      <w:r>
        <w:t>3.</w:t>
      </w:r>
      <w:r>
        <w:tab/>
        <w:t xml:space="preserve">Change </w:t>
      </w:r>
      <w:r w:rsidR="00E74CC7" w:rsidRPr="00E74CC7">
        <w:rPr>
          <w:rStyle w:val="PlainTextChar"/>
        </w:rPr>
        <w:t>typeof</w:t>
      </w:r>
      <w:r w:rsidRPr="00D76A3D">
        <w:rPr>
          <w:rStyle w:val="PlainTextChar"/>
        </w:rPr>
        <w:t>(</w:t>
      </w:r>
      <w:r w:rsidR="00E74CC7" w:rsidRPr="00E74CC7">
        <w:rPr>
          <w:rStyle w:val="PlainTextChar"/>
        </w:rPr>
        <w:t>string</w:t>
      </w:r>
      <w:r w:rsidRPr="00D76A3D">
        <w:rPr>
          <w:rStyle w:val="PlainTextChar"/>
        </w:rPr>
        <w:t>)</w:t>
      </w:r>
      <w:r>
        <w:t xml:space="preserve"> to</w:t>
      </w:r>
      <w:r w:rsidR="00A936CD">
        <w:t>:</w:t>
      </w:r>
    </w:p>
    <w:p w:rsidR="00E74CC7" w:rsidRDefault="00E74CC7" w:rsidP="00E74CC7">
      <w:pPr>
        <w:pStyle w:val="PlainText"/>
        <w:ind w:left="360"/>
      </w:pPr>
      <w:r w:rsidRPr="00E74CC7">
        <w:t>typeof</w:t>
      </w:r>
      <w:r w:rsidR="000A4BB1" w:rsidRPr="000B32F2">
        <w:t>(</w:t>
      </w:r>
      <w:r w:rsidRPr="00E74CC7">
        <w:t>double</w:t>
      </w:r>
      <w:r w:rsidR="000A4BB1" w:rsidRPr="000B32F2">
        <w:t xml:space="preserve"> [ ])</w:t>
      </w:r>
    </w:p>
    <w:p w:rsidR="00D76A3D" w:rsidRPr="000B32F2" w:rsidRDefault="00D76A3D" w:rsidP="00D76A3D">
      <w:pPr>
        <w:pStyle w:val="Le"/>
      </w:pPr>
    </w:p>
    <w:p w:rsidR="00B83EB5" w:rsidRDefault="00B83EB5" w:rsidP="00B83EB5">
      <w:pPr>
        <w:pStyle w:val="List"/>
      </w:pPr>
      <w:r>
        <w:t>4.</w:t>
      </w:r>
      <w:r>
        <w:tab/>
        <w:t>Delete the annotations that come with the snippet.</w:t>
      </w:r>
    </w:p>
    <w:p w:rsidR="000A4BB1" w:rsidRDefault="000A4BB1" w:rsidP="000A4BB1">
      <w:pPr>
        <w:pStyle w:val="List"/>
      </w:pPr>
      <w:r>
        <w:t>5.</w:t>
      </w:r>
      <w:r>
        <w:tab/>
        <w:t xml:space="preserve">Apply an </w:t>
      </w:r>
      <w:r w:rsidRPr="002502CD">
        <w:rPr>
          <w:b/>
        </w:rPr>
        <w:t>OutputParam</w:t>
      </w:r>
      <w:r>
        <w:t xml:space="preserve"> attribute to the </w:t>
      </w:r>
      <w:r w:rsidRPr="002502CD">
        <w:rPr>
          <w:i/>
        </w:rPr>
        <w:t>OutputSeries</w:t>
      </w:r>
      <w:r>
        <w:t xml:space="preserve"> property.</w:t>
      </w:r>
    </w:p>
    <w:p w:rsidR="000A4BB1" w:rsidRDefault="000A4BB1" w:rsidP="000A4BB1">
      <w:pPr>
        <w:pStyle w:val="List"/>
      </w:pPr>
      <w:r>
        <w:t>6.</w:t>
      </w:r>
      <w:r>
        <w:tab/>
        <w:t xml:space="preserve">Apply a </w:t>
      </w:r>
      <w:r w:rsidRPr="00E55EA6">
        <w:rPr>
          <w:b/>
        </w:rPr>
        <w:t>Name</w:t>
      </w:r>
      <w:r w:rsidRPr="00E86F64">
        <w:t xml:space="preserve"> attribute</w:t>
      </w:r>
      <w:r w:rsidRPr="002502CD">
        <w:t xml:space="preserve"> </w:t>
      </w:r>
      <w:r>
        <w:t xml:space="preserve">to the </w:t>
      </w:r>
      <w:r w:rsidRPr="002502CD">
        <w:rPr>
          <w:i/>
        </w:rPr>
        <w:t>OutputSeries</w:t>
      </w:r>
      <w:r>
        <w:t xml:space="preserve"> property, </w:t>
      </w:r>
      <w:r w:rsidR="00B377A3">
        <w:t xml:space="preserve">and </w:t>
      </w:r>
      <w:r>
        <w:t xml:space="preserve">set </w:t>
      </w:r>
      <w:r w:rsidR="00B377A3">
        <w:t xml:space="preserve">the attribute </w:t>
      </w:r>
      <w:r>
        <w:t>to “Output Series.”</w:t>
      </w:r>
    </w:p>
    <w:p w:rsidR="000A4BB1" w:rsidRDefault="000A4BB1" w:rsidP="000A4BB1">
      <w:pPr>
        <w:pStyle w:val="List"/>
      </w:pPr>
      <w:r>
        <w:t>7.</w:t>
      </w:r>
      <w:r>
        <w:tab/>
        <w:t xml:space="preserve">Apply a </w:t>
      </w:r>
      <w:r w:rsidRPr="00FB0E6B">
        <w:rPr>
          <w:b/>
        </w:rPr>
        <w:t>Description</w:t>
      </w:r>
      <w:r>
        <w:t xml:space="preserve"> attribute to the </w:t>
      </w:r>
      <w:r w:rsidRPr="00FB0E6B">
        <w:rPr>
          <w:i/>
        </w:rPr>
        <w:t>OutputSeries</w:t>
      </w:r>
      <w:r>
        <w:t xml:space="preserve"> property, </w:t>
      </w:r>
      <w:r w:rsidR="00B377A3">
        <w:t xml:space="preserve">and </w:t>
      </w:r>
      <w:r>
        <w:t xml:space="preserve">set </w:t>
      </w:r>
      <w:r w:rsidR="00B377A3">
        <w:t xml:space="preserve">the attribute </w:t>
      </w:r>
      <w:r>
        <w:t>to “</w:t>
      </w:r>
      <w:r w:rsidRPr="00FB0E6B">
        <w:t>The output series</w:t>
      </w:r>
      <w:r>
        <w:t>.”</w:t>
      </w:r>
    </w:p>
    <w:p w:rsidR="000A4BB1" w:rsidRDefault="000A4BB1" w:rsidP="000A4BB1">
      <w:pPr>
        <w:pStyle w:val="Le"/>
      </w:pPr>
    </w:p>
    <w:p w:rsidR="000A4BB1" w:rsidRDefault="000A4BB1" w:rsidP="000A4BB1">
      <w:pPr>
        <w:pStyle w:val="Procedure"/>
      </w:pPr>
      <w:r>
        <w:t>To add the Data OK? property</w:t>
      </w:r>
    </w:p>
    <w:p w:rsidR="000A4BB1" w:rsidRDefault="000A4BB1" w:rsidP="000A4BB1">
      <w:pPr>
        <w:pStyle w:val="List"/>
      </w:pPr>
      <w:r>
        <w:t>1.</w:t>
      </w:r>
      <w:r>
        <w:tab/>
        <w:t xml:space="preserve">Insert a WF dependency property snippet below </w:t>
      </w:r>
      <w:r w:rsidRPr="00FB0E6B">
        <w:rPr>
          <w:i/>
        </w:rPr>
        <w:t>OutputSeries</w:t>
      </w:r>
      <w:r>
        <w:t>.</w:t>
      </w:r>
    </w:p>
    <w:p w:rsidR="000A4BB1" w:rsidRDefault="000A4BB1" w:rsidP="000A4BB1">
      <w:pPr>
        <w:pStyle w:val="List"/>
      </w:pPr>
      <w:r>
        <w:t>2.</w:t>
      </w:r>
      <w:r>
        <w:tab/>
        <w:t xml:space="preserve">Change the dependency property name to </w:t>
      </w:r>
      <w:r>
        <w:rPr>
          <w:i/>
        </w:rPr>
        <w:t>DataOK</w:t>
      </w:r>
      <w:r w:rsidRPr="002502CD">
        <w:rPr>
          <w:i/>
        </w:rPr>
        <w:t>Property</w:t>
      </w:r>
      <w:r>
        <w:t>.</w:t>
      </w:r>
    </w:p>
    <w:p w:rsidR="000B32F2" w:rsidRDefault="000A4BB1" w:rsidP="000A4BB1">
      <w:pPr>
        <w:pStyle w:val="List"/>
      </w:pPr>
      <w:r>
        <w:t>3.</w:t>
      </w:r>
      <w:r>
        <w:tab/>
        <w:t xml:space="preserve">Change </w:t>
      </w:r>
      <w:r w:rsidR="00E74CC7" w:rsidRPr="00E74CC7">
        <w:rPr>
          <w:i/>
        </w:rPr>
        <w:t>typeof(string)</w:t>
      </w:r>
      <w:r>
        <w:t xml:space="preserve"> to</w:t>
      </w:r>
      <w:r w:rsidR="000B32F2">
        <w:t>:</w:t>
      </w:r>
    </w:p>
    <w:p w:rsidR="000A4BB1" w:rsidRPr="006E6A34" w:rsidRDefault="000A4BB1" w:rsidP="000B32F2">
      <w:pPr>
        <w:pStyle w:val="BodyTextIndent"/>
        <w:rPr>
          <w:i/>
        </w:rPr>
      </w:pPr>
      <w:r>
        <w:t xml:space="preserve"> </w:t>
      </w:r>
      <w:r w:rsidRPr="006E6A34">
        <w:rPr>
          <w:i/>
        </w:rPr>
        <w:t>typeof(bool)</w:t>
      </w:r>
    </w:p>
    <w:p w:rsidR="00B83EB5" w:rsidRDefault="00B83EB5" w:rsidP="00B83EB5">
      <w:pPr>
        <w:pStyle w:val="List"/>
      </w:pPr>
      <w:r>
        <w:t>4.</w:t>
      </w:r>
      <w:r>
        <w:tab/>
        <w:t>Delete the annotations that come with the snippet.</w:t>
      </w:r>
    </w:p>
    <w:p w:rsidR="000A4BB1" w:rsidRDefault="00B83EB5" w:rsidP="000A4BB1">
      <w:pPr>
        <w:pStyle w:val="List"/>
      </w:pPr>
      <w:r>
        <w:t>5</w:t>
      </w:r>
      <w:r w:rsidR="000A4BB1">
        <w:t>.</w:t>
      </w:r>
      <w:r w:rsidR="000A4BB1">
        <w:tab/>
        <w:t xml:space="preserve">Apply an </w:t>
      </w:r>
      <w:r w:rsidR="000A4BB1" w:rsidRPr="002502CD">
        <w:rPr>
          <w:b/>
        </w:rPr>
        <w:t>OutputParam</w:t>
      </w:r>
      <w:r w:rsidR="000A4BB1">
        <w:t xml:space="preserve"> attribute to </w:t>
      </w:r>
      <w:r w:rsidR="000A4BB1">
        <w:rPr>
          <w:i/>
        </w:rPr>
        <w:t>DataOK</w:t>
      </w:r>
      <w:r w:rsidR="000A4BB1">
        <w:t>.</w:t>
      </w:r>
    </w:p>
    <w:p w:rsidR="000A4BB1" w:rsidRDefault="00B83EB5" w:rsidP="000A4BB1">
      <w:pPr>
        <w:pStyle w:val="List"/>
      </w:pPr>
      <w:r>
        <w:t>6</w:t>
      </w:r>
      <w:r w:rsidR="000A4BB1">
        <w:t>.</w:t>
      </w:r>
      <w:r w:rsidR="000A4BB1">
        <w:tab/>
        <w:t xml:space="preserve">Apply a </w:t>
      </w:r>
      <w:r w:rsidR="000A4BB1" w:rsidRPr="00E55EA6">
        <w:rPr>
          <w:b/>
        </w:rPr>
        <w:t>Name</w:t>
      </w:r>
      <w:r w:rsidR="000A4BB1" w:rsidRPr="00E86F64">
        <w:t xml:space="preserve"> attribute</w:t>
      </w:r>
      <w:r w:rsidR="000A4BB1" w:rsidRPr="002502CD">
        <w:t xml:space="preserve"> </w:t>
      </w:r>
      <w:r w:rsidR="000A4BB1">
        <w:t xml:space="preserve">to </w:t>
      </w:r>
      <w:r w:rsidR="000A4BB1">
        <w:rPr>
          <w:i/>
        </w:rPr>
        <w:t>DataOK</w:t>
      </w:r>
      <w:r w:rsidR="000A4BB1">
        <w:t>,</w:t>
      </w:r>
      <w:r w:rsidR="00450821">
        <w:t xml:space="preserve"> and</w:t>
      </w:r>
      <w:r w:rsidR="000A4BB1">
        <w:t xml:space="preserve"> set</w:t>
      </w:r>
      <w:r w:rsidR="00450821">
        <w:t xml:space="preserve"> the attribute</w:t>
      </w:r>
      <w:r w:rsidR="000A4BB1">
        <w:t xml:space="preserve"> to “Data OK?”</w:t>
      </w:r>
    </w:p>
    <w:p w:rsidR="000A4BB1" w:rsidRDefault="00B83EB5" w:rsidP="000A4BB1">
      <w:pPr>
        <w:pStyle w:val="List"/>
      </w:pPr>
      <w:r>
        <w:t>7</w:t>
      </w:r>
      <w:r w:rsidR="000A4BB1" w:rsidRPr="00E86F64">
        <w:t>.</w:t>
      </w:r>
      <w:r w:rsidR="000A4BB1" w:rsidRPr="00E86F64">
        <w:tab/>
        <w:t xml:space="preserve">Apply a </w:t>
      </w:r>
      <w:r w:rsidR="000A4BB1" w:rsidRPr="002C5A46">
        <w:rPr>
          <w:b/>
        </w:rPr>
        <w:t>Description</w:t>
      </w:r>
      <w:r w:rsidR="000A4BB1">
        <w:t xml:space="preserve"> attribute</w:t>
      </w:r>
      <w:r w:rsidR="000A4BB1" w:rsidRPr="00E86F64">
        <w:t xml:space="preserve"> to </w:t>
      </w:r>
      <w:r w:rsidR="000A4BB1">
        <w:rPr>
          <w:i/>
        </w:rPr>
        <w:t>DataOK</w:t>
      </w:r>
      <w:r w:rsidR="000A4BB1" w:rsidRPr="00E86F64">
        <w:t xml:space="preserve">, </w:t>
      </w:r>
      <w:r w:rsidR="00450821">
        <w:t xml:space="preserve">and </w:t>
      </w:r>
      <w:r w:rsidR="000A4BB1" w:rsidRPr="00E86F64">
        <w:t xml:space="preserve">set </w:t>
      </w:r>
      <w:r w:rsidR="00450821">
        <w:t xml:space="preserve">the attribute </w:t>
      </w:r>
      <w:r w:rsidR="000A4BB1" w:rsidRPr="00E86F64">
        <w:t>to “Passed data validation?”</w:t>
      </w:r>
    </w:p>
    <w:p w:rsidR="000A4BB1" w:rsidRPr="00E86F64" w:rsidRDefault="000A4BB1" w:rsidP="000A4BB1">
      <w:pPr>
        <w:pStyle w:val="Le"/>
      </w:pPr>
    </w:p>
    <w:p w:rsidR="000A4BB1" w:rsidRPr="00E55EA6" w:rsidRDefault="000A4BB1" w:rsidP="000A4BB1">
      <w:pPr>
        <w:pStyle w:val="BodyText"/>
      </w:pPr>
      <w:r>
        <w:t>The following example shows the completed output properties:</w:t>
      </w:r>
    </w:p>
    <w:p w:rsidR="00D76A3D" w:rsidRDefault="00D76A3D" w:rsidP="00D76A3D">
      <w:pPr>
        <w:pStyle w:val="PlainText"/>
        <w:ind w:left="-720" w:right="-720"/>
      </w:pPr>
      <w:r>
        <w:t>//OutputSeries Property</w:t>
      </w:r>
    </w:p>
    <w:p w:rsidR="00D76A3D" w:rsidRDefault="00D76A3D" w:rsidP="00D76A3D">
      <w:pPr>
        <w:pStyle w:val="PlainText"/>
        <w:ind w:left="-720" w:right="-720"/>
      </w:pPr>
    </w:p>
    <w:p w:rsidR="00D76A3D" w:rsidRDefault="00D76A3D" w:rsidP="00D76A3D">
      <w:pPr>
        <w:pStyle w:val="PlainText"/>
        <w:ind w:left="-720" w:right="-720"/>
      </w:pPr>
      <w:r>
        <w:rPr>
          <w:color w:val="0000FF"/>
        </w:rPr>
        <w:t>public</w:t>
      </w:r>
      <w:r>
        <w:t xml:space="preserve"> </w:t>
      </w:r>
      <w:r>
        <w:rPr>
          <w:color w:val="0000FF"/>
        </w:rPr>
        <w:t>static</w:t>
      </w:r>
      <w:r>
        <w:t xml:space="preserve"> </w:t>
      </w:r>
      <w:r>
        <w:rPr>
          <w:color w:val="2B91AF"/>
        </w:rPr>
        <w:t>DependencyProperty</w:t>
      </w:r>
      <w:r>
        <w:t xml:space="preserve"> OutputSeriesProperty =</w:t>
      </w:r>
    </w:p>
    <w:p w:rsidR="00D76A3D" w:rsidRDefault="00D76A3D" w:rsidP="00D76A3D">
      <w:pPr>
        <w:pStyle w:val="PlainText"/>
        <w:ind w:left="-720" w:right="-720"/>
      </w:pPr>
      <w:r>
        <w:t xml:space="preserve">    </w:t>
      </w:r>
      <w:r>
        <w:rPr>
          <w:color w:val="2B91AF"/>
        </w:rPr>
        <w:t>DependencyProperty</w:t>
      </w:r>
      <w:r>
        <w:t>.Register(</w:t>
      </w:r>
      <w:r>
        <w:rPr>
          <w:color w:val="A31515"/>
        </w:rPr>
        <w:t>"OutputSeries"</w:t>
      </w:r>
      <w:r>
        <w:t>,</w:t>
      </w:r>
    </w:p>
    <w:p w:rsidR="00D76A3D" w:rsidRDefault="00D76A3D" w:rsidP="00D76A3D">
      <w:pPr>
        <w:pStyle w:val="PlainText"/>
        <w:ind w:left="-720" w:right="-720"/>
      </w:pPr>
      <w:r>
        <w:t xml:space="preserve">                                </w:t>
      </w:r>
      <w:r>
        <w:rPr>
          <w:color w:val="0000FF"/>
        </w:rPr>
        <w:t>typeof</w:t>
      </w:r>
      <w:r>
        <w:t>(</w:t>
      </w:r>
      <w:r>
        <w:rPr>
          <w:color w:val="0000FF"/>
        </w:rPr>
        <w:t>double</w:t>
      </w:r>
      <w:r w:rsidR="004D7BD1">
        <w:t>[ ]</w:t>
      </w:r>
      <w:r>
        <w:t>),</w:t>
      </w:r>
    </w:p>
    <w:p w:rsidR="00D76A3D" w:rsidRDefault="00D76A3D" w:rsidP="00D76A3D">
      <w:pPr>
        <w:pStyle w:val="PlainText"/>
        <w:ind w:left="-720" w:right="-720"/>
      </w:pPr>
      <w:r>
        <w:t xml:space="preserve">                                </w:t>
      </w:r>
      <w:r>
        <w:rPr>
          <w:color w:val="0000FF"/>
        </w:rPr>
        <w:t>typeof</w:t>
      </w:r>
      <w:r>
        <w:t>(</w:t>
      </w:r>
      <w:r>
        <w:rPr>
          <w:color w:val="2B91AF"/>
        </w:rPr>
        <w:t>UnpackData</w:t>
      </w:r>
      <w:r>
        <w:t>));</w:t>
      </w:r>
    </w:p>
    <w:p w:rsidR="00D76A3D" w:rsidRDefault="00D76A3D" w:rsidP="00D76A3D">
      <w:pPr>
        <w:pStyle w:val="PlainText"/>
        <w:ind w:left="-720" w:right="-720"/>
      </w:pPr>
    </w:p>
    <w:p w:rsidR="00D76A3D" w:rsidRDefault="00D76A3D" w:rsidP="00D76A3D">
      <w:pPr>
        <w:pStyle w:val="PlainText"/>
        <w:ind w:left="-720" w:right="-720"/>
      </w:pPr>
      <w:r>
        <w:t>[</w:t>
      </w:r>
      <w:r>
        <w:rPr>
          <w:color w:val="2B91AF"/>
        </w:rPr>
        <w:t>OutputParam</w:t>
      </w:r>
      <w:r>
        <w:t>]</w:t>
      </w:r>
    </w:p>
    <w:p w:rsidR="00D76A3D" w:rsidRDefault="00D76A3D" w:rsidP="00D76A3D">
      <w:pPr>
        <w:pStyle w:val="PlainText"/>
        <w:ind w:left="-720" w:right="-720"/>
      </w:pPr>
      <w:r>
        <w:lastRenderedPageBreak/>
        <w:t>[</w:t>
      </w:r>
      <w:r>
        <w:rPr>
          <w:color w:val="2B91AF"/>
        </w:rPr>
        <w:t>Name</w:t>
      </w:r>
      <w:r>
        <w:t>(</w:t>
      </w:r>
      <w:r>
        <w:rPr>
          <w:color w:val="A31515"/>
        </w:rPr>
        <w:t>"Output Series"</w:t>
      </w:r>
      <w:r>
        <w:t>)]</w:t>
      </w:r>
    </w:p>
    <w:p w:rsidR="00D76A3D" w:rsidRDefault="00D76A3D" w:rsidP="00D76A3D">
      <w:pPr>
        <w:pStyle w:val="PlainText"/>
        <w:ind w:left="-720" w:right="-720"/>
      </w:pPr>
      <w:r>
        <w:t>[</w:t>
      </w:r>
      <w:r>
        <w:rPr>
          <w:color w:val="2B91AF"/>
        </w:rPr>
        <w:t>Description</w:t>
      </w:r>
      <w:r>
        <w:t>(</w:t>
      </w:r>
      <w:r>
        <w:rPr>
          <w:color w:val="A31515"/>
        </w:rPr>
        <w:t>"The output series"</w:t>
      </w:r>
      <w:r>
        <w:t>)]</w:t>
      </w:r>
    </w:p>
    <w:p w:rsidR="00D76A3D" w:rsidRDefault="00D76A3D" w:rsidP="00D76A3D">
      <w:pPr>
        <w:pStyle w:val="PlainText"/>
        <w:ind w:left="-720" w:right="-720"/>
      </w:pPr>
      <w:r>
        <w:rPr>
          <w:color w:val="0000FF"/>
        </w:rPr>
        <w:t>public</w:t>
      </w:r>
      <w:r>
        <w:t xml:space="preserve"> </w:t>
      </w:r>
      <w:r>
        <w:rPr>
          <w:color w:val="0000FF"/>
        </w:rPr>
        <w:t>double</w:t>
      </w:r>
      <w:r w:rsidR="004D7BD1">
        <w:t>[ ]</w:t>
      </w:r>
      <w:r>
        <w:t xml:space="preserve"> OutputSeries</w:t>
      </w:r>
    </w:p>
    <w:p w:rsidR="00D76A3D" w:rsidRDefault="00D76A3D" w:rsidP="00D76A3D">
      <w:pPr>
        <w:pStyle w:val="PlainText"/>
        <w:ind w:left="-720" w:right="-720"/>
      </w:pPr>
      <w:r>
        <w:t>{</w:t>
      </w:r>
    </w:p>
    <w:p w:rsidR="00D76A3D" w:rsidRDefault="00D76A3D" w:rsidP="00D76A3D">
      <w:pPr>
        <w:pStyle w:val="PlainText"/>
        <w:ind w:left="-720" w:right="-720"/>
      </w:pPr>
      <w:r>
        <w:t xml:space="preserve">  </w:t>
      </w:r>
      <w:r>
        <w:rPr>
          <w:color w:val="0000FF"/>
        </w:rPr>
        <w:t>get</w:t>
      </w:r>
      <w:r>
        <w:t xml:space="preserve"> { </w:t>
      </w:r>
      <w:r>
        <w:rPr>
          <w:color w:val="0000FF"/>
        </w:rPr>
        <w:t>return</w:t>
      </w:r>
      <w:r>
        <w:t xml:space="preserve"> ((</w:t>
      </w:r>
      <w:r>
        <w:rPr>
          <w:color w:val="0000FF"/>
        </w:rPr>
        <w:t>double</w:t>
      </w:r>
      <w:r w:rsidR="004D7BD1">
        <w:t>[ ]</w:t>
      </w:r>
      <w:r>
        <w:t>)(</w:t>
      </w:r>
      <w:r>
        <w:rPr>
          <w:color w:val="0000FF"/>
        </w:rPr>
        <w:t>base</w:t>
      </w:r>
      <w:r>
        <w:t>.GetValue(</w:t>
      </w:r>
      <w:r>
        <w:rPr>
          <w:color w:val="2B91AF"/>
        </w:rPr>
        <w:t>UnpackData</w:t>
      </w:r>
      <w:r>
        <w:t>.OutputSeriesProperty))); }</w:t>
      </w:r>
    </w:p>
    <w:p w:rsidR="00D76A3D" w:rsidRDefault="00D76A3D" w:rsidP="00D76A3D">
      <w:pPr>
        <w:pStyle w:val="PlainText"/>
        <w:ind w:left="-720" w:right="-720"/>
      </w:pPr>
      <w:r>
        <w:t xml:space="preserve">  </w:t>
      </w:r>
      <w:r>
        <w:rPr>
          <w:color w:val="0000FF"/>
        </w:rPr>
        <w:t>set</w:t>
      </w:r>
      <w:r>
        <w:t xml:space="preserve"> { </w:t>
      </w:r>
      <w:r>
        <w:rPr>
          <w:color w:val="0000FF"/>
        </w:rPr>
        <w:t>base</w:t>
      </w:r>
      <w:r>
        <w:t>.SetValue(</w:t>
      </w:r>
      <w:r>
        <w:rPr>
          <w:color w:val="2B91AF"/>
        </w:rPr>
        <w:t>UnpackData</w:t>
      </w:r>
      <w:r>
        <w:t xml:space="preserve">.OutputSeriesProperty, </w:t>
      </w:r>
      <w:r>
        <w:rPr>
          <w:color w:val="0000FF"/>
        </w:rPr>
        <w:t>value</w:t>
      </w:r>
      <w:r>
        <w:t>); }</w:t>
      </w:r>
    </w:p>
    <w:p w:rsidR="00D76A3D" w:rsidRDefault="00D76A3D" w:rsidP="00D76A3D">
      <w:pPr>
        <w:pStyle w:val="PlainText"/>
        <w:ind w:left="-720" w:right="-720"/>
      </w:pPr>
      <w:r>
        <w:t>} //OutputSeries</w:t>
      </w:r>
    </w:p>
    <w:p w:rsidR="00D76A3D" w:rsidRDefault="00D76A3D" w:rsidP="00D76A3D">
      <w:pPr>
        <w:pStyle w:val="PlainText"/>
        <w:ind w:left="-720" w:right="-720"/>
      </w:pPr>
    </w:p>
    <w:p w:rsidR="00D76A3D" w:rsidRDefault="00D76A3D" w:rsidP="00D76A3D">
      <w:pPr>
        <w:pStyle w:val="PlainText"/>
        <w:ind w:left="-720" w:right="-720"/>
      </w:pPr>
      <w:r>
        <w:rPr>
          <w:color w:val="0000FF"/>
        </w:rPr>
        <w:t>public</w:t>
      </w:r>
      <w:r>
        <w:t xml:space="preserve"> </w:t>
      </w:r>
      <w:r>
        <w:rPr>
          <w:color w:val="0000FF"/>
        </w:rPr>
        <w:t>static</w:t>
      </w:r>
      <w:r>
        <w:t xml:space="preserve"> </w:t>
      </w:r>
      <w:r>
        <w:rPr>
          <w:color w:val="2B91AF"/>
        </w:rPr>
        <w:t>DependencyProperty</w:t>
      </w:r>
      <w:r>
        <w:t xml:space="preserve"> DataOKProperty =</w:t>
      </w:r>
    </w:p>
    <w:p w:rsidR="00D76A3D" w:rsidRDefault="00D76A3D" w:rsidP="00D76A3D">
      <w:pPr>
        <w:pStyle w:val="PlainText"/>
        <w:ind w:left="-720" w:right="-720"/>
      </w:pPr>
      <w:r>
        <w:t xml:space="preserve">    </w:t>
      </w:r>
      <w:r>
        <w:rPr>
          <w:color w:val="2B91AF"/>
        </w:rPr>
        <w:t>DependencyProperty</w:t>
      </w:r>
      <w:r>
        <w:t>.Register(</w:t>
      </w:r>
      <w:r>
        <w:rPr>
          <w:color w:val="A31515"/>
        </w:rPr>
        <w:t>"DataOK"</w:t>
      </w:r>
      <w:r>
        <w:t>,</w:t>
      </w:r>
    </w:p>
    <w:p w:rsidR="00D76A3D" w:rsidRDefault="00D76A3D" w:rsidP="00D76A3D">
      <w:pPr>
        <w:pStyle w:val="PlainText"/>
        <w:ind w:left="-720" w:right="-720"/>
      </w:pPr>
      <w:r>
        <w:t xml:space="preserve">                                </w:t>
      </w:r>
      <w:r>
        <w:rPr>
          <w:color w:val="0000FF"/>
        </w:rPr>
        <w:t>typeof</w:t>
      </w:r>
      <w:r>
        <w:t>(</w:t>
      </w:r>
      <w:r>
        <w:rPr>
          <w:color w:val="0000FF"/>
        </w:rPr>
        <w:t>bool</w:t>
      </w:r>
      <w:r>
        <w:t>),</w:t>
      </w:r>
    </w:p>
    <w:p w:rsidR="00D76A3D" w:rsidRDefault="00D76A3D" w:rsidP="00D76A3D">
      <w:pPr>
        <w:pStyle w:val="PlainText"/>
        <w:ind w:left="-720" w:right="-720"/>
      </w:pPr>
      <w:r>
        <w:t xml:space="preserve">                                </w:t>
      </w:r>
      <w:r>
        <w:rPr>
          <w:color w:val="0000FF"/>
        </w:rPr>
        <w:t>typeof</w:t>
      </w:r>
      <w:r>
        <w:t>(</w:t>
      </w:r>
      <w:r>
        <w:rPr>
          <w:color w:val="2B91AF"/>
        </w:rPr>
        <w:t>UnpackData</w:t>
      </w:r>
      <w:r>
        <w:t>));</w:t>
      </w:r>
    </w:p>
    <w:p w:rsidR="00D76A3D" w:rsidRDefault="00D76A3D" w:rsidP="00D76A3D">
      <w:pPr>
        <w:pStyle w:val="PlainText"/>
        <w:ind w:left="-720" w:right="-720"/>
      </w:pPr>
    </w:p>
    <w:p w:rsidR="00D76A3D" w:rsidRDefault="00D76A3D" w:rsidP="00D76A3D">
      <w:pPr>
        <w:pStyle w:val="PlainText"/>
        <w:ind w:left="-720" w:right="-720"/>
      </w:pPr>
      <w:r>
        <w:t>//DataOK Property</w:t>
      </w:r>
    </w:p>
    <w:p w:rsidR="00D76A3D" w:rsidRDefault="00D76A3D" w:rsidP="00D76A3D">
      <w:pPr>
        <w:pStyle w:val="PlainText"/>
        <w:ind w:left="-720" w:right="-720"/>
      </w:pPr>
      <w:r>
        <w:t>[</w:t>
      </w:r>
      <w:r>
        <w:rPr>
          <w:color w:val="2B91AF"/>
        </w:rPr>
        <w:t>OutputParam</w:t>
      </w:r>
      <w:r>
        <w:t>]</w:t>
      </w:r>
    </w:p>
    <w:p w:rsidR="00D76A3D" w:rsidRDefault="00D76A3D" w:rsidP="00D76A3D">
      <w:pPr>
        <w:pStyle w:val="PlainText"/>
        <w:ind w:left="-720" w:right="-720"/>
      </w:pPr>
      <w:r>
        <w:t>[</w:t>
      </w:r>
      <w:r>
        <w:rPr>
          <w:color w:val="2B91AF"/>
        </w:rPr>
        <w:t>Name</w:t>
      </w:r>
      <w:r>
        <w:t>(</w:t>
      </w:r>
      <w:r>
        <w:rPr>
          <w:color w:val="A31515"/>
        </w:rPr>
        <w:t>"Data OK"</w:t>
      </w:r>
      <w:r>
        <w:t>)]</w:t>
      </w:r>
    </w:p>
    <w:p w:rsidR="00D76A3D" w:rsidRDefault="00D76A3D" w:rsidP="00D76A3D">
      <w:pPr>
        <w:pStyle w:val="PlainText"/>
        <w:ind w:left="-720" w:right="-720"/>
      </w:pPr>
      <w:r>
        <w:t>[</w:t>
      </w:r>
      <w:r>
        <w:rPr>
          <w:color w:val="2B91AF"/>
        </w:rPr>
        <w:t>Description</w:t>
      </w:r>
      <w:r>
        <w:t>(</w:t>
      </w:r>
      <w:r>
        <w:rPr>
          <w:color w:val="A31515"/>
        </w:rPr>
        <w:t>"Passed data validation?"</w:t>
      </w:r>
      <w:r>
        <w:t>)]</w:t>
      </w:r>
    </w:p>
    <w:p w:rsidR="00D76A3D" w:rsidRDefault="00D76A3D" w:rsidP="00D76A3D">
      <w:pPr>
        <w:pStyle w:val="PlainText"/>
        <w:ind w:left="-720" w:right="-720"/>
      </w:pPr>
      <w:r>
        <w:rPr>
          <w:color w:val="0000FF"/>
        </w:rPr>
        <w:t>public</w:t>
      </w:r>
      <w:r>
        <w:t xml:space="preserve"> </w:t>
      </w:r>
      <w:r>
        <w:rPr>
          <w:color w:val="0000FF"/>
        </w:rPr>
        <w:t>bool</w:t>
      </w:r>
      <w:r>
        <w:t xml:space="preserve"> DataOK</w:t>
      </w:r>
    </w:p>
    <w:p w:rsidR="00D76A3D" w:rsidRDefault="00D76A3D" w:rsidP="00D76A3D">
      <w:pPr>
        <w:pStyle w:val="PlainText"/>
        <w:ind w:left="-720" w:right="-720"/>
      </w:pPr>
      <w:r>
        <w:t>{</w:t>
      </w:r>
    </w:p>
    <w:p w:rsidR="00D76A3D" w:rsidRDefault="00D76A3D" w:rsidP="00D76A3D">
      <w:pPr>
        <w:pStyle w:val="PlainText"/>
        <w:ind w:left="-720" w:right="-720"/>
      </w:pPr>
      <w:r>
        <w:t xml:space="preserve">  </w:t>
      </w:r>
      <w:r>
        <w:rPr>
          <w:color w:val="0000FF"/>
        </w:rPr>
        <w:t>get</w:t>
      </w:r>
      <w:r>
        <w:t xml:space="preserve"> { </w:t>
      </w:r>
      <w:r>
        <w:rPr>
          <w:color w:val="0000FF"/>
        </w:rPr>
        <w:t>return</w:t>
      </w:r>
      <w:r>
        <w:t xml:space="preserve"> ((</w:t>
      </w:r>
      <w:r>
        <w:rPr>
          <w:color w:val="0000FF"/>
        </w:rPr>
        <w:t>bool</w:t>
      </w:r>
      <w:r>
        <w:t>)(</w:t>
      </w:r>
      <w:r>
        <w:rPr>
          <w:color w:val="0000FF"/>
        </w:rPr>
        <w:t>base</w:t>
      </w:r>
      <w:r>
        <w:t>.GetValue(</w:t>
      </w:r>
      <w:r>
        <w:rPr>
          <w:color w:val="2B91AF"/>
        </w:rPr>
        <w:t>UnpackData</w:t>
      </w:r>
      <w:r>
        <w:t>.DataOKProperty))); }</w:t>
      </w:r>
    </w:p>
    <w:p w:rsidR="00D76A3D" w:rsidRDefault="00D76A3D" w:rsidP="00D76A3D">
      <w:pPr>
        <w:pStyle w:val="PlainText"/>
        <w:ind w:left="-720" w:right="-720"/>
      </w:pPr>
      <w:r>
        <w:t xml:space="preserve">  </w:t>
      </w:r>
      <w:r>
        <w:rPr>
          <w:color w:val="0000FF"/>
        </w:rPr>
        <w:t>set</w:t>
      </w:r>
      <w:r>
        <w:t xml:space="preserve"> { </w:t>
      </w:r>
      <w:r>
        <w:rPr>
          <w:color w:val="0000FF"/>
        </w:rPr>
        <w:t>base</w:t>
      </w:r>
      <w:r>
        <w:t>.SetValue(</w:t>
      </w:r>
      <w:r>
        <w:rPr>
          <w:color w:val="2B91AF"/>
        </w:rPr>
        <w:t>UnpackData</w:t>
      </w:r>
      <w:r>
        <w:t xml:space="preserve">.DataOKProperty, </w:t>
      </w:r>
      <w:r>
        <w:rPr>
          <w:color w:val="0000FF"/>
        </w:rPr>
        <w:t>value</w:t>
      </w:r>
      <w:r>
        <w:t>); }</w:t>
      </w:r>
    </w:p>
    <w:p w:rsidR="00D76A3D" w:rsidRDefault="00D76A3D" w:rsidP="00D76A3D">
      <w:pPr>
        <w:pStyle w:val="PlainText"/>
        <w:ind w:left="-720" w:right="-720"/>
      </w:pPr>
      <w:r>
        <w:t>}</w:t>
      </w:r>
    </w:p>
    <w:p w:rsidR="000A4BB1" w:rsidRPr="00E86F64" w:rsidRDefault="000A4BB1" w:rsidP="000A4BB1">
      <w:pPr>
        <w:pStyle w:val="Le"/>
      </w:pPr>
    </w:p>
    <w:p w:rsidR="000A4BB1" w:rsidRDefault="002448E4" w:rsidP="009B2FBA">
      <w:pPr>
        <w:pStyle w:val="Heading2"/>
      </w:pPr>
      <w:bookmarkStart w:id="24" w:name="_Toc242755135"/>
      <w:bookmarkStart w:id="25" w:name="_Toc245211684"/>
      <w:r>
        <w:t>Step 6</w:t>
      </w:r>
      <w:r w:rsidR="000A4BB1">
        <w:t>: Override the Execute Method</w:t>
      </w:r>
      <w:bookmarkEnd w:id="24"/>
      <w:bookmarkEnd w:id="25"/>
    </w:p>
    <w:p w:rsidR="000A4BB1" w:rsidRDefault="000A4BB1" w:rsidP="000A4BB1">
      <w:pPr>
        <w:pStyle w:val="BodyText"/>
        <w:rPr>
          <w:noProof/>
        </w:rPr>
      </w:pPr>
      <w:r>
        <w:rPr>
          <w:noProof/>
        </w:rPr>
        <w:t xml:space="preserve">Custom activities override </w:t>
      </w:r>
      <w:r w:rsidRPr="004374EB">
        <w:rPr>
          <w:b/>
          <w:bCs/>
          <w:noProof/>
        </w:rPr>
        <w:t>Execute</w:t>
      </w:r>
      <w:r>
        <w:rPr>
          <w:noProof/>
        </w:rPr>
        <w:t xml:space="preserve"> to implement their data processing code. When the processing is complete, </w:t>
      </w:r>
      <w:r w:rsidRPr="004374EB">
        <w:rPr>
          <w:b/>
          <w:bCs/>
          <w:noProof/>
        </w:rPr>
        <w:t>Execute</w:t>
      </w:r>
      <w:r>
        <w:rPr>
          <w:noProof/>
        </w:rPr>
        <w:t xml:space="preserve"> assigns the processed data to the appropriate output properties and returns </w:t>
      </w:r>
      <w:r w:rsidRPr="004374EB">
        <w:rPr>
          <w:b/>
          <w:bCs/>
          <w:noProof/>
        </w:rPr>
        <w:t>ActivityExecutionStatus.Closed</w:t>
      </w:r>
      <w:r>
        <w:rPr>
          <w:noProof/>
        </w:rPr>
        <w:t xml:space="preserve"> to inform the workflow runtime that the activity is finished.</w:t>
      </w:r>
    </w:p>
    <w:p w:rsidR="00D76A3D" w:rsidRPr="00D76A3D" w:rsidRDefault="000A4BB1" w:rsidP="00D76A3D">
      <w:pPr>
        <w:pStyle w:val="BodyText"/>
      </w:pPr>
      <w:r w:rsidRPr="004374EB">
        <w:rPr>
          <w:b/>
          <w:bCs/>
          <w:noProof/>
        </w:rPr>
        <w:t>Execute</w:t>
      </w:r>
      <w:r>
        <w:rPr>
          <w:noProof/>
        </w:rPr>
        <w:t xml:space="preserve"> has no Trident-specific requirements, so you implement it in much the same way that you would for a WF activity. The following example shows</w:t>
      </w:r>
      <w:r w:rsidR="001B37EA">
        <w:rPr>
          <w:noProof/>
        </w:rPr>
        <w:t xml:space="preserve"> the</w:t>
      </w:r>
      <w:r>
        <w:rPr>
          <w:noProof/>
        </w:rPr>
        <w:t xml:space="preserve"> </w:t>
      </w:r>
      <w:r w:rsidRPr="00D916CB">
        <w:rPr>
          <w:i/>
          <w:noProof/>
        </w:rPr>
        <w:t>UnpackData</w:t>
      </w:r>
      <w:r>
        <w:rPr>
          <w:noProof/>
        </w:rPr>
        <w:t xml:space="preserve"> </w:t>
      </w:r>
      <w:r w:rsidR="001B37EA">
        <w:rPr>
          <w:noProof/>
        </w:rPr>
        <w:t xml:space="preserve">class’s </w:t>
      </w:r>
      <w:r w:rsidRPr="004374EB">
        <w:rPr>
          <w:b/>
          <w:bCs/>
          <w:noProof/>
        </w:rPr>
        <w:t>Execute</w:t>
      </w:r>
      <w:r>
        <w:rPr>
          <w:noProof/>
        </w:rPr>
        <w:t xml:space="preserve"> implementation.</w:t>
      </w:r>
      <w:r w:rsidR="00D76A3D">
        <w:rPr>
          <w:noProof/>
        </w:rPr>
        <w:t xml:space="preserve"> Add this code to your class implementation.</w:t>
      </w:r>
      <w:r w:rsidR="00D76A3D">
        <w:t xml:space="preserve"> You must also add a </w:t>
      </w:r>
      <w:r w:rsidR="00D76A3D" w:rsidRPr="00D76A3D">
        <w:rPr>
          <w:b/>
        </w:rPr>
        <w:t>using</w:t>
      </w:r>
      <w:r w:rsidR="00D76A3D">
        <w:t xml:space="preserve"> </w:t>
      </w:r>
      <w:r w:rsidR="00D76A3D" w:rsidRPr="00D76A3D">
        <w:rPr>
          <w:b/>
        </w:rPr>
        <w:t>System.IO</w:t>
      </w:r>
      <w:r w:rsidR="00D76A3D">
        <w:t xml:space="preserve"> declaration</w:t>
      </w:r>
      <w:r w:rsidR="00610C93">
        <w:t>, which includes the FileStream API</w:t>
      </w:r>
      <w:r w:rsidR="00D76A3D">
        <w:t>.</w:t>
      </w:r>
    </w:p>
    <w:p w:rsidR="0083349C" w:rsidRPr="00D76A3D" w:rsidRDefault="0083349C" w:rsidP="00D76A3D">
      <w:pPr>
        <w:pStyle w:val="BodyText"/>
      </w:pPr>
      <w:r w:rsidRPr="0083349C">
        <w:rPr>
          <w:b/>
        </w:rPr>
        <w:t>Tip:</w:t>
      </w:r>
      <w:r>
        <w:t xml:space="preserve"> Set a breakpoint at the beginning of this method</w:t>
      </w:r>
      <w:r w:rsidR="00F373C5">
        <w:t xml:space="preserve"> by selecting the line on Visual Studio and press F9</w:t>
      </w:r>
      <w:r>
        <w:t xml:space="preserve">. You can then use </w:t>
      </w:r>
      <w:r w:rsidR="00DF72C4">
        <w:t>it for the debugging exercise in “Step 8: Debug the UnpackData Activity.”</w:t>
      </w:r>
    </w:p>
    <w:p w:rsidR="00122B04" w:rsidRDefault="00122B04" w:rsidP="00541782">
      <w:pPr>
        <w:pStyle w:val="PlainText"/>
        <w:ind w:left="-720"/>
      </w:pPr>
      <w:r>
        <w:rPr>
          <w:color w:val="0000FF"/>
        </w:rPr>
        <w:t>using</w:t>
      </w:r>
      <w:r>
        <w:t xml:space="preserve"> System.IO;</w:t>
      </w:r>
    </w:p>
    <w:p w:rsidR="00122B04" w:rsidRDefault="00122B04" w:rsidP="00541782">
      <w:pPr>
        <w:pStyle w:val="PlainText"/>
        <w:ind w:left="-720"/>
      </w:pPr>
      <w:r>
        <w:t>...</w:t>
      </w:r>
    </w:p>
    <w:p w:rsidR="00E74CC7" w:rsidRDefault="000A4BB1" w:rsidP="00E74CC7">
      <w:pPr>
        <w:pStyle w:val="PlainText"/>
        <w:ind w:left="-720" w:right="-720"/>
      </w:pPr>
      <w:r>
        <w:rPr>
          <w:color w:val="0000FF"/>
        </w:rPr>
        <w:t>protected</w:t>
      </w:r>
      <w:r>
        <w:t xml:space="preserve"> </w:t>
      </w:r>
      <w:r>
        <w:rPr>
          <w:color w:val="0000FF"/>
        </w:rPr>
        <w:t>override</w:t>
      </w:r>
      <w:r>
        <w:t xml:space="preserve"> </w:t>
      </w:r>
      <w:r>
        <w:rPr>
          <w:color w:val="2B91AF"/>
        </w:rPr>
        <w:t>ActivityExecutionStatus</w:t>
      </w:r>
    </w:p>
    <w:p w:rsidR="00E74CC7" w:rsidRDefault="000A4BB1" w:rsidP="00E74CC7">
      <w:pPr>
        <w:pStyle w:val="PlainText"/>
        <w:ind w:left="-720" w:right="-720"/>
      </w:pPr>
      <w:r>
        <w:t xml:space="preserve">    Execute(</w:t>
      </w:r>
      <w:r>
        <w:rPr>
          <w:color w:val="2B91AF"/>
        </w:rPr>
        <w:t>ActivityExecutionContext</w:t>
      </w:r>
      <w:r>
        <w:t xml:space="preserve"> executionContext)</w:t>
      </w:r>
    </w:p>
    <w:p w:rsidR="00E74CC7" w:rsidRDefault="000A4BB1" w:rsidP="00E74CC7">
      <w:pPr>
        <w:pStyle w:val="PlainText"/>
        <w:ind w:left="-720" w:right="-720"/>
      </w:pPr>
      <w:r>
        <w:t>{</w:t>
      </w:r>
    </w:p>
    <w:p w:rsidR="00E74CC7" w:rsidRDefault="000A4BB1" w:rsidP="00E74CC7">
      <w:pPr>
        <w:pStyle w:val="PlainText"/>
        <w:ind w:left="-720" w:right="-720"/>
      </w:pPr>
      <w:r>
        <w:t xml:space="preserve">  </w:t>
      </w:r>
      <w:r>
        <w:rPr>
          <w:color w:val="0000FF"/>
        </w:rPr>
        <w:t>int</w:t>
      </w:r>
      <w:r>
        <w:t xml:space="preserve"> arrayLength = 10000;</w:t>
      </w:r>
    </w:p>
    <w:p w:rsidR="00E74CC7" w:rsidRDefault="000A4BB1" w:rsidP="00E74CC7">
      <w:pPr>
        <w:pStyle w:val="PlainText"/>
        <w:ind w:left="-720" w:right="-720"/>
      </w:pPr>
      <w:r>
        <w:t xml:space="preserve">  </w:t>
      </w:r>
      <w:r>
        <w:rPr>
          <w:color w:val="0000FF"/>
        </w:rPr>
        <w:t>double</w:t>
      </w:r>
      <w:r w:rsidR="004D7BD1">
        <w:t>[ ]</w:t>
      </w:r>
      <w:r>
        <w:t xml:space="preserve"> inputArray = </w:t>
      </w:r>
      <w:r>
        <w:rPr>
          <w:color w:val="0000FF"/>
        </w:rPr>
        <w:t>new</w:t>
      </w:r>
      <w:r>
        <w:t xml:space="preserve"> </w:t>
      </w:r>
      <w:r>
        <w:rPr>
          <w:color w:val="0000FF"/>
        </w:rPr>
        <w:t>double</w:t>
      </w:r>
      <w:r>
        <w:t>[arrayLength];</w:t>
      </w:r>
    </w:p>
    <w:p w:rsidR="00E74CC7" w:rsidRDefault="000A4BB1" w:rsidP="00E74CC7">
      <w:pPr>
        <w:pStyle w:val="PlainText"/>
        <w:ind w:left="-720" w:right="-720"/>
      </w:pPr>
      <w:r>
        <w:t xml:space="preserve">  </w:t>
      </w:r>
      <w:r>
        <w:rPr>
          <w:color w:val="0000FF"/>
        </w:rPr>
        <w:t>int</w:t>
      </w:r>
      <w:r>
        <w:t xml:space="preserve"> i = 0;</w:t>
      </w:r>
    </w:p>
    <w:p w:rsidR="00E74CC7" w:rsidRDefault="000A4BB1" w:rsidP="00E74CC7">
      <w:pPr>
        <w:pStyle w:val="PlainText"/>
        <w:ind w:left="-720" w:right="-720"/>
      </w:pPr>
      <w:r>
        <w:t xml:space="preserve">  </w:t>
      </w:r>
      <w:r>
        <w:rPr>
          <w:color w:val="0000FF"/>
        </w:rPr>
        <w:t>const</w:t>
      </w:r>
      <w:r>
        <w:t xml:space="preserve"> </w:t>
      </w:r>
      <w:r>
        <w:rPr>
          <w:color w:val="0000FF"/>
        </w:rPr>
        <w:t>int</w:t>
      </w:r>
      <w:r>
        <w:t xml:space="preserve"> MAXLENGTH = 200000;</w:t>
      </w:r>
    </w:p>
    <w:p w:rsidR="00E74CC7" w:rsidRDefault="000A4BB1" w:rsidP="00E74CC7">
      <w:pPr>
        <w:pStyle w:val="PlainText"/>
        <w:ind w:left="-720" w:right="-720"/>
      </w:pPr>
      <w:r>
        <w:t xml:space="preserve">  </w:t>
      </w:r>
      <w:r>
        <w:rPr>
          <w:color w:val="2B91AF"/>
        </w:rPr>
        <w:t>String</w:t>
      </w:r>
      <w:r>
        <w:t xml:space="preserve"> inputFileName;</w:t>
      </w:r>
    </w:p>
    <w:p w:rsidR="00E74CC7" w:rsidRDefault="00E74CC7" w:rsidP="00E74CC7">
      <w:pPr>
        <w:pStyle w:val="PlainText"/>
        <w:ind w:left="-720" w:right="-720"/>
      </w:pPr>
    </w:p>
    <w:p w:rsidR="00E74CC7" w:rsidRDefault="000A4BB1" w:rsidP="00E74CC7">
      <w:pPr>
        <w:pStyle w:val="PlainText"/>
        <w:ind w:left="-720" w:right="-720"/>
      </w:pPr>
      <w:r>
        <w:t xml:space="preserve">  inputFileName = InputFile;</w:t>
      </w:r>
    </w:p>
    <w:p w:rsidR="00E74CC7" w:rsidRDefault="00E74CC7" w:rsidP="00E74CC7">
      <w:pPr>
        <w:pStyle w:val="PlainText"/>
        <w:ind w:left="-720" w:right="-720"/>
      </w:pPr>
    </w:p>
    <w:p w:rsidR="00E74CC7" w:rsidRDefault="000A4BB1" w:rsidP="00E74CC7">
      <w:pPr>
        <w:pStyle w:val="PlainText"/>
        <w:ind w:left="-720" w:right="-720"/>
      </w:pPr>
      <w:r>
        <w:t xml:space="preserve">  </w:t>
      </w:r>
      <w:r>
        <w:rPr>
          <w:color w:val="2B91AF"/>
        </w:rPr>
        <w:t>FileStream</w:t>
      </w:r>
      <w:r>
        <w:t xml:space="preserve"> inFile = </w:t>
      </w:r>
      <w:r>
        <w:rPr>
          <w:color w:val="0000FF"/>
        </w:rPr>
        <w:t>new</w:t>
      </w:r>
      <w:r>
        <w:t xml:space="preserve"> </w:t>
      </w:r>
      <w:r>
        <w:rPr>
          <w:color w:val="2B91AF"/>
        </w:rPr>
        <w:t>FileStream</w:t>
      </w:r>
      <w:r>
        <w:t xml:space="preserve">(inputFileName, </w:t>
      </w:r>
      <w:r>
        <w:rPr>
          <w:color w:val="2B91AF"/>
        </w:rPr>
        <w:t>FileMode</w:t>
      </w:r>
      <w:r>
        <w:t xml:space="preserve">.Open, </w:t>
      </w:r>
      <w:r>
        <w:rPr>
          <w:color w:val="2B91AF"/>
        </w:rPr>
        <w:t>FileAccess</w:t>
      </w:r>
      <w:r>
        <w:t>.Read);</w:t>
      </w:r>
    </w:p>
    <w:p w:rsidR="00E74CC7" w:rsidRDefault="000A4BB1" w:rsidP="00E74CC7">
      <w:pPr>
        <w:pStyle w:val="PlainText"/>
        <w:ind w:left="-720" w:right="-720"/>
      </w:pPr>
      <w:r>
        <w:t xml:space="preserve">  </w:t>
      </w:r>
      <w:r>
        <w:rPr>
          <w:color w:val="2B91AF"/>
        </w:rPr>
        <w:t>BinaryReader</w:t>
      </w:r>
      <w:r>
        <w:t xml:space="preserve"> br = </w:t>
      </w:r>
      <w:r>
        <w:rPr>
          <w:color w:val="0000FF"/>
        </w:rPr>
        <w:t>new</w:t>
      </w:r>
      <w:r>
        <w:t xml:space="preserve"> </w:t>
      </w:r>
      <w:r>
        <w:rPr>
          <w:color w:val="2B91AF"/>
        </w:rPr>
        <w:t>BinaryReader</w:t>
      </w:r>
      <w:r>
        <w:t>(inFile);</w:t>
      </w:r>
    </w:p>
    <w:p w:rsidR="00E74CC7" w:rsidRDefault="00E74CC7" w:rsidP="00E74CC7">
      <w:pPr>
        <w:pStyle w:val="PlainText"/>
        <w:ind w:left="-720" w:right="-720"/>
      </w:pPr>
    </w:p>
    <w:p w:rsidR="00E74CC7" w:rsidRDefault="000A4BB1" w:rsidP="00E74CC7">
      <w:pPr>
        <w:pStyle w:val="PlainText"/>
        <w:ind w:left="-720" w:right="-720"/>
        <w:rPr>
          <w:color w:val="0000FF"/>
        </w:rPr>
      </w:pPr>
      <w:r>
        <w:t xml:space="preserve">  </w:t>
      </w:r>
      <w:r>
        <w:rPr>
          <w:color w:val="0000FF"/>
        </w:rPr>
        <w:t>try</w:t>
      </w:r>
    </w:p>
    <w:p w:rsidR="00E74CC7" w:rsidRDefault="000A4BB1" w:rsidP="00E74CC7">
      <w:pPr>
        <w:pStyle w:val="PlainText"/>
        <w:ind w:left="-720" w:right="-720"/>
      </w:pPr>
      <w:r>
        <w:t xml:space="preserve">  {</w:t>
      </w:r>
    </w:p>
    <w:p w:rsidR="00E74CC7" w:rsidRDefault="000A4BB1" w:rsidP="00E74CC7">
      <w:pPr>
        <w:pStyle w:val="PlainText"/>
        <w:ind w:left="-720" w:right="-720"/>
      </w:pPr>
      <w:r>
        <w:t xml:space="preserve">    </w:t>
      </w:r>
      <w:r>
        <w:rPr>
          <w:color w:val="0000FF"/>
        </w:rPr>
        <w:t>while</w:t>
      </w:r>
      <w:r>
        <w:t xml:space="preserve"> (i &lt; MAXLENGTH)</w:t>
      </w:r>
    </w:p>
    <w:p w:rsidR="00E74CC7" w:rsidRDefault="000A4BB1" w:rsidP="00E74CC7">
      <w:pPr>
        <w:pStyle w:val="PlainText"/>
        <w:ind w:left="-720" w:right="-720"/>
      </w:pPr>
      <w:r>
        <w:t xml:space="preserve">    {</w:t>
      </w:r>
    </w:p>
    <w:p w:rsidR="00E74CC7" w:rsidRDefault="000A4BB1" w:rsidP="00E74CC7">
      <w:pPr>
        <w:pStyle w:val="PlainText"/>
        <w:ind w:left="-720" w:right="-720"/>
      </w:pPr>
      <w:r>
        <w:lastRenderedPageBreak/>
        <w:t xml:space="preserve">      inputArray[i] = br.ReadDouble();</w:t>
      </w:r>
    </w:p>
    <w:p w:rsidR="00E74CC7" w:rsidRDefault="000A4BB1" w:rsidP="00E74CC7">
      <w:pPr>
        <w:pStyle w:val="PlainText"/>
        <w:ind w:left="-720" w:right="-720"/>
      </w:pPr>
      <w:r>
        <w:t xml:space="preserve">      i++;</w:t>
      </w:r>
    </w:p>
    <w:p w:rsidR="00E74CC7" w:rsidRDefault="000A4BB1" w:rsidP="00E74CC7">
      <w:pPr>
        <w:pStyle w:val="PlainText"/>
        <w:ind w:left="-720" w:right="-720"/>
      </w:pPr>
      <w:r>
        <w:t xml:space="preserve">    }</w:t>
      </w:r>
    </w:p>
    <w:p w:rsidR="00E74CC7" w:rsidRDefault="000A4BB1" w:rsidP="00E74CC7">
      <w:pPr>
        <w:pStyle w:val="PlainText"/>
        <w:ind w:left="-720" w:right="-720"/>
      </w:pPr>
      <w:r>
        <w:t xml:space="preserve">  }</w:t>
      </w:r>
    </w:p>
    <w:p w:rsidR="00E74CC7" w:rsidRDefault="000A4BB1" w:rsidP="00E74CC7">
      <w:pPr>
        <w:pStyle w:val="PlainText"/>
        <w:ind w:left="-720" w:right="-720"/>
      </w:pPr>
      <w:r>
        <w:t xml:space="preserve">  </w:t>
      </w:r>
      <w:r>
        <w:rPr>
          <w:color w:val="0000FF"/>
        </w:rPr>
        <w:t>catch</w:t>
      </w:r>
      <w:r>
        <w:t xml:space="preserve"> (</w:t>
      </w:r>
      <w:r>
        <w:rPr>
          <w:color w:val="2B91AF"/>
        </w:rPr>
        <w:t>EndOfStreamException</w:t>
      </w:r>
      <w:r>
        <w:t>)</w:t>
      </w:r>
    </w:p>
    <w:p w:rsidR="00E74CC7" w:rsidRDefault="000A4BB1" w:rsidP="00E74CC7">
      <w:pPr>
        <w:pStyle w:val="PlainText"/>
        <w:ind w:left="-720" w:right="-720"/>
      </w:pPr>
      <w:r>
        <w:t xml:space="preserve">  {</w:t>
      </w:r>
    </w:p>
    <w:p w:rsidR="00E74CC7" w:rsidRDefault="000A4BB1" w:rsidP="00E74CC7">
      <w:pPr>
        <w:pStyle w:val="PlainText"/>
        <w:ind w:left="-720" w:right="-720"/>
        <w:rPr>
          <w:color w:val="008000"/>
        </w:rPr>
      </w:pPr>
      <w:r>
        <w:t xml:space="preserve">    </w:t>
      </w:r>
      <w:r>
        <w:rPr>
          <w:color w:val="008000"/>
        </w:rPr>
        <w:t>//End of input data.</w:t>
      </w:r>
    </w:p>
    <w:p w:rsidR="00E74CC7" w:rsidRDefault="000A4BB1" w:rsidP="00E74CC7">
      <w:pPr>
        <w:pStyle w:val="PlainText"/>
        <w:ind w:left="-720" w:right="-720"/>
      </w:pPr>
      <w:r>
        <w:t xml:space="preserve">  }</w:t>
      </w:r>
    </w:p>
    <w:p w:rsidR="00E74CC7" w:rsidRDefault="000A4BB1" w:rsidP="00E74CC7">
      <w:pPr>
        <w:pStyle w:val="PlainText"/>
        <w:ind w:left="-720" w:right="-720"/>
      </w:pPr>
      <w:r>
        <w:t xml:space="preserve">  OutputSeries = inputArray;</w:t>
      </w:r>
    </w:p>
    <w:p w:rsidR="00E74CC7" w:rsidRDefault="00E74CC7" w:rsidP="00E74CC7">
      <w:pPr>
        <w:pStyle w:val="PlainText"/>
        <w:ind w:left="-720" w:right="-720"/>
      </w:pPr>
    </w:p>
    <w:p w:rsidR="00E74CC7" w:rsidRDefault="000A4BB1" w:rsidP="00E74CC7">
      <w:pPr>
        <w:pStyle w:val="PlainText"/>
        <w:ind w:left="-720" w:right="-720"/>
        <w:rPr>
          <w:color w:val="008000"/>
        </w:rPr>
      </w:pPr>
      <w:r>
        <w:t xml:space="preserve">  </w:t>
      </w:r>
      <w:r>
        <w:rPr>
          <w:color w:val="008000"/>
        </w:rPr>
        <w:t>//Validate data by checking for even numbers of elements</w:t>
      </w:r>
    </w:p>
    <w:p w:rsidR="00E74CC7" w:rsidRDefault="000A4BB1" w:rsidP="00E74CC7">
      <w:pPr>
        <w:pStyle w:val="PlainText"/>
        <w:ind w:left="-720" w:right="-720"/>
      </w:pPr>
      <w:r>
        <w:t xml:space="preserve">  </w:t>
      </w:r>
      <w:r>
        <w:rPr>
          <w:color w:val="0000FF"/>
        </w:rPr>
        <w:t>if</w:t>
      </w:r>
      <w:r>
        <w:t xml:space="preserve"> (inputArray.Length % 2 == 0)</w:t>
      </w:r>
    </w:p>
    <w:p w:rsidR="00E74CC7" w:rsidRDefault="000A4BB1" w:rsidP="00E74CC7">
      <w:pPr>
        <w:pStyle w:val="PlainText"/>
        <w:ind w:left="-720" w:right="-720"/>
      </w:pPr>
      <w:r>
        <w:t xml:space="preserve">  {</w:t>
      </w:r>
    </w:p>
    <w:p w:rsidR="00E74CC7" w:rsidRDefault="000A4BB1" w:rsidP="00E74CC7">
      <w:pPr>
        <w:pStyle w:val="PlainText"/>
        <w:ind w:left="-720" w:right="-720"/>
      </w:pPr>
      <w:r>
        <w:t xml:space="preserve">    DataOK = </w:t>
      </w:r>
      <w:r>
        <w:rPr>
          <w:color w:val="0000FF"/>
        </w:rPr>
        <w:t>true</w:t>
      </w:r>
      <w:r>
        <w:t>;</w:t>
      </w:r>
    </w:p>
    <w:p w:rsidR="00E74CC7" w:rsidRDefault="000A4BB1" w:rsidP="00E74CC7">
      <w:pPr>
        <w:pStyle w:val="PlainText"/>
        <w:ind w:left="-720" w:right="-720"/>
      </w:pPr>
      <w:r>
        <w:t xml:space="preserve">  }</w:t>
      </w:r>
    </w:p>
    <w:p w:rsidR="00E74CC7" w:rsidRDefault="000A4BB1" w:rsidP="00E74CC7">
      <w:pPr>
        <w:pStyle w:val="PlainText"/>
        <w:ind w:left="-720" w:right="-720"/>
        <w:rPr>
          <w:color w:val="0000FF"/>
        </w:rPr>
      </w:pPr>
      <w:r>
        <w:t xml:space="preserve">  </w:t>
      </w:r>
      <w:r>
        <w:rPr>
          <w:color w:val="0000FF"/>
        </w:rPr>
        <w:t>else</w:t>
      </w:r>
    </w:p>
    <w:p w:rsidR="00E74CC7" w:rsidRDefault="000A4BB1" w:rsidP="00E74CC7">
      <w:pPr>
        <w:pStyle w:val="PlainText"/>
        <w:ind w:left="-720" w:right="-720"/>
      </w:pPr>
      <w:r>
        <w:t xml:space="preserve">  {</w:t>
      </w:r>
    </w:p>
    <w:p w:rsidR="00E74CC7" w:rsidRDefault="000A4BB1" w:rsidP="00E74CC7">
      <w:pPr>
        <w:pStyle w:val="PlainText"/>
        <w:ind w:left="-720" w:right="-720"/>
      </w:pPr>
      <w:r>
        <w:t xml:space="preserve">    DataOK = </w:t>
      </w:r>
      <w:r>
        <w:rPr>
          <w:color w:val="0000FF"/>
        </w:rPr>
        <w:t>false</w:t>
      </w:r>
      <w:r>
        <w:t>;</w:t>
      </w:r>
    </w:p>
    <w:p w:rsidR="00E74CC7" w:rsidRDefault="000A4BB1" w:rsidP="00E74CC7">
      <w:pPr>
        <w:pStyle w:val="PlainText"/>
        <w:ind w:left="-720" w:right="-720"/>
      </w:pPr>
      <w:r>
        <w:t xml:space="preserve">  }</w:t>
      </w:r>
    </w:p>
    <w:p w:rsidR="00E74CC7" w:rsidRDefault="000A4BB1" w:rsidP="00E74CC7">
      <w:pPr>
        <w:pStyle w:val="PlainText"/>
        <w:ind w:left="-720" w:right="-720"/>
      </w:pPr>
      <w:r>
        <w:t xml:space="preserve">  </w:t>
      </w:r>
      <w:r>
        <w:rPr>
          <w:color w:val="0000FF"/>
        </w:rPr>
        <w:t>return</w:t>
      </w:r>
      <w:r>
        <w:t xml:space="preserve"> </w:t>
      </w:r>
      <w:r>
        <w:rPr>
          <w:color w:val="2B91AF"/>
        </w:rPr>
        <w:t>ActivityExecutionStatus</w:t>
      </w:r>
      <w:r>
        <w:t>.Closed;</w:t>
      </w:r>
    </w:p>
    <w:p w:rsidR="00E74CC7" w:rsidRDefault="000A4BB1" w:rsidP="00E74CC7">
      <w:pPr>
        <w:pStyle w:val="PlainText"/>
        <w:ind w:left="-720" w:right="-720"/>
        <w:rPr>
          <w:color w:val="008000"/>
        </w:rPr>
      </w:pPr>
      <w:r>
        <w:t xml:space="preserve">} </w:t>
      </w:r>
      <w:r>
        <w:rPr>
          <w:color w:val="008000"/>
        </w:rPr>
        <w:t>//Exec</w:t>
      </w:r>
    </w:p>
    <w:p w:rsidR="00E74CC7" w:rsidRDefault="00E74CC7" w:rsidP="00E74CC7"/>
    <w:p w:rsidR="000A4BB1" w:rsidRDefault="000A4BB1" w:rsidP="000A4BB1">
      <w:pPr>
        <w:pStyle w:val="BodyTextLink"/>
      </w:pPr>
      <w:r w:rsidRPr="003304B3">
        <w:t xml:space="preserve">The </w:t>
      </w:r>
      <w:r w:rsidRPr="001B37EA">
        <w:rPr>
          <w:i/>
        </w:rPr>
        <w:t>UnpackData</w:t>
      </w:r>
      <w:r w:rsidRPr="003304B3">
        <w:t xml:space="preserve"> </w:t>
      </w:r>
      <w:r w:rsidR="001B37EA">
        <w:t xml:space="preserve">class’s </w:t>
      </w:r>
      <w:r w:rsidRPr="003304B3">
        <w:t xml:space="preserve">implementation of </w:t>
      </w:r>
      <w:r w:rsidRPr="00341949">
        <w:rPr>
          <w:b/>
        </w:rPr>
        <w:t>Execute</w:t>
      </w:r>
      <w:r>
        <w:t>:</w:t>
      </w:r>
    </w:p>
    <w:p w:rsidR="000A4BB1" w:rsidRDefault="000A4BB1" w:rsidP="000A4BB1">
      <w:pPr>
        <w:pStyle w:val="List"/>
      </w:pPr>
      <w:r>
        <w:t>1.</w:t>
      </w:r>
      <w:r>
        <w:tab/>
        <w:t xml:space="preserve">Uses the </w:t>
      </w:r>
      <w:r w:rsidRPr="00612ADE">
        <w:rPr>
          <w:b/>
        </w:rPr>
        <w:t>FileStream</w:t>
      </w:r>
      <w:r>
        <w:t xml:space="preserve"> API to read the data from the input file convert it to an array.</w:t>
      </w:r>
    </w:p>
    <w:p w:rsidR="00157054" w:rsidRDefault="00C814E5" w:rsidP="00157054">
      <w:pPr>
        <w:pStyle w:val="BodyTextIndent"/>
      </w:pPr>
      <w:r>
        <w:t>For t</w:t>
      </w:r>
      <w:r w:rsidR="00157054">
        <w:t>he code for the console application that generates the input data file</w:t>
      </w:r>
      <w:r>
        <w:t>, see</w:t>
      </w:r>
      <w:r w:rsidR="00157054">
        <w:t xml:space="preserve"> Appendix D.</w:t>
      </w:r>
    </w:p>
    <w:p w:rsidR="000A4BB1" w:rsidRDefault="000A4BB1" w:rsidP="000A4BB1">
      <w:pPr>
        <w:pStyle w:val="List"/>
      </w:pPr>
      <w:r>
        <w:t>2.</w:t>
      </w:r>
      <w:r>
        <w:tab/>
        <w:t>Performs a simple data validation test.</w:t>
      </w:r>
    </w:p>
    <w:p w:rsidR="000A4BB1" w:rsidRDefault="000A4BB1" w:rsidP="000A4BB1">
      <w:pPr>
        <w:pStyle w:val="BodyTextIndent"/>
      </w:pPr>
      <w:r>
        <w:t>The input file contains two multiplexed series of the same length, so a simple test is to check for an even number of elements.</w:t>
      </w:r>
    </w:p>
    <w:p w:rsidR="000A4BB1" w:rsidRDefault="000A4BB1" w:rsidP="000A4BB1">
      <w:pPr>
        <w:pStyle w:val="List"/>
      </w:pPr>
      <w:r>
        <w:t>3.</w:t>
      </w:r>
      <w:r>
        <w:tab/>
        <w:t xml:space="preserve">Assigns the array to the </w:t>
      </w:r>
      <w:r w:rsidRPr="00612ADE">
        <w:rPr>
          <w:i/>
        </w:rPr>
        <w:t>OutputSeries</w:t>
      </w:r>
      <w:r>
        <w:t xml:space="preserve"> property.</w:t>
      </w:r>
    </w:p>
    <w:p w:rsidR="000A4BB1" w:rsidRDefault="000A4BB1" w:rsidP="000A4BB1">
      <w:pPr>
        <w:pStyle w:val="List"/>
      </w:pPr>
      <w:r>
        <w:t>4.</w:t>
      </w:r>
      <w:r>
        <w:tab/>
        <w:t xml:space="preserve">Assigns the result of the data validation check to the </w:t>
      </w:r>
      <w:r w:rsidRPr="00612ADE">
        <w:rPr>
          <w:i/>
        </w:rPr>
        <w:t>DataOK</w:t>
      </w:r>
      <w:r>
        <w:t xml:space="preserve"> property.</w:t>
      </w:r>
    </w:p>
    <w:p w:rsidR="000A4BB1" w:rsidRPr="00612ADE" w:rsidRDefault="000A4BB1" w:rsidP="000A4BB1">
      <w:pPr>
        <w:pStyle w:val="List"/>
      </w:pPr>
      <w:r>
        <w:t>5.</w:t>
      </w:r>
      <w:r>
        <w:tab/>
        <w:t xml:space="preserve">Returns </w:t>
      </w:r>
      <w:r w:rsidRPr="00612ADE">
        <w:rPr>
          <w:b/>
        </w:rPr>
        <w:t xml:space="preserve">ActivityExecutionStatus.Closed </w:t>
      </w:r>
      <w:r>
        <w:t>to indicate that the activity is finished.</w:t>
      </w:r>
    </w:p>
    <w:p w:rsidR="000A4BB1" w:rsidRDefault="000A4BB1" w:rsidP="000A4BB1">
      <w:pPr>
        <w:pStyle w:val="Le"/>
      </w:pPr>
    </w:p>
    <w:p w:rsidR="00D76A3D" w:rsidRPr="00D76A3D" w:rsidRDefault="00D76A3D" w:rsidP="00D76A3D">
      <w:pPr>
        <w:pStyle w:val="BodyText"/>
      </w:pPr>
      <w:r w:rsidRPr="00AE3840">
        <w:rPr>
          <w:b/>
        </w:rPr>
        <w:t xml:space="preserve">Tip: </w:t>
      </w:r>
      <w:r>
        <w:t xml:space="preserve">The Visual Studio template for this file includes some </w:t>
      </w:r>
      <w:r w:rsidRPr="00AE3840">
        <w:rPr>
          <w:b/>
        </w:rPr>
        <w:t>using</w:t>
      </w:r>
      <w:r>
        <w:t xml:space="preserve"> declarations that are</w:t>
      </w:r>
      <w:r w:rsidR="00AE3840">
        <w:t xml:space="preserve"> </w:t>
      </w:r>
      <w:r>
        <w:t>n</w:t>
      </w:r>
      <w:r w:rsidR="00AE3840">
        <w:t>o</w:t>
      </w:r>
      <w:r>
        <w:t>t required for this implementation. You can use Visual Studio to clean up the unneeded declarations.</w:t>
      </w:r>
    </w:p>
    <w:p w:rsidR="00D76A3D" w:rsidRDefault="00D76A3D" w:rsidP="00D76A3D">
      <w:pPr>
        <w:pStyle w:val="Procedure"/>
      </w:pPr>
      <w:r>
        <w:t>To clean up unneeded using declarations</w:t>
      </w:r>
    </w:p>
    <w:p w:rsidR="00610C93" w:rsidRDefault="00610C93" w:rsidP="00610C93">
      <w:pPr>
        <w:pStyle w:val="List"/>
      </w:pPr>
      <w:r>
        <w:t>1.</w:t>
      </w:r>
      <w:r>
        <w:tab/>
      </w:r>
      <w:r w:rsidR="00AE3840">
        <w:t>In Visual Studio, h</w:t>
      </w:r>
      <w:r>
        <w:t xml:space="preserve">ighlight the block of </w:t>
      </w:r>
      <w:r w:rsidRPr="00610C93">
        <w:rPr>
          <w:b/>
        </w:rPr>
        <w:t>using</w:t>
      </w:r>
      <w:r>
        <w:t xml:space="preserve"> declarations.</w:t>
      </w:r>
    </w:p>
    <w:p w:rsidR="00610C93" w:rsidRDefault="00610C93" w:rsidP="00610C93">
      <w:pPr>
        <w:pStyle w:val="List"/>
      </w:pPr>
      <w:r>
        <w:t>2.</w:t>
      </w:r>
      <w:r>
        <w:tab/>
        <w:t>Right-click the highlighted block</w:t>
      </w:r>
      <w:r w:rsidR="00AE3840">
        <w:t>,</w:t>
      </w:r>
      <w:r>
        <w:t xml:space="preserve"> and click </w:t>
      </w:r>
      <w:r w:rsidRPr="00610C93">
        <w:rPr>
          <w:b/>
        </w:rPr>
        <w:t>Organize Usings</w:t>
      </w:r>
      <w:r>
        <w:t xml:space="preserve"> -&gt; </w:t>
      </w:r>
      <w:r w:rsidRPr="00610C93">
        <w:rPr>
          <w:b/>
        </w:rPr>
        <w:t>Remove and Sort</w:t>
      </w:r>
      <w:r>
        <w:t>.</w:t>
      </w:r>
    </w:p>
    <w:p w:rsidR="00610C93" w:rsidRDefault="00610C93" w:rsidP="00610C93">
      <w:pPr>
        <w:pStyle w:val="BodyTextIndent"/>
      </w:pPr>
      <w:r>
        <w:t xml:space="preserve">This command removes all unneeded </w:t>
      </w:r>
      <w:r w:rsidRPr="00610C93">
        <w:rPr>
          <w:b/>
        </w:rPr>
        <w:t>using</w:t>
      </w:r>
      <w:r>
        <w:t xml:space="preserve"> declarations and sorts the remainder.</w:t>
      </w:r>
    </w:p>
    <w:p w:rsidR="00610C93" w:rsidRDefault="00610C93" w:rsidP="00610C93">
      <w:pPr>
        <w:pStyle w:val="Le"/>
      </w:pPr>
    </w:p>
    <w:p w:rsidR="00610C93" w:rsidRDefault="00610C93" w:rsidP="00610C93">
      <w:pPr>
        <w:pStyle w:val="BodyText"/>
      </w:pPr>
      <w:r>
        <w:t xml:space="preserve">After </w:t>
      </w:r>
      <w:r w:rsidR="00AE3840">
        <w:t xml:space="preserve">you </w:t>
      </w:r>
      <w:r>
        <w:t xml:space="preserve">run </w:t>
      </w:r>
      <w:r w:rsidRPr="00610C93">
        <w:rPr>
          <w:b/>
        </w:rPr>
        <w:t>Remove and Sort</w:t>
      </w:r>
      <w:r>
        <w:t xml:space="preserve">, the UnpackData </w:t>
      </w:r>
      <w:r w:rsidRPr="00610C93">
        <w:rPr>
          <w:b/>
        </w:rPr>
        <w:t>using</w:t>
      </w:r>
      <w:r>
        <w:t xml:space="preserve"> block should contain only the following declarations:</w:t>
      </w:r>
    </w:p>
    <w:p w:rsidR="00610C93" w:rsidRDefault="00610C93" w:rsidP="00610C93">
      <w:pPr>
        <w:pStyle w:val="PlainText"/>
      </w:pPr>
      <w:r>
        <w:rPr>
          <w:color w:val="0000FF"/>
        </w:rPr>
        <w:t>using</w:t>
      </w:r>
      <w:r>
        <w:t xml:space="preserve"> System;</w:t>
      </w:r>
    </w:p>
    <w:p w:rsidR="00610C93" w:rsidRDefault="00610C93" w:rsidP="00610C93">
      <w:pPr>
        <w:pStyle w:val="PlainText"/>
      </w:pPr>
      <w:r>
        <w:rPr>
          <w:color w:val="0000FF"/>
        </w:rPr>
        <w:t>using</w:t>
      </w:r>
      <w:r>
        <w:t xml:space="preserve"> System.ComponentModel;</w:t>
      </w:r>
    </w:p>
    <w:p w:rsidR="00610C93" w:rsidRDefault="00610C93" w:rsidP="00610C93">
      <w:pPr>
        <w:pStyle w:val="PlainText"/>
      </w:pPr>
      <w:r>
        <w:rPr>
          <w:color w:val="0000FF"/>
        </w:rPr>
        <w:t>using</w:t>
      </w:r>
      <w:r>
        <w:t xml:space="preserve"> System.IO;</w:t>
      </w:r>
    </w:p>
    <w:p w:rsidR="00610C93" w:rsidRDefault="00610C93" w:rsidP="00610C93">
      <w:pPr>
        <w:pStyle w:val="PlainText"/>
      </w:pPr>
      <w:r>
        <w:rPr>
          <w:color w:val="0000FF"/>
        </w:rPr>
        <w:t>using</w:t>
      </w:r>
      <w:r>
        <w:t xml:space="preserve"> System.Workflow.ComponentModel;</w:t>
      </w:r>
    </w:p>
    <w:p w:rsidR="00610C93" w:rsidRDefault="00610C93" w:rsidP="00610C93">
      <w:pPr>
        <w:pStyle w:val="PlainText"/>
      </w:pPr>
      <w:r>
        <w:rPr>
          <w:color w:val="0000FF"/>
        </w:rPr>
        <w:t>using</w:t>
      </w:r>
      <w:r>
        <w:t xml:space="preserve"> </w:t>
      </w:r>
      <w:r w:rsidR="00E74CC7" w:rsidRPr="00E74CC7">
        <w:rPr>
          <w:rFonts w:ascii="Courier New" w:hAnsi="Courier New"/>
          <w:sz w:val="20"/>
        </w:rPr>
        <w:t>Microsoft.Research.ScientificWorkflow</w:t>
      </w:r>
      <w:r>
        <w:t>;</w:t>
      </w:r>
    </w:p>
    <w:p w:rsidR="000A4BB1" w:rsidRDefault="002448E4" w:rsidP="009B2FBA">
      <w:pPr>
        <w:pStyle w:val="Heading2"/>
      </w:pPr>
      <w:bookmarkStart w:id="26" w:name="_Toc242755136"/>
      <w:bookmarkStart w:id="27" w:name="_Toc245211685"/>
      <w:r>
        <w:lastRenderedPageBreak/>
        <w:t>Step 7</w:t>
      </w:r>
      <w:r w:rsidR="000A4BB1">
        <w:t>: Build the Activity DLL</w:t>
      </w:r>
      <w:bookmarkEnd w:id="26"/>
      <w:bookmarkEnd w:id="27"/>
    </w:p>
    <w:p w:rsidR="000A4BB1" w:rsidRDefault="000A4BB1" w:rsidP="000A4BB1">
      <w:pPr>
        <w:pStyle w:val="BodyText"/>
      </w:pPr>
      <w:r>
        <w:t xml:space="preserve">To build the </w:t>
      </w:r>
      <w:r w:rsidRPr="001B37EA">
        <w:rPr>
          <w:i/>
        </w:rPr>
        <w:t>Unpack Data</w:t>
      </w:r>
      <w:r>
        <w:t xml:space="preserve"> </w:t>
      </w:r>
      <w:r w:rsidR="001B37EA">
        <w:t xml:space="preserve">activity’s </w:t>
      </w:r>
      <w:r>
        <w:t xml:space="preserve">DLL, click </w:t>
      </w:r>
      <w:r w:rsidRPr="004374EB">
        <w:rPr>
          <w:b/>
          <w:bCs/>
        </w:rPr>
        <w:t>Build Solution</w:t>
      </w:r>
      <w:r>
        <w:t xml:space="preserve"> on the </w:t>
      </w:r>
      <w:r w:rsidRPr="004374EB">
        <w:rPr>
          <w:b/>
          <w:bCs/>
        </w:rPr>
        <w:t>Build</w:t>
      </w:r>
      <w:r>
        <w:t xml:space="preserve"> menu, which places UnpackData.dll in the project’s bin/debug or bin/release folder. You can now import the activity into Trident Workbench, as described in “Trident Composer User’s Guide” and “Trident Management Studio User’s Guide.”</w:t>
      </w:r>
    </w:p>
    <w:p w:rsidR="000A4BB1" w:rsidRDefault="002448E4" w:rsidP="009B2FBA">
      <w:pPr>
        <w:pStyle w:val="Heading2"/>
      </w:pPr>
      <w:bookmarkStart w:id="28" w:name="_Toc242755137"/>
      <w:bookmarkStart w:id="29" w:name="_Toc245211686"/>
      <w:r>
        <w:t>Step 8</w:t>
      </w:r>
      <w:r w:rsidR="000A4BB1">
        <w:t xml:space="preserve">: Debug </w:t>
      </w:r>
      <w:r w:rsidR="001B37EA">
        <w:t xml:space="preserve">the </w:t>
      </w:r>
      <w:r w:rsidR="000A4BB1">
        <w:t>UnpackData</w:t>
      </w:r>
      <w:r w:rsidR="001B37EA">
        <w:t xml:space="preserve"> Activity</w:t>
      </w:r>
      <w:bookmarkEnd w:id="28"/>
      <w:bookmarkEnd w:id="29"/>
    </w:p>
    <w:p w:rsidR="000A4BB1" w:rsidRDefault="000A4BB1" w:rsidP="000A4BB1">
      <w:pPr>
        <w:pStyle w:val="BodyText"/>
      </w:pPr>
      <w:r>
        <w:t xml:space="preserve">You debug Trident activities </w:t>
      </w:r>
      <w:r w:rsidR="000B32F2">
        <w:t xml:space="preserve">in </w:t>
      </w:r>
      <w:r>
        <w:t xml:space="preserve">much </w:t>
      </w:r>
      <w:r w:rsidR="000B32F2">
        <w:t>the same way</w:t>
      </w:r>
      <w:r>
        <w:t xml:space="preserve"> you would any other hosted DLL, with one notable exception. When Trident Workbench imports an activity, it puts a copy of the DLL in the associated SQL Server® database. When you run the activity, Trident Workbench retrieves the DLL from the database</w:t>
      </w:r>
      <w:r w:rsidR="0083349C">
        <w:t>.</w:t>
      </w:r>
      <w:r>
        <w:t xml:space="preserve"> To debug an activity, the DLL in the Trident database must be identical to the one in your project’s bin\debug folder. If you modify an activity, you must import the new DLL into Trident Workbench before you try to debug it.</w:t>
      </w:r>
    </w:p>
    <w:p w:rsidR="000A4BB1" w:rsidRDefault="000A4BB1" w:rsidP="000A4BB1">
      <w:pPr>
        <w:pStyle w:val="Procedure"/>
      </w:pPr>
      <w:r>
        <w:t xml:space="preserve">To debug </w:t>
      </w:r>
      <w:r w:rsidR="001B37EA">
        <w:t xml:space="preserve">the </w:t>
      </w:r>
      <w:r>
        <w:t>UnpackData</w:t>
      </w:r>
      <w:r w:rsidR="001B37EA">
        <w:t xml:space="preserve"> activity</w:t>
      </w:r>
    </w:p>
    <w:p w:rsidR="000A4BB1" w:rsidRDefault="004D7BD1" w:rsidP="000A4BB1">
      <w:pPr>
        <w:pStyle w:val="List"/>
      </w:pPr>
      <w:r>
        <w:t>1.</w:t>
      </w:r>
      <w:r>
        <w:tab/>
      </w:r>
      <w:r w:rsidR="000A4BB1">
        <w:t xml:space="preserve">Build a debug version of </w:t>
      </w:r>
      <w:r w:rsidR="001B37EA">
        <w:t xml:space="preserve">the </w:t>
      </w:r>
      <w:r w:rsidR="000A4BB1" w:rsidRPr="00D916CB">
        <w:rPr>
          <w:i/>
        </w:rPr>
        <w:t>Unpack Data</w:t>
      </w:r>
      <w:r w:rsidR="001B37EA">
        <w:t xml:space="preserve"> activity</w:t>
      </w:r>
      <w:r w:rsidR="000A4BB1">
        <w:t>.</w:t>
      </w:r>
    </w:p>
    <w:p w:rsidR="000A4BB1" w:rsidRDefault="003331DE" w:rsidP="000A4BB1">
      <w:pPr>
        <w:pStyle w:val="List"/>
      </w:pPr>
      <w:r>
        <w:t>2</w:t>
      </w:r>
      <w:r w:rsidR="000A4BB1">
        <w:t>.</w:t>
      </w:r>
      <w:r w:rsidR="000A4BB1">
        <w:tab/>
        <w:t>Run Trident Composer, and import</w:t>
      </w:r>
      <w:r w:rsidR="001B37EA">
        <w:t xml:space="preserve"> the</w:t>
      </w:r>
      <w:r w:rsidR="000A4BB1">
        <w:t xml:space="preserve"> </w:t>
      </w:r>
      <w:r w:rsidR="000A4BB1" w:rsidRPr="00D916CB">
        <w:rPr>
          <w:i/>
        </w:rPr>
        <w:t>Unpack Data</w:t>
      </w:r>
      <w:r w:rsidR="000A4BB1">
        <w:t xml:space="preserve"> </w:t>
      </w:r>
      <w:r w:rsidR="001B37EA">
        <w:t xml:space="preserve">activity </w:t>
      </w:r>
      <w:r w:rsidR="000A4BB1">
        <w:t>into the Workflow Catalog.</w:t>
      </w:r>
    </w:p>
    <w:p w:rsidR="000A4BB1" w:rsidRDefault="003331DE" w:rsidP="000A4BB1">
      <w:pPr>
        <w:pStyle w:val="List"/>
      </w:pPr>
      <w:r>
        <w:t>3</w:t>
      </w:r>
      <w:r w:rsidR="000A4BB1">
        <w:t>.</w:t>
      </w:r>
      <w:r w:rsidR="000A4BB1">
        <w:tab/>
        <w:t>Create a</w:t>
      </w:r>
      <w:r w:rsidR="00B201E5">
        <w:t xml:space="preserve"> </w:t>
      </w:r>
      <w:r w:rsidR="000A4BB1">
        <w:t>data file.</w:t>
      </w:r>
    </w:p>
    <w:p w:rsidR="00B201E5" w:rsidRDefault="00B201E5" w:rsidP="00B201E5">
      <w:pPr>
        <w:pStyle w:val="BodyTextIndent"/>
      </w:pPr>
      <w:r>
        <w:t>Appendix B contains the source code for a console application that generates an appropriate data file.</w:t>
      </w:r>
    </w:p>
    <w:p w:rsidR="000A4BB1" w:rsidRDefault="003331DE" w:rsidP="000A4BB1">
      <w:pPr>
        <w:pStyle w:val="List"/>
      </w:pPr>
      <w:r>
        <w:t>4</w:t>
      </w:r>
      <w:r w:rsidR="000A4BB1">
        <w:t>.</w:t>
      </w:r>
      <w:r w:rsidR="000A4BB1">
        <w:tab/>
        <w:t>Create a workflow that includes</w:t>
      </w:r>
      <w:r w:rsidR="001B37EA">
        <w:t xml:space="preserve"> the</w:t>
      </w:r>
      <w:r w:rsidR="000A4BB1">
        <w:t xml:space="preserve"> </w:t>
      </w:r>
      <w:r w:rsidR="000A4BB1" w:rsidRPr="00FF6E38">
        <w:rPr>
          <w:i/>
        </w:rPr>
        <w:t>Unpack</w:t>
      </w:r>
      <w:r w:rsidR="000A4BB1">
        <w:rPr>
          <w:i/>
        </w:rPr>
        <w:t xml:space="preserve"> </w:t>
      </w:r>
      <w:r w:rsidR="000A4BB1" w:rsidRPr="00FF6E38">
        <w:rPr>
          <w:i/>
        </w:rPr>
        <w:t>Data</w:t>
      </w:r>
      <w:r w:rsidR="001B37EA">
        <w:rPr>
          <w:i/>
        </w:rPr>
        <w:t xml:space="preserve"> activity</w:t>
      </w:r>
      <w:r w:rsidR="000B32F2">
        <w:t>,</w:t>
      </w:r>
      <w:r w:rsidR="000A4BB1">
        <w:t xml:space="preserve"> and set the</w:t>
      </w:r>
      <w:r w:rsidR="001B37EA">
        <w:t xml:space="preserve"> activity’s</w:t>
      </w:r>
      <w:r w:rsidR="000A4BB1">
        <w:t xml:space="preserve"> </w:t>
      </w:r>
      <w:r w:rsidR="000A4BB1" w:rsidRPr="00FF6E38">
        <w:rPr>
          <w:i/>
        </w:rPr>
        <w:t>Input</w:t>
      </w:r>
      <w:r w:rsidR="000A4BB1">
        <w:rPr>
          <w:i/>
        </w:rPr>
        <w:t xml:space="preserve"> </w:t>
      </w:r>
      <w:r w:rsidR="000A4BB1" w:rsidRPr="00FF6E38">
        <w:rPr>
          <w:i/>
        </w:rPr>
        <w:t>File</w:t>
      </w:r>
      <w:r w:rsidR="000A4BB1">
        <w:t xml:space="preserve"> property to the data file.</w:t>
      </w:r>
    </w:p>
    <w:p w:rsidR="00E74CC7" w:rsidRDefault="00B332B9" w:rsidP="00E74CC7">
      <w:pPr>
        <w:pStyle w:val="BodyTextIndent"/>
      </w:pPr>
      <w:r>
        <w:t xml:space="preserve">See the </w:t>
      </w:r>
      <w:bookmarkStart w:id="30" w:name="_Toc234370688"/>
      <w:r w:rsidR="006C1CCA">
        <w:t>“SimpleFilter: A Simple Workflow</w:t>
      </w:r>
      <w:bookmarkEnd w:id="30"/>
      <w:r w:rsidR="006C1CCA">
        <w:t xml:space="preserve">” </w:t>
      </w:r>
      <w:r>
        <w:t>workflow in “Trident Composer User’s Guide” for a simple example.</w:t>
      </w:r>
    </w:p>
    <w:p w:rsidR="00DF72C4" w:rsidRDefault="00DF72C4" w:rsidP="00DF72C4">
      <w:pPr>
        <w:pStyle w:val="BodyTextIndent"/>
      </w:pPr>
      <w:r>
        <w:t xml:space="preserve">This example assumes that you are using the Simple Filter workflow, and that you have set a breakpoint in the UnpackData activity’s </w:t>
      </w:r>
      <w:r w:rsidRPr="00DF72C4">
        <w:rPr>
          <w:b/>
        </w:rPr>
        <w:t>Execute</w:t>
      </w:r>
      <w:r>
        <w:t xml:space="preserve"> method.</w:t>
      </w:r>
    </w:p>
    <w:p w:rsidR="0083349C" w:rsidRPr="001B1D04" w:rsidRDefault="003331DE" w:rsidP="0083349C">
      <w:pPr>
        <w:pStyle w:val="List"/>
      </w:pPr>
      <w:r>
        <w:t>5</w:t>
      </w:r>
      <w:r w:rsidR="0083349C">
        <w:t>.</w:t>
      </w:r>
      <w:r w:rsidR="0083349C">
        <w:tab/>
        <w:t xml:space="preserve">Open the </w:t>
      </w:r>
      <w:r w:rsidR="00DF72C4">
        <w:t>UnpackData</w:t>
      </w:r>
      <w:r w:rsidR="0083349C">
        <w:t xml:space="preserve"> project in Visual Studio, if it is not already open.</w:t>
      </w:r>
    </w:p>
    <w:p w:rsidR="0083349C" w:rsidRDefault="003331DE" w:rsidP="0083349C">
      <w:pPr>
        <w:pStyle w:val="List"/>
      </w:pPr>
      <w:r>
        <w:t>6</w:t>
      </w:r>
      <w:r w:rsidR="0083349C">
        <w:t>.</w:t>
      </w:r>
      <w:r w:rsidR="0083349C">
        <w:tab/>
        <w:t xml:space="preserve">In Composer, </w:t>
      </w:r>
      <w:r w:rsidR="00DF72C4">
        <w:t xml:space="preserve">load the SimpleFilter workflow and </w:t>
      </w:r>
      <w:r w:rsidR="0083349C">
        <w:t xml:space="preserve">click </w:t>
      </w:r>
      <w:r w:rsidR="0083349C" w:rsidRPr="002E4C32">
        <w:rPr>
          <w:b/>
        </w:rPr>
        <w:t>Debug</w:t>
      </w:r>
      <w:r w:rsidR="0083349C">
        <w:t xml:space="preserve"> to run </w:t>
      </w:r>
      <w:r w:rsidR="00DF72C4">
        <w:t>the</w:t>
      </w:r>
      <w:r w:rsidR="00C25768">
        <w:t xml:space="preserve"> </w:t>
      </w:r>
      <w:r w:rsidR="00DF72C4">
        <w:t xml:space="preserve">workflow </w:t>
      </w:r>
      <w:r w:rsidR="0083349C">
        <w:t>in debugging mode.</w:t>
      </w:r>
    </w:p>
    <w:p w:rsidR="003331DE" w:rsidRDefault="003331DE" w:rsidP="000A4BB1">
      <w:pPr>
        <w:pStyle w:val="List"/>
      </w:pPr>
      <w:r>
        <w:t>7</w:t>
      </w:r>
      <w:r w:rsidR="0083349C">
        <w:t>.</w:t>
      </w:r>
      <w:r w:rsidR="0083349C">
        <w:tab/>
        <w:t xml:space="preserve">When the system displays the Visual Studio </w:t>
      </w:r>
      <w:r w:rsidR="00A26ACD" w:rsidRPr="00A26ACD">
        <w:rPr>
          <w:b/>
        </w:rPr>
        <w:t>Just-In-Time Debugger</w:t>
      </w:r>
      <w:r w:rsidR="0083349C">
        <w:t xml:space="preserve"> dialog box, click </w:t>
      </w:r>
      <w:r w:rsidR="0083349C" w:rsidRPr="002E4C32">
        <w:rPr>
          <w:b/>
        </w:rPr>
        <w:t>Yes, debug TridentWorkflowHost.exe</w:t>
      </w:r>
      <w:r w:rsidR="0083349C">
        <w:t>.</w:t>
      </w:r>
    </w:p>
    <w:p w:rsidR="00E74CC7" w:rsidRDefault="00E74CC7" w:rsidP="00E74CC7">
      <w:pPr>
        <w:pStyle w:val="Le"/>
      </w:pPr>
    </w:p>
    <w:p w:rsidR="0083349C" w:rsidRDefault="001B37EA" w:rsidP="0083349C">
      <w:pPr>
        <w:pStyle w:val="BodyTextIndent"/>
      </w:pPr>
      <w:r>
        <w:t xml:space="preserve">The </w:t>
      </w:r>
      <w:r w:rsidR="0083349C">
        <w:t>system</w:t>
      </w:r>
      <w:r>
        <w:t xml:space="preserve"> </w:t>
      </w:r>
      <w:r w:rsidR="000A4BB1">
        <w:t xml:space="preserve">should </w:t>
      </w:r>
      <w:r w:rsidR="0083349C">
        <w:t xml:space="preserve">display a second Visual Studio </w:t>
      </w:r>
      <w:r w:rsidR="00A26ACD" w:rsidRPr="00A26ACD">
        <w:rPr>
          <w:b/>
        </w:rPr>
        <w:t>Just-In-Time Debugger</w:t>
      </w:r>
      <w:r w:rsidR="0083349C">
        <w:t xml:space="preserve"> dialog box, indicating an unhandled exception.</w:t>
      </w:r>
    </w:p>
    <w:p w:rsidR="0083349C" w:rsidRDefault="003331DE" w:rsidP="0083349C">
      <w:pPr>
        <w:pStyle w:val="List"/>
      </w:pPr>
      <w:r>
        <w:t>8</w:t>
      </w:r>
      <w:r w:rsidR="0083349C">
        <w:t>.</w:t>
      </w:r>
      <w:r w:rsidR="0083349C">
        <w:tab/>
        <w:t>Select</w:t>
      </w:r>
      <w:r>
        <w:t xml:space="preserve"> UnpackData (If you have opened MyCustomActivies solution, you will see only MyCustomActivities in the list</w:t>
      </w:r>
      <w:r w:rsidR="00100642">
        <w:t>,</w:t>
      </w:r>
      <w:r>
        <w:t xml:space="preserve"> select that)</w:t>
      </w:r>
      <w:r w:rsidR="0083349C">
        <w:t xml:space="preserve"> from the list of possible debuggers</w:t>
      </w:r>
      <w:r w:rsidR="00447F02">
        <w:t>,</w:t>
      </w:r>
      <w:r w:rsidR="0083349C">
        <w:t xml:space="preserve"> and click </w:t>
      </w:r>
      <w:r w:rsidR="0083349C" w:rsidRPr="002E4C32">
        <w:rPr>
          <w:b/>
        </w:rPr>
        <w:t>Yes</w:t>
      </w:r>
      <w:r w:rsidR="0083349C">
        <w:t>.</w:t>
      </w:r>
    </w:p>
    <w:p w:rsidR="0083349C" w:rsidRDefault="0083349C" w:rsidP="0083349C">
      <w:pPr>
        <w:pStyle w:val="BodyTextIndent"/>
      </w:pPr>
      <w:r>
        <w:t>This action displays a Microsoft Visual Studio dialog box stating that no symbols are loaded for any call stack frame.</w:t>
      </w:r>
    </w:p>
    <w:p w:rsidR="0083349C" w:rsidRDefault="003331DE" w:rsidP="0083349C">
      <w:pPr>
        <w:pStyle w:val="List"/>
      </w:pPr>
      <w:r>
        <w:t>9</w:t>
      </w:r>
      <w:r w:rsidR="0083349C">
        <w:t>.</w:t>
      </w:r>
      <w:r w:rsidR="0083349C">
        <w:tab/>
        <w:t xml:space="preserve">Ignore the warning and click </w:t>
      </w:r>
      <w:r w:rsidR="0083349C" w:rsidRPr="009A2F79">
        <w:rPr>
          <w:b/>
        </w:rPr>
        <w:t>OK</w:t>
      </w:r>
      <w:r w:rsidR="0083349C">
        <w:t xml:space="preserve"> to enter</w:t>
      </w:r>
      <w:r w:rsidR="000A4BB1">
        <w:t xml:space="preserve"> the debugger</w:t>
      </w:r>
      <w:r w:rsidR="0083349C">
        <w:t>.</w:t>
      </w:r>
    </w:p>
    <w:p w:rsidR="0083349C" w:rsidRDefault="0083349C" w:rsidP="0083349C">
      <w:pPr>
        <w:pStyle w:val="BodyTextIndent"/>
      </w:pPr>
      <w:r>
        <w:lastRenderedPageBreak/>
        <w:t>The warning applies to the host application, TridentWorkflowHost.exe, not the HelloWorld activity.</w:t>
      </w:r>
    </w:p>
    <w:p w:rsidR="0083349C" w:rsidRDefault="003331DE" w:rsidP="0083349C">
      <w:pPr>
        <w:pStyle w:val="List"/>
      </w:pPr>
      <w:r>
        <w:t>10</w:t>
      </w:r>
      <w:r w:rsidR="0083349C">
        <w:t>.</w:t>
      </w:r>
      <w:r w:rsidR="0083349C">
        <w:tab/>
        <w:t>In Visual Studio, press F10 to step over the current line of code.</w:t>
      </w:r>
    </w:p>
    <w:p w:rsidR="00E74CC7" w:rsidRDefault="0083349C" w:rsidP="00E74CC7">
      <w:pPr>
        <w:pStyle w:val="BodyText"/>
      </w:pPr>
      <w:r>
        <w:t>The breakpoint that you set in “</w:t>
      </w:r>
      <w:r w:rsidR="00DF72C4">
        <w:t>Step 6: Override the Execute Method</w:t>
      </w:r>
      <w:r>
        <w:t>” should now be highlighted.</w:t>
      </w:r>
      <w:r w:rsidRPr="009A2F79">
        <w:t xml:space="preserve"> </w:t>
      </w:r>
      <w:r>
        <w:t>From here, you can examine variables, step through the method, and so on</w:t>
      </w:r>
      <w:r w:rsidR="000A4BB1">
        <w:t>.</w:t>
      </w:r>
    </w:p>
    <w:p w:rsidR="004375E2" w:rsidRDefault="004375E2" w:rsidP="004375E2">
      <w:pPr>
        <w:pStyle w:val="Heading1"/>
      </w:pPr>
      <w:bookmarkStart w:id="31" w:name="_Toc242755138"/>
      <w:bookmarkStart w:id="32" w:name="_Toc245211687"/>
      <w:r>
        <w:t>Advanced Topic: How to Display a UI</w:t>
      </w:r>
      <w:bookmarkEnd w:id="31"/>
      <w:bookmarkEnd w:id="32"/>
    </w:p>
    <w:p w:rsidR="004375E2" w:rsidRDefault="004375E2" w:rsidP="004375E2">
      <w:pPr>
        <w:pStyle w:val="BodyText"/>
      </w:pPr>
      <w:r>
        <w:t xml:space="preserve">If your activity displays a UI, such as a window or dialog box, you cannot display it simply calling </w:t>
      </w:r>
      <w:r w:rsidRPr="004374EB">
        <w:rPr>
          <w:b/>
          <w:bCs/>
        </w:rPr>
        <w:t>Window.Show</w:t>
      </w:r>
      <w:r>
        <w:t xml:space="preserve">. This section describes how to implement the </w:t>
      </w:r>
      <w:r w:rsidRPr="00A76A47">
        <w:rPr>
          <w:i/>
        </w:rPr>
        <w:t>Display Data</w:t>
      </w:r>
      <w:r>
        <w:t xml:space="preserve"> activity, which displays a window that shows a pair of time series.</w:t>
      </w:r>
    </w:p>
    <w:p w:rsidR="004375E2" w:rsidRDefault="004375E2" w:rsidP="004375E2">
      <w:pPr>
        <w:pStyle w:val="BodyText"/>
      </w:pPr>
      <w:r w:rsidRPr="004374EB">
        <w:rPr>
          <w:b/>
          <w:bCs/>
        </w:rPr>
        <w:t xml:space="preserve">Tip: </w:t>
      </w:r>
      <w:r>
        <w:t>For details on how the Display Data activity is used in a workflow, see “How to Create a Workflow” in “Trident Composer User’s Guide.”</w:t>
      </w:r>
    </w:p>
    <w:p w:rsidR="004375E2" w:rsidRDefault="004375E2" w:rsidP="004375E2">
      <w:pPr>
        <w:pStyle w:val="BodyTextLink"/>
      </w:pPr>
      <w:r>
        <w:t>The basic procedure for displaying a user interface is:</w:t>
      </w:r>
    </w:p>
    <w:p w:rsidR="004375E2" w:rsidRDefault="004375E2" w:rsidP="004375E2">
      <w:pPr>
        <w:pStyle w:val="BulletList"/>
      </w:pPr>
      <w:r>
        <w:t>Implement a user control that contains the UI.</w:t>
      </w:r>
    </w:p>
    <w:p w:rsidR="004375E2" w:rsidRDefault="004375E2" w:rsidP="004375E2">
      <w:pPr>
        <w:pStyle w:val="BodyTextIndent"/>
      </w:pPr>
      <w:r>
        <w:t>This example implements a WPF user control, but you can also use Windows Forms.</w:t>
      </w:r>
    </w:p>
    <w:p w:rsidR="004375E2" w:rsidRDefault="004375E2" w:rsidP="004375E2">
      <w:pPr>
        <w:pStyle w:val="BulletList"/>
      </w:pPr>
      <w:r>
        <w:t>Create a new thread for the window that hosts the UI control.</w:t>
      </w:r>
    </w:p>
    <w:p w:rsidR="004375E2" w:rsidRDefault="004375E2" w:rsidP="004375E2">
      <w:pPr>
        <w:pStyle w:val="BulletList"/>
      </w:pPr>
      <w:r>
        <w:t>Create a window to host the user control.</w:t>
      </w:r>
    </w:p>
    <w:p w:rsidR="004375E2" w:rsidRDefault="004375E2" w:rsidP="004375E2">
      <w:pPr>
        <w:pStyle w:val="BulletList"/>
      </w:pPr>
      <w:r>
        <w:t>Display the window in the new thread.</w:t>
      </w:r>
    </w:p>
    <w:p w:rsidR="004375E2" w:rsidRDefault="004375E2" w:rsidP="004375E2">
      <w:pPr>
        <w:pStyle w:val="Le"/>
      </w:pPr>
    </w:p>
    <w:p w:rsidR="004375E2" w:rsidRPr="00F56700" w:rsidRDefault="004375E2" w:rsidP="004375E2">
      <w:pPr>
        <w:pStyle w:val="BodyText"/>
      </w:pPr>
      <w:r w:rsidRPr="004374EB">
        <w:rPr>
          <w:b/>
          <w:bCs/>
        </w:rPr>
        <w:t>Important:</w:t>
      </w:r>
      <w:r>
        <w:t xml:space="preserve"> Workflows that include one or more activities that display a UI must run in interactive mode. Otherwise, the workflow will hang. For details, see “Trident Composer User’s Guide.”</w:t>
      </w:r>
    </w:p>
    <w:p w:rsidR="004375E2" w:rsidRDefault="004375E2" w:rsidP="004375E2">
      <w:pPr>
        <w:pStyle w:val="Heading2"/>
      </w:pPr>
      <w:bookmarkStart w:id="33" w:name="_Toc242755139"/>
      <w:bookmarkStart w:id="34" w:name="_Toc245211688"/>
      <w:r>
        <w:t>Step 1: Create the Project</w:t>
      </w:r>
      <w:bookmarkEnd w:id="33"/>
      <w:bookmarkEnd w:id="34"/>
    </w:p>
    <w:p w:rsidR="004375E2" w:rsidRDefault="004375E2" w:rsidP="004375E2">
      <w:pPr>
        <w:pStyle w:val="BodyText"/>
      </w:pPr>
      <w:r>
        <w:t xml:space="preserve">The project for the </w:t>
      </w:r>
      <w:r w:rsidRPr="00A76A47">
        <w:rPr>
          <w:i/>
        </w:rPr>
        <w:t>Display Data</w:t>
      </w:r>
      <w:r>
        <w:t xml:space="preserve"> activity is implemented as part of the MyCustomActivities solution, and named DisplayData.</w:t>
      </w:r>
    </w:p>
    <w:p w:rsidR="004375E2" w:rsidRDefault="004375E2" w:rsidP="004375E2">
      <w:pPr>
        <w:pStyle w:val="Procedure"/>
      </w:pPr>
      <w:r>
        <w:t>To Create the DisplayData project</w:t>
      </w:r>
    </w:p>
    <w:p w:rsidR="004375E2" w:rsidRPr="00A76A47" w:rsidRDefault="004375E2" w:rsidP="004375E2">
      <w:pPr>
        <w:pStyle w:val="List"/>
      </w:pPr>
      <w:r>
        <w:t>1.</w:t>
      </w:r>
      <w:r>
        <w:tab/>
        <w:t>Open MyCustomActivities in Visual Studio 2008.</w:t>
      </w:r>
    </w:p>
    <w:p w:rsidR="004375E2" w:rsidRDefault="00E633E3" w:rsidP="004375E2">
      <w:pPr>
        <w:pStyle w:val="List"/>
      </w:pPr>
      <w:r>
        <w:t>2.</w:t>
      </w:r>
      <w:r>
        <w:tab/>
        <w:t>Right-c</w:t>
      </w:r>
      <w:r w:rsidR="004375E2">
        <w:t>lick</w:t>
      </w:r>
      <w:r w:rsidR="00084823">
        <w:t xml:space="preserve"> MyCustomActivities in Solution Explorer and click </w:t>
      </w:r>
      <w:r w:rsidR="00084823" w:rsidRPr="00084823">
        <w:rPr>
          <w:b/>
        </w:rPr>
        <w:t>Add</w:t>
      </w:r>
      <w:r w:rsidR="00084823">
        <w:t xml:space="preserve"> -&gt; </w:t>
      </w:r>
      <w:r w:rsidR="00084823" w:rsidRPr="00084823">
        <w:rPr>
          <w:b/>
        </w:rPr>
        <w:t>New Project</w:t>
      </w:r>
      <w:r w:rsidR="00084823">
        <w:t xml:space="preserve"> on the popup menu</w:t>
      </w:r>
      <w:r w:rsidR="004375E2">
        <w:t>.</w:t>
      </w:r>
    </w:p>
    <w:p w:rsidR="004375E2" w:rsidRDefault="004375E2" w:rsidP="004375E2">
      <w:pPr>
        <w:pStyle w:val="List"/>
      </w:pPr>
      <w:r>
        <w:t>3.</w:t>
      </w:r>
      <w:r>
        <w:tab/>
        <w:t xml:space="preserve">Select </w:t>
      </w:r>
      <w:r>
        <w:rPr>
          <w:b/>
        </w:rPr>
        <w:t>Windows</w:t>
      </w:r>
      <w:r>
        <w:t xml:space="preserve"> from the Visual C# project types, and select </w:t>
      </w:r>
      <w:r>
        <w:rPr>
          <w:b/>
        </w:rPr>
        <w:t>WPF User Control Library</w:t>
      </w:r>
      <w:r>
        <w:t xml:space="preserve"> from the Visual Studio installed templates.</w:t>
      </w:r>
    </w:p>
    <w:p w:rsidR="004375E2" w:rsidRDefault="004375E2" w:rsidP="00084823">
      <w:pPr>
        <w:pStyle w:val="List"/>
      </w:pPr>
      <w:r>
        <w:t>4.</w:t>
      </w:r>
      <w:r>
        <w:tab/>
        <w:t xml:space="preserve">Assign “DisplayData” to the </w:t>
      </w:r>
      <w:r w:rsidRPr="009F60E2">
        <w:rPr>
          <w:b/>
        </w:rPr>
        <w:t>Name</w:t>
      </w:r>
      <w:r>
        <w:t xml:space="preserve"> field</w:t>
      </w:r>
      <w:r w:rsidR="00AE3840">
        <w:t>,</w:t>
      </w:r>
      <w:r w:rsidR="00084823">
        <w:t xml:space="preserve"> and click </w:t>
      </w:r>
      <w:r w:rsidRPr="00E2799E">
        <w:rPr>
          <w:b/>
        </w:rPr>
        <w:t>OK</w:t>
      </w:r>
      <w:r>
        <w:t xml:space="preserve"> to add the project to the solution.</w:t>
      </w:r>
    </w:p>
    <w:p w:rsidR="004375E2" w:rsidRDefault="00084823" w:rsidP="004375E2">
      <w:pPr>
        <w:pStyle w:val="List"/>
      </w:pPr>
      <w:r>
        <w:t>5</w:t>
      </w:r>
      <w:r w:rsidR="004375E2">
        <w:t>.</w:t>
      </w:r>
      <w:r w:rsidR="004375E2">
        <w:tab/>
      </w:r>
      <w:r>
        <w:t>Change the name of the project’s code file</w:t>
      </w:r>
      <w:r w:rsidR="004375E2">
        <w:t xml:space="preserve"> </w:t>
      </w:r>
      <w:r>
        <w:t xml:space="preserve">from </w:t>
      </w:r>
      <w:r w:rsidR="004375E2">
        <w:t>UserControl1.xaml</w:t>
      </w:r>
      <w:r>
        <w:t xml:space="preserve"> to DisplayTimeSeries.xaml</w:t>
      </w:r>
      <w:r w:rsidR="004375E2">
        <w:t>.</w:t>
      </w:r>
    </w:p>
    <w:p w:rsidR="00084823" w:rsidRDefault="00084823" w:rsidP="004375E2">
      <w:pPr>
        <w:pStyle w:val="List"/>
      </w:pPr>
      <w:r>
        <w:t>6.</w:t>
      </w:r>
      <w:r>
        <w:tab/>
        <w:t>Change t</w:t>
      </w:r>
      <w:r w:rsidR="00830783">
        <w:t>he name of the associated class</w:t>
      </w:r>
      <w:r w:rsidR="00AE3840">
        <w:t>—</w:t>
      </w:r>
      <w:r w:rsidR="00E74CC7" w:rsidRPr="00E74CC7">
        <w:t>UserControl1</w:t>
      </w:r>
      <w:r w:rsidR="00AE3840">
        <w:t>—</w:t>
      </w:r>
      <w:r>
        <w:t xml:space="preserve">to </w:t>
      </w:r>
      <w:r w:rsidRPr="00084823">
        <w:t>DisplayTimeSeries</w:t>
      </w:r>
      <w:r>
        <w:t>.</w:t>
      </w:r>
    </w:p>
    <w:p w:rsidR="00084823" w:rsidRDefault="00084823" w:rsidP="00084823">
      <w:pPr>
        <w:pStyle w:val="BodyTextIndent"/>
      </w:pPr>
      <w:r w:rsidRPr="00084823">
        <w:rPr>
          <w:b/>
        </w:rPr>
        <w:t xml:space="preserve">Tip: </w:t>
      </w:r>
      <w:r>
        <w:t xml:space="preserve">You must rename multiple instances of UserControl1. The easiest approach is to highlight UserControl1 in the code-behind file’s partial class declaration. Then </w:t>
      </w:r>
      <w:r>
        <w:lastRenderedPageBreak/>
        <w:t xml:space="preserve">right- click </w:t>
      </w:r>
      <w:r w:rsidR="00E74CC7" w:rsidRPr="00E74CC7">
        <w:t>UserControl1</w:t>
      </w:r>
      <w:r>
        <w:t xml:space="preserve"> and click </w:t>
      </w:r>
      <w:r w:rsidRPr="00084823">
        <w:rPr>
          <w:b/>
        </w:rPr>
        <w:t>Refactor</w:t>
      </w:r>
      <w:r>
        <w:t xml:space="preserve"> -&gt; </w:t>
      </w:r>
      <w:r w:rsidRPr="00084823">
        <w:rPr>
          <w:b/>
        </w:rPr>
        <w:t>Rename</w:t>
      </w:r>
      <w:r>
        <w:t xml:space="preserve"> on the popup menu to change all instances of </w:t>
      </w:r>
      <w:r w:rsidR="00E74CC7" w:rsidRPr="00E74CC7">
        <w:t>UserControl1</w:t>
      </w:r>
      <w:r>
        <w:t xml:space="preserve"> in one operation.</w:t>
      </w:r>
    </w:p>
    <w:p w:rsidR="004375E2" w:rsidRDefault="004375E2" w:rsidP="004375E2">
      <w:pPr>
        <w:pStyle w:val="Le"/>
      </w:pPr>
    </w:p>
    <w:p w:rsidR="004375E2" w:rsidRPr="00F56700" w:rsidRDefault="006E672C" w:rsidP="004375E2">
      <w:pPr>
        <w:pStyle w:val="BodyText"/>
      </w:pPr>
      <w:r>
        <w:rPr>
          <w:b/>
          <w:bCs/>
        </w:rPr>
        <w:t>C</w:t>
      </w:r>
      <w:r w:rsidR="004D7BD1">
        <w:rPr>
          <w:b/>
          <w:bCs/>
        </w:rPr>
        <w:t>aution</w:t>
      </w:r>
      <w:r w:rsidR="004375E2" w:rsidRPr="004374EB">
        <w:rPr>
          <w:b/>
          <w:bCs/>
        </w:rPr>
        <w:t>:</w:t>
      </w:r>
      <w:r w:rsidR="004375E2">
        <w:t xml:space="preserve"> Unlike other activities, you should not use an </w:t>
      </w:r>
      <w:r w:rsidR="004375E2" w:rsidRPr="004374EB">
        <w:rPr>
          <w:b/>
          <w:bCs/>
        </w:rPr>
        <w:t>Empty Workflow Project</w:t>
      </w:r>
      <w:r w:rsidR="004375E2">
        <w:t xml:space="preserve"> template for activities that display a UI and then add a user-control code template to the project. A bug in Visual Studio 2008 prevents the project from compiling. Instead, </w:t>
      </w:r>
      <w:r w:rsidR="004D7BD1">
        <w:t xml:space="preserve">start with </w:t>
      </w:r>
      <w:r w:rsidR="004375E2">
        <w:t xml:space="preserve">a user-control project template, such as </w:t>
      </w:r>
      <w:r w:rsidR="004375E2" w:rsidRPr="004374EB">
        <w:rPr>
          <w:b/>
          <w:bCs/>
        </w:rPr>
        <w:t>WPF User Control Library</w:t>
      </w:r>
      <w:r w:rsidR="004375E2">
        <w:t>, and add a workflow code template to the project</w:t>
      </w:r>
      <w:r w:rsidR="004D7BD1">
        <w:t xml:space="preserve"> to implement the activity class</w:t>
      </w:r>
      <w:r w:rsidR="004375E2">
        <w:t>.</w:t>
      </w:r>
    </w:p>
    <w:p w:rsidR="004375E2" w:rsidRDefault="004375E2" w:rsidP="004375E2">
      <w:pPr>
        <w:pStyle w:val="Heading2"/>
      </w:pPr>
      <w:bookmarkStart w:id="35" w:name="_Toc242755140"/>
      <w:bookmarkStart w:id="36" w:name="_Toc245211689"/>
      <w:r>
        <w:t>Step 2: Implement the User Control’s XAML</w:t>
      </w:r>
      <w:bookmarkEnd w:id="35"/>
      <w:bookmarkEnd w:id="36"/>
    </w:p>
    <w:p w:rsidR="004375E2" w:rsidRDefault="004375E2" w:rsidP="004375E2">
      <w:pPr>
        <w:pStyle w:val="BodyText"/>
        <w:keepNext/>
        <w:keepLines/>
      </w:pPr>
      <w:r>
        <w:t>This section shows how to implement the XAML t</w:t>
      </w:r>
      <w:r w:rsidR="004D7BD1">
        <w:t>hat defines the UI. Figure 3</w:t>
      </w:r>
      <w:r>
        <w:t xml:space="preserve"> shows the control, as it is displayed by Trident Workbench.</w:t>
      </w:r>
    </w:p>
    <w:p w:rsidR="004375E2" w:rsidRDefault="003F140C" w:rsidP="004375E2">
      <w:pPr>
        <w:pStyle w:val="BodyText"/>
      </w:pPr>
      <w:r>
        <w:rPr>
          <w:noProof/>
        </w:rPr>
        <w:drawing>
          <wp:inline distT="0" distB="0" distL="0" distR="0">
            <wp:extent cx="4059936" cy="3267456"/>
            <wp:effectExtent l="19050" t="0" r="0" b="0"/>
            <wp:docPr id="6" name="Picture 5" descr="&lt;Guid&gt;b5eb1b91-0878-4dfc-94cf-8de16f7e8274&lt;/Guid&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Guide_4.jpg"/>
                    <pic:cNvPicPr/>
                  </pic:nvPicPr>
                  <pic:blipFill>
                    <a:blip r:embed="rId24" cstate="print"/>
                    <a:stretch>
                      <a:fillRect/>
                    </a:stretch>
                  </pic:blipFill>
                  <pic:spPr>
                    <a:xfrm>
                      <a:off x="0" y="0"/>
                      <a:ext cx="4059936" cy="3267456"/>
                    </a:xfrm>
                    <a:prstGeom prst="rect">
                      <a:avLst/>
                    </a:prstGeom>
                  </pic:spPr>
                </pic:pic>
              </a:graphicData>
            </a:graphic>
          </wp:inline>
        </w:drawing>
      </w:r>
    </w:p>
    <w:p w:rsidR="004375E2" w:rsidRDefault="004375E2" w:rsidP="004375E2">
      <w:pPr>
        <w:pStyle w:val="FigCap"/>
      </w:pPr>
      <w:r>
        <w:t>F</w:t>
      </w:r>
      <w:r w:rsidR="00602D07">
        <w:t xml:space="preserve">igure </w:t>
      </w:r>
      <w:r w:rsidR="004D7BD1">
        <w:t>3</w:t>
      </w:r>
      <w:r>
        <w:t>. Display Data user control</w:t>
      </w:r>
    </w:p>
    <w:p w:rsidR="004375FB" w:rsidRDefault="004375FB" w:rsidP="004375FB">
      <w:pPr>
        <w:pStyle w:val="BodyTextLink"/>
      </w:pPr>
      <w:r>
        <w:t>The user control consists o</w:t>
      </w:r>
      <w:r w:rsidR="002555BE">
        <w:t>f a Grid control with five rows:</w:t>
      </w:r>
    </w:p>
    <w:tbl>
      <w:tblPr>
        <w:tblStyle w:val="TableGrid"/>
        <w:tblW w:w="0" w:type="auto"/>
        <w:tblInd w:w="-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0"/>
        <w:gridCol w:w="6108"/>
      </w:tblGrid>
      <w:tr w:rsidR="004375FB" w:rsidRPr="00801CEC" w:rsidTr="004375FB">
        <w:tc>
          <w:tcPr>
            <w:tcW w:w="1800" w:type="dxa"/>
          </w:tcPr>
          <w:p w:rsidR="004375FB" w:rsidRPr="00801CEC" w:rsidRDefault="004375FB" w:rsidP="004375FB">
            <w:pPr>
              <w:pStyle w:val="BodyTextIndent"/>
            </w:pPr>
            <w:r w:rsidRPr="00801CEC">
              <w:t>first row</w:t>
            </w:r>
          </w:p>
        </w:tc>
        <w:tc>
          <w:tcPr>
            <w:tcW w:w="6108" w:type="dxa"/>
          </w:tcPr>
          <w:p w:rsidR="004375FB" w:rsidRPr="00801CEC" w:rsidRDefault="004375FB" w:rsidP="004375FB">
            <w:pPr>
              <w:pStyle w:val="BodyTextIndent"/>
            </w:pPr>
            <w:r w:rsidRPr="00801CEC">
              <w:t xml:space="preserve">Contains a </w:t>
            </w:r>
            <w:r w:rsidR="00E74CC7" w:rsidRPr="00E74CC7">
              <w:t>Label</w:t>
            </w:r>
            <w:r w:rsidRPr="00801CEC">
              <w:t xml:space="preserve"> control named “Series 1”</w:t>
            </w:r>
          </w:p>
        </w:tc>
      </w:tr>
      <w:tr w:rsidR="004375FB" w:rsidRPr="00801CEC" w:rsidTr="004375FB">
        <w:tc>
          <w:tcPr>
            <w:tcW w:w="1800" w:type="dxa"/>
          </w:tcPr>
          <w:p w:rsidR="004375FB" w:rsidRPr="00801CEC" w:rsidRDefault="004375FB" w:rsidP="004375FB">
            <w:pPr>
              <w:pStyle w:val="BodyTextIndent"/>
            </w:pPr>
            <w:r w:rsidRPr="00801CEC">
              <w:t>second row</w:t>
            </w:r>
          </w:p>
        </w:tc>
        <w:tc>
          <w:tcPr>
            <w:tcW w:w="6108" w:type="dxa"/>
          </w:tcPr>
          <w:p w:rsidR="004375FB" w:rsidRPr="00801CEC" w:rsidRDefault="004375FB" w:rsidP="004375FB">
            <w:pPr>
              <w:pStyle w:val="BodyTextIndent"/>
            </w:pPr>
            <w:r w:rsidRPr="00801CEC">
              <w:t>Displays the first time series</w:t>
            </w:r>
          </w:p>
        </w:tc>
      </w:tr>
      <w:tr w:rsidR="004375FB" w:rsidRPr="00801CEC" w:rsidTr="004375FB">
        <w:tc>
          <w:tcPr>
            <w:tcW w:w="1800" w:type="dxa"/>
          </w:tcPr>
          <w:p w:rsidR="004375FB" w:rsidRPr="00801CEC" w:rsidRDefault="004375FB" w:rsidP="004375FB">
            <w:pPr>
              <w:pStyle w:val="BodyTextIndent"/>
            </w:pPr>
            <w:r w:rsidRPr="00801CEC">
              <w:t>third row</w:t>
            </w:r>
          </w:p>
        </w:tc>
        <w:tc>
          <w:tcPr>
            <w:tcW w:w="6108" w:type="dxa"/>
          </w:tcPr>
          <w:p w:rsidR="004375FB" w:rsidRPr="00801CEC" w:rsidRDefault="004375FB" w:rsidP="004375FB">
            <w:pPr>
              <w:pStyle w:val="BodyTextIndent"/>
            </w:pPr>
            <w:r w:rsidRPr="00801CEC">
              <w:t xml:space="preserve">Contains a </w:t>
            </w:r>
            <w:r w:rsidR="00E74CC7" w:rsidRPr="00E74CC7">
              <w:t>Label</w:t>
            </w:r>
            <w:r w:rsidRPr="00801CEC">
              <w:t xml:space="preserve"> control named “Series 2”</w:t>
            </w:r>
          </w:p>
        </w:tc>
      </w:tr>
      <w:tr w:rsidR="004375FB" w:rsidRPr="00801CEC" w:rsidTr="004375FB">
        <w:tc>
          <w:tcPr>
            <w:tcW w:w="1800" w:type="dxa"/>
          </w:tcPr>
          <w:p w:rsidR="004375FB" w:rsidRPr="00801CEC" w:rsidRDefault="004375FB" w:rsidP="004375FB">
            <w:pPr>
              <w:pStyle w:val="BodyTextIndent"/>
            </w:pPr>
            <w:r w:rsidRPr="00801CEC">
              <w:t>fourth row</w:t>
            </w:r>
          </w:p>
        </w:tc>
        <w:tc>
          <w:tcPr>
            <w:tcW w:w="6108" w:type="dxa"/>
          </w:tcPr>
          <w:p w:rsidR="004375FB" w:rsidRPr="00801CEC" w:rsidRDefault="004375FB" w:rsidP="004375FB">
            <w:pPr>
              <w:pStyle w:val="BodyTextIndent"/>
            </w:pPr>
            <w:r w:rsidRPr="00801CEC">
              <w:t>Displays the second time series</w:t>
            </w:r>
          </w:p>
        </w:tc>
      </w:tr>
      <w:tr w:rsidR="004375FB" w:rsidRPr="00801CEC" w:rsidTr="004375FB">
        <w:tc>
          <w:tcPr>
            <w:tcW w:w="1800" w:type="dxa"/>
          </w:tcPr>
          <w:p w:rsidR="004375FB" w:rsidRPr="00801CEC" w:rsidRDefault="004375FB" w:rsidP="004375FB">
            <w:pPr>
              <w:pStyle w:val="BodyTextIndent"/>
            </w:pPr>
            <w:r w:rsidRPr="00801CEC">
              <w:t>fifth row</w:t>
            </w:r>
          </w:p>
        </w:tc>
        <w:tc>
          <w:tcPr>
            <w:tcW w:w="6108" w:type="dxa"/>
          </w:tcPr>
          <w:p w:rsidR="004375FB" w:rsidRPr="00801CEC" w:rsidRDefault="004375FB" w:rsidP="004375FB">
            <w:pPr>
              <w:pStyle w:val="BodyTextIndent"/>
            </w:pPr>
            <w:r w:rsidRPr="00801CEC">
              <w:t xml:space="preserve">Displays a </w:t>
            </w:r>
            <w:r w:rsidRPr="002555BE">
              <w:rPr>
                <w:b/>
              </w:rPr>
              <w:t>Close</w:t>
            </w:r>
            <w:r w:rsidRPr="00801CEC">
              <w:t xml:space="preserve"> button that closes the window</w:t>
            </w:r>
          </w:p>
        </w:tc>
      </w:tr>
    </w:tbl>
    <w:p w:rsidR="004375E2" w:rsidRDefault="004375E2" w:rsidP="004375E2">
      <w:pPr>
        <w:pStyle w:val="Procedure"/>
      </w:pPr>
      <w:r>
        <w:t xml:space="preserve">To implement the </w:t>
      </w:r>
      <w:r w:rsidR="002555BE">
        <w:t>user c</w:t>
      </w:r>
      <w:r>
        <w:t>ontrol’s XAML</w:t>
      </w:r>
    </w:p>
    <w:p w:rsidR="004375E2" w:rsidRDefault="004375E2" w:rsidP="004375E2">
      <w:pPr>
        <w:pStyle w:val="List"/>
      </w:pPr>
      <w:r>
        <w:t>1.</w:t>
      </w:r>
      <w:r>
        <w:tab/>
        <w:t xml:space="preserve">Double-click UserControl1.xaml in </w:t>
      </w:r>
      <w:r w:rsidRPr="00E2799E">
        <w:rPr>
          <w:b/>
        </w:rPr>
        <w:t>Solution Explorer</w:t>
      </w:r>
      <w:r>
        <w:t xml:space="preserve"> to open the file in the WPF designer.</w:t>
      </w:r>
    </w:p>
    <w:p w:rsidR="004375E2" w:rsidRDefault="004375E2" w:rsidP="004375E2">
      <w:pPr>
        <w:pStyle w:val="List"/>
      </w:pPr>
      <w:r>
        <w:t>2.</w:t>
      </w:r>
      <w:r>
        <w:tab/>
        <w:t xml:space="preserve">Drop a </w:t>
      </w:r>
      <w:r w:rsidRPr="00E2799E">
        <w:rPr>
          <w:b/>
        </w:rPr>
        <w:t>Grid</w:t>
      </w:r>
      <w:r>
        <w:t xml:space="preserve"> control on the user control, and adjust t</w:t>
      </w:r>
      <w:r w:rsidR="004D7BD1">
        <w:t>he row spacing to match Figure 3</w:t>
      </w:r>
      <w:r>
        <w:t>.</w:t>
      </w:r>
    </w:p>
    <w:p w:rsidR="004375E2" w:rsidRDefault="004375E2" w:rsidP="004375E2">
      <w:pPr>
        <w:pStyle w:val="List"/>
      </w:pPr>
      <w:r>
        <w:lastRenderedPageBreak/>
        <w:t>3.</w:t>
      </w:r>
      <w:r>
        <w:tab/>
        <w:t xml:space="preserve">Drop </w:t>
      </w:r>
      <w:r w:rsidRPr="00E2799E">
        <w:rPr>
          <w:b/>
        </w:rPr>
        <w:t>Label</w:t>
      </w:r>
      <w:r>
        <w:t xml:space="preserve"> controls near the left edge of rows 1 and 3, and name them Series 1 and Series 2, respectively.</w:t>
      </w:r>
    </w:p>
    <w:p w:rsidR="004375E2" w:rsidRDefault="004375E2" w:rsidP="004375E2">
      <w:pPr>
        <w:pStyle w:val="List"/>
      </w:pPr>
      <w:r>
        <w:t>4.</w:t>
      </w:r>
      <w:r>
        <w:tab/>
        <w:t xml:space="preserve">Drop a </w:t>
      </w:r>
      <w:r w:rsidRPr="00D95344">
        <w:rPr>
          <w:b/>
        </w:rPr>
        <w:t>Button</w:t>
      </w:r>
      <w:r>
        <w:t xml:space="preserve"> control near the right edge of row 5, and set the </w:t>
      </w:r>
      <w:r w:rsidR="00E74CC7" w:rsidRPr="00E74CC7">
        <w:t>Content</w:t>
      </w:r>
      <w:r>
        <w:t xml:space="preserve"> property to “Close”.</w:t>
      </w:r>
    </w:p>
    <w:p w:rsidR="004375E2" w:rsidRDefault="004375E2" w:rsidP="004375E2">
      <w:pPr>
        <w:pStyle w:val="List"/>
      </w:pPr>
      <w:r>
        <w:t>5.</w:t>
      </w:r>
      <w:r>
        <w:tab/>
        <w:t xml:space="preserve">Double-click the </w:t>
      </w:r>
      <w:r w:rsidRPr="00D95344">
        <w:rPr>
          <w:b/>
        </w:rPr>
        <w:t>Button</w:t>
      </w:r>
      <w:r>
        <w:t xml:space="preserve"> control to create a </w:t>
      </w:r>
      <w:r w:rsidRPr="00D95344">
        <w:rPr>
          <w:b/>
        </w:rPr>
        <w:t>Click</w:t>
      </w:r>
      <w:r>
        <w:t xml:space="preserve"> handler for the control that is named closeButton_Click.</w:t>
      </w:r>
    </w:p>
    <w:p w:rsidR="004375E2" w:rsidRDefault="004375E2" w:rsidP="004375E2">
      <w:pPr>
        <w:pStyle w:val="BodyTextIndent"/>
      </w:pPr>
      <w:r>
        <w:t>This also opens the user control’s code-behind file.</w:t>
      </w:r>
    </w:p>
    <w:p w:rsidR="004375E2" w:rsidRDefault="004375E2" w:rsidP="004375E2">
      <w:pPr>
        <w:pStyle w:val="Le"/>
      </w:pPr>
    </w:p>
    <w:p w:rsidR="004375E2" w:rsidRDefault="004375E2" w:rsidP="004375E2">
      <w:pPr>
        <w:pStyle w:val="BodyText"/>
      </w:pPr>
      <w:r>
        <w:t>The complete XAML for the user control is in Appendix C.</w:t>
      </w:r>
    </w:p>
    <w:p w:rsidR="004375E2" w:rsidRPr="00D95344" w:rsidRDefault="004375E2" w:rsidP="004375E2">
      <w:pPr>
        <w:pStyle w:val="BodyText"/>
      </w:pPr>
      <w:r w:rsidRPr="004374EB">
        <w:rPr>
          <w:b/>
          <w:bCs/>
        </w:rPr>
        <w:t xml:space="preserve">Tip: </w:t>
      </w:r>
      <w:r>
        <w:t>Rather than using the designer to create the user control, you can simply replace the code in the designer’s XAML window with the XAML from Appendix C.</w:t>
      </w:r>
    </w:p>
    <w:p w:rsidR="004375E2" w:rsidRDefault="004375E2" w:rsidP="004375E2">
      <w:pPr>
        <w:pStyle w:val="Heading2"/>
      </w:pPr>
      <w:bookmarkStart w:id="37" w:name="_Toc242755141"/>
      <w:bookmarkStart w:id="38" w:name="_Toc245211690"/>
      <w:r>
        <w:t>Step 3: Implement the User Control’s Code-Behind File</w:t>
      </w:r>
      <w:bookmarkEnd w:id="37"/>
      <w:bookmarkEnd w:id="38"/>
    </w:p>
    <w:p w:rsidR="004375E2" w:rsidRDefault="004375E2" w:rsidP="004375E2">
      <w:pPr>
        <w:pStyle w:val="BodyTextLink"/>
      </w:pPr>
      <w:r>
        <w:t xml:space="preserve">When you double-click the </w:t>
      </w:r>
      <w:r w:rsidRPr="00D95344">
        <w:rPr>
          <w:b/>
        </w:rPr>
        <w:t>Button</w:t>
      </w:r>
      <w:r>
        <w:t xml:space="preserve"> control to create a </w:t>
      </w:r>
      <w:r w:rsidRPr="00D95344">
        <w:rPr>
          <w:b/>
        </w:rPr>
        <w:t>Click</w:t>
      </w:r>
      <w:r>
        <w:t xml:space="preserve"> handler, Visual Studio automatically opens the user control’s code-behind file, </w:t>
      </w:r>
      <w:r w:rsidR="00803F93">
        <w:t>DisplayTimeSeries.xaml.cs. The</w:t>
      </w:r>
      <w:r>
        <w:t xml:space="preserve"> </w:t>
      </w:r>
      <w:r w:rsidR="00803F93">
        <w:t>class</w:t>
      </w:r>
      <w:r>
        <w:t xml:space="preserve"> contains two methods in addition to the constructor:</w:t>
      </w:r>
    </w:p>
    <w:p w:rsidR="004375E2" w:rsidRDefault="004375E2" w:rsidP="004375E2">
      <w:pPr>
        <w:pStyle w:val="BulletList"/>
      </w:pPr>
      <w:r w:rsidRPr="00D95344">
        <w:rPr>
          <w:i/>
        </w:rPr>
        <w:t>Display</w:t>
      </w:r>
      <w:r>
        <w:rPr>
          <w:i/>
        </w:rPr>
        <w:t>Graph</w:t>
      </w:r>
      <w:r>
        <w:t xml:space="preserve"> is a public method that is called by the activity to display the time series.</w:t>
      </w:r>
    </w:p>
    <w:p w:rsidR="004375E2" w:rsidRDefault="004375E2" w:rsidP="004375E2">
      <w:pPr>
        <w:pStyle w:val="BulletList"/>
      </w:pPr>
      <w:r>
        <w:rPr>
          <w:i/>
        </w:rPr>
        <w:t>closeButton_Click</w:t>
      </w:r>
      <w:r>
        <w:t xml:space="preserve"> is the Close button’s </w:t>
      </w:r>
      <w:r w:rsidRPr="00E60C33">
        <w:rPr>
          <w:b/>
        </w:rPr>
        <w:t>Click</w:t>
      </w:r>
      <w:r>
        <w:t xml:space="preserve"> handler, and closes the window.</w:t>
      </w:r>
    </w:p>
    <w:p w:rsidR="004375E2" w:rsidRDefault="004375E2" w:rsidP="004375E2">
      <w:pPr>
        <w:pStyle w:val="Le"/>
      </w:pPr>
    </w:p>
    <w:p w:rsidR="004375E2" w:rsidRDefault="004375E2" w:rsidP="004375E2">
      <w:pPr>
        <w:pStyle w:val="Heading3"/>
      </w:pPr>
      <w:bookmarkStart w:id="39" w:name="_Toc242755142"/>
      <w:bookmarkStart w:id="40" w:name="_Toc245211691"/>
      <w:r>
        <w:t>Implement the DisplayGraph Method</w:t>
      </w:r>
      <w:bookmarkEnd w:id="39"/>
      <w:bookmarkEnd w:id="40"/>
    </w:p>
    <w:p w:rsidR="00803F93" w:rsidRDefault="004375E2" w:rsidP="00803F93">
      <w:pPr>
        <w:pStyle w:val="BodyTextLink"/>
      </w:pPr>
      <w:r>
        <w:t xml:space="preserve">The </w:t>
      </w:r>
      <w:r w:rsidRPr="007E64C1">
        <w:rPr>
          <w:i/>
        </w:rPr>
        <w:t>DisplayGraph</w:t>
      </w:r>
      <w:r>
        <w:t xml:space="preserve"> method has two </w:t>
      </w:r>
      <w:r w:rsidRPr="004374EB">
        <w:rPr>
          <w:b/>
          <w:bCs/>
        </w:rPr>
        <w:t xml:space="preserve">double </w:t>
      </w:r>
      <w:r w:rsidR="004D7BD1">
        <w:rPr>
          <w:b/>
          <w:bCs/>
        </w:rPr>
        <w:t>[ ]</w:t>
      </w:r>
      <w:r>
        <w:t xml:space="preserve"> input p</w:t>
      </w:r>
      <w:r w:rsidR="00803F93">
        <w:t>arameters, one for each series.</w:t>
      </w:r>
    </w:p>
    <w:p w:rsidR="00803F93" w:rsidRDefault="004375E2" w:rsidP="00803F93">
      <w:pPr>
        <w:pStyle w:val="BulletList"/>
      </w:pPr>
      <w:r>
        <w:t>The first is assumed to always contain a valid series, because it corresponds to a required propert</w:t>
      </w:r>
      <w:r w:rsidR="00803F93">
        <w:t>y on the Display Data activity.</w:t>
      </w:r>
    </w:p>
    <w:p w:rsidR="00803F93" w:rsidRDefault="004375E2" w:rsidP="00803F93">
      <w:pPr>
        <w:pStyle w:val="BulletList"/>
      </w:pPr>
      <w:r>
        <w:t xml:space="preserve">The second series is optional, so the parameter might be set to </w:t>
      </w:r>
      <w:r w:rsidRPr="004374EB">
        <w:rPr>
          <w:b/>
          <w:bCs/>
        </w:rPr>
        <w:t>null</w:t>
      </w:r>
      <w:r w:rsidR="00803F93">
        <w:t>.</w:t>
      </w:r>
    </w:p>
    <w:p w:rsidR="00803F93" w:rsidRDefault="00803F93" w:rsidP="00803F93">
      <w:pPr>
        <w:pStyle w:val="Le"/>
      </w:pPr>
    </w:p>
    <w:p w:rsidR="004375E2" w:rsidRDefault="004375E2" w:rsidP="004375E2">
      <w:pPr>
        <w:pStyle w:val="BodyText"/>
      </w:pPr>
      <w:r>
        <w:t xml:space="preserve">The following example shows the first part of </w:t>
      </w:r>
      <w:r w:rsidRPr="007E64C1">
        <w:rPr>
          <w:i/>
        </w:rPr>
        <w:t>DisplayGraph</w:t>
      </w:r>
      <w:r>
        <w:t xml:space="preserve">, which displays the first series. The remainder of the method checks whether </w:t>
      </w:r>
      <w:r w:rsidRPr="007E64C1">
        <w:rPr>
          <w:i/>
        </w:rPr>
        <w:t>s2</w:t>
      </w:r>
      <w:r>
        <w:t xml:space="preserve"> contains a valid series and, if it does, uses essentially the same code to display the second series. For details, see the complete source code in Appendix C.</w:t>
      </w:r>
    </w:p>
    <w:p w:rsidR="004375E2" w:rsidRDefault="004375E2" w:rsidP="004375E2">
      <w:pPr>
        <w:pStyle w:val="PlainText"/>
      </w:pPr>
      <w:r>
        <w:rPr>
          <w:color w:val="0000FF"/>
        </w:rPr>
        <w:t>public</w:t>
      </w:r>
      <w:r>
        <w:t xml:space="preserve"> </w:t>
      </w:r>
      <w:r>
        <w:rPr>
          <w:color w:val="0000FF"/>
        </w:rPr>
        <w:t>void</w:t>
      </w:r>
      <w:r>
        <w:t xml:space="preserve"> DisplayGraph(</w:t>
      </w:r>
      <w:r>
        <w:rPr>
          <w:color w:val="0000FF"/>
        </w:rPr>
        <w:t>double</w:t>
      </w:r>
      <w:r>
        <w:t xml:space="preserve"> </w:t>
      </w:r>
      <w:r w:rsidR="004D7BD1">
        <w:t>[ ]</w:t>
      </w:r>
      <w:r>
        <w:t xml:space="preserve"> s1, </w:t>
      </w:r>
      <w:r>
        <w:rPr>
          <w:color w:val="0000FF"/>
        </w:rPr>
        <w:t>double</w:t>
      </w:r>
      <w:r>
        <w:t xml:space="preserve"> </w:t>
      </w:r>
      <w:r w:rsidR="004D7BD1">
        <w:t>[ ]</w:t>
      </w:r>
      <w:r>
        <w:t xml:space="preserve"> s2)</w:t>
      </w:r>
    </w:p>
    <w:p w:rsidR="004375E2" w:rsidRDefault="004375E2" w:rsidP="004375E2">
      <w:pPr>
        <w:pStyle w:val="PlainText"/>
      </w:pPr>
      <w:r>
        <w:t>{</w:t>
      </w:r>
    </w:p>
    <w:p w:rsidR="004375E2" w:rsidRDefault="004375E2" w:rsidP="004375E2">
      <w:pPr>
        <w:pStyle w:val="PlainText"/>
      </w:pPr>
      <w:r>
        <w:t xml:space="preserve">  </w:t>
      </w:r>
      <w:r>
        <w:rPr>
          <w:color w:val="0000FF"/>
        </w:rPr>
        <w:t>double</w:t>
      </w:r>
      <w:r>
        <w:t xml:space="preserve"> xScale = (</w:t>
      </w:r>
      <w:r>
        <w:rPr>
          <w:color w:val="0000FF"/>
        </w:rPr>
        <w:t>double</w:t>
      </w:r>
      <w:r>
        <w:t>)600 / s1.Length;</w:t>
      </w:r>
    </w:p>
    <w:p w:rsidR="004375E2" w:rsidRDefault="004375E2" w:rsidP="004375E2">
      <w:pPr>
        <w:pStyle w:val="PlainText"/>
      </w:pPr>
      <w:r>
        <w:t xml:space="preserve">  </w:t>
      </w:r>
      <w:r>
        <w:rPr>
          <w:color w:val="0000FF"/>
        </w:rPr>
        <w:t>double</w:t>
      </w:r>
      <w:r>
        <w:t xml:space="preserve"> yScale = 65;</w:t>
      </w:r>
    </w:p>
    <w:p w:rsidR="004375E2" w:rsidRDefault="004375E2" w:rsidP="004375E2">
      <w:pPr>
        <w:pStyle w:val="PlainText"/>
      </w:pPr>
    </w:p>
    <w:p w:rsidR="004375E2" w:rsidRDefault="004375E2" w:rsidP="004375E2">
      <w:pPr>
        <w:pStyle w:val="PlainText"/>
      </w:pPr>
      <w:r>
        <w:t xml:space="preserve">  </w:t>
      </w:r>
      <w:r>
        <w:rPr>
          <w:color w:val="2B91AF"/>
        </w:rPr>
        <w:t>Polyline</w:t>
      </w:r>
      <w:r>
        <w:t xml:space="preserve"> line1 = </w:t>
      </w:r>
      <w:r>
        <w:rPr>
          <w:color w:val="0000FF"/>
        </w:rPr>
        <w:t>new</w:t>
      </w:r>
      <w:r>
        <w:t xml:space="preserve"> </w:t>
      </w:r>
      <w:r>
        <w:rPr>
          <w:color w:val="2B91AF"/>
        </w:rPr>
        <w:t>Polyline</w:t>
      </w:r>
      <w:r>
        <w:t>();</w:t>
      </w:r>
    </w:p>
    <w:p w:rsidR="004375E2" w:rsidRDefault="004375E2" w:rsidP="004375E2">
      <w:pPr>
        <w:pStyle w:val="PlainText"/>
      </w:pPr>
      <w:r>
        <w:t xml:space="preserve">  line1.Stroke = </w:t>
      </w:r>
      <w:r>
        <w:rPr>
          <w:color w:val="2B91AF"/>
        </w:rPr>
        <w:t>Brushes</w:t>
      </w:r>
      <w:r>
        <w:t>.Black;</w:t>
      </w:r>
    </w:p>
    <w:p w:rsidR="004375E2" w:rsidRDefault="004375E2" w:rsidP="004375E2">
      <w:pPr>
        <w:pStyle w:val="PlainText"/>
      </w:pPr>
      <w:r>
        <w:t xml:space="preserve">  line1.StrokeThickness = 1;</w:t>
      </w:r>
    </w:p>
    <w:p w:rsidR="004375E2" w:rsidRDefault="004375E2" w:rsidP="004375E2">
      <w:pPr>
        <w:pStyle w:val="PlainText"/>
      </w:pPr>
      <w:r>
        <w:t xml:space="preserve">  </w:t>
      </w:r>
      <w:r>
        <w:rPr>
          <w:color w:val="2B91AF"/>
        </w:rPr>
        <w:t>Point</w:t>
      </w:r>
      <w:r w:rsidR="004D7BD1">
        <w:t>[ ]</w:t>
      </w:r>
      <w:r>
        <w:t xml:space="preserve"> points1 = </w:t>
      </w:r>
      <w:r>
        <w:rPr>
          <w:color w:val="0000FF"/>
        </w:rPr>
        <w:t>new</w:t>
      </w:r>
      <w:r>
        <w:t xml:space="preserve"> </w:t>
      </w:r>
      <w:r>
        <w:rPr>
          <w:color w:val="2B91AF"/>
        </w:rPr>
        <w:t>Point</w:t>
      </w:r>
      <w:r>
        <w:t>[s1.Length];</w:t>
      </w:r>
    </w:p>
    <w:p w:rsidR="004375E2" w:rsidRDefault="004375E2" w:rsidP="004375E2">
      <w:pPr>
        <w:pStyle w:val="PlainText"/>
      </w:pPr>
      <w:r>
        <w:t xml:space="preserve">  </w:t>
      </w:r>
      <w:r>
        <w:rPr>
          <w:color w:val="2B91AF"/>
        </w:rPr>
        <w:t>PointCollection</w:t>
      </w:r>
      <w:r>
        <w:t xml:space="preserve"> s1Collection = </w:t>
      </w:r>
      <w:r>
        <w:rPr>
          <w:color w:val="0000FF"/>
        </w:rPr>
        <w:t>new</w:t>
      </w:r>
      <w:r>
        <w:t xml:space="preserve"> </w:t>
      </w:r>
      <w:r>
        <w:rPr>
          <w:color w:val="2B91AF"/>
        </w:rPr>
        <w:t>PointCollection</w:t>
      </w:r>
      <w:r>
        <w:t>();</w:t>
      </w:r>
    </w:p>
    <w:p w:rsidR="004375E2" w:rsidRDefault="004375E2" w:rsidP="004375E2">
      <w:pPr>
        <w:pStyle w:val="PlainText"/>
      </w:pPr>
    </w:p>
    <w:p w:rsidR="004375E2" w:rsidRDefault="004375E2" w:rsidP="004375E2">
      <w:pPr>
        <w:pStyle w:val="PlainText"/>
      </w:pPr>
      <w:r>
        <w:t xml:space="preserve">  </w:t>
      </w:r>
      <w:r>
        <w:rPr>
          <w:color w:val="0000FF"/>
        </w:rPr>
        <w:t>for</w:t>
      </w:r>
      <w:r>
        <w:t xml:space="preserve"> (</w:t>
      </w:r>
      <w:r>
        <w:rPr>
          <w:color w:val="0000FF"/>
        </w:rPr>
        <w:t>int</w:t>
      </w:r>
      <w:r>
        <w:t xml:space="preserve"> i = 0; i &lt; s1.Length; i++)</w:t>
      </w:r>
    </w:p>
    <w:p w:rsidR="004375E2" w:rsidRDefault="004375E2" w:rsidP="004375E2">
      <w:pPr>
        <w:pStyle w:val="PlainText"/>
      </w:pPr>
      <w:r>
        <w:t xml:space="preserve">  {</w:t>
      </w:r>
    </w:p>
    <w:p w:rsidR="004375E2" w:rsidRDefault="004375E2" w:rsidP="004375E2">
      <w:pPr>
        <w:pStyle w:val="PlainText"/>
      </w:pPr>
      <w:r>
        <w:t xml:space="preserve">     points1[i] = </w:t>
      </w:r>
      <w:r>
        <w:rPr>
          <w:color w:val="0000FF"/>
        </w:rPr>
        <w:t>new</w:t>
      </w:r>
      <w:r>
        <w:t xml:space="preserve"> </w:t>
      </w:r>
      <w:r>
        <w:rPr>
          <w:color w:val="2B91AF"/>
        </w:rPr>
        <w:t>Point</w:t>
      </w:r>
      <w:r>
        <w:t>(i * xScale + 25 , (s1[i] +1) * yScale);</w:t>
      </w:r>
    </w:p>
    <w:p w:rsidR="004375E2" w:rsidRDefault="004375E2" w:rsidP="004375E2">
      <w:pPr>
        <w:pStyle w:val="PlainText"/>
      </w:pPr>
      <w:r>
        <w:t xml:space="preserve">     s1Collection.Add(points1[i]);</w:t>
      </w:r>
    </w:p>
    <w:p w:rsidR="004375E2" w:rsidRDefault="004375E2" w:rsidP="004375E2">
      <w:pPr>
        <w:pStyle w:val="PlainText"/>
      </w:pPr>
      <w:r>
        <w:t xml:space="preserve">  }</w:t>
      </w:r>
    </w:p>
    <w:p w:rsidR="004375E2" w:rsidRDefault="004375E2" w:rsidP="004375E2">
      <w:pPr>
        <w:pStyle w:val="PlainText"/>
      </w:pPr>
    </w:p>
    <w:p w:rsidR="004375E2" w:rsidRDefault="004375E2" w:rsidP="004375E2">
      <w:pPr>
        <w:pStyle w:val="PlainText"/>
      </w:pPr>
      <w:r>
        <w:t xml:space="preserve">  line1.Points = s1Collection;</w:t>
      </w:r>
    </w:p>
    <w:p w:rsidR="004375E2" w:rsidRDefault="004375E2" w:rsidP="004375E2">
      <w:pPr>
        <w:pStyle w:val="PlainText"/>
      </w:pPr>
      <w:r>
        <w:lastRenderedPageBreak/>
        <w:t xml:space="preserve">  grid1.Children.Add(line1);</w:t>
      </w:r>
    </w:p>
    <w:p w:rsidR="004375E2" w:rsidRDefault="004375E2" w:rsidP="004375E2">
      <w:pPr>
        <w:pStyle w:val="PlainText"/>
      </w:pPr>
      <w:r>
        <w:t xml:space="preserve">  </w:t>
      </w:r>
      <w:r>
        <w:rPr>
          <w:color w:val="2B91AF"/>
        </w:rPr>
        <w:t>Grid</w:t>
      </w:r>
      <w:r>
        <w:t>.SetColumn(line1, 0);</w:t>
      </w:r>
    </w:p>
    <w:p w:rsidR="004375E2" w:rsidRDefault="004375E2" w:rsidP="004375E2">
      <w:pPr>
        <w:pStyle w:val="PlainText"/>
      </w:pPr>
      <w:r>
        <w:t xml:space="preserve">  </w:t>
      </w:r>
      <w:r>
        <w:rPr>
          <w:color w:val="2B91AF"/>
        </w:rPr>
        <w:t>Grid</w:t>
      </w:r>
      <w:r>
        <w:t>.SetRow(line1, 1);</w:t>
      </w:r>
    </w:p>
    <w:p w:rsidR="004375E2" w:rsidRDefault="004375E2" w:rsidP="004375E2">
      <w:pPr>
        <w:pStyle w:val="PlainText"/>
      </w:pPr>
      <w:r>
        <w:t xml:space="preserve">  ...</w:t>
      </w:r>
    </w:p>
    <w:p w:rsidR="004375E2" w:rsidRDefault="004375E2" w:rsidP="004375E2">
      <w:pPr>
        <w:pStyle w:val="PlainText"/>
      </w:pPr>
      <w:r>
        <w:t>}</w:t>
      </w:r>
    </w:p>
    <w:p w:rsidR="004375E2" w:rsidRDefault="004375E2" w:rsidP="004375E2">
      <w:pPr>
        <w:pStyle w:val="Le"/>
      </w:pPr>
    </w:p>
    <w:p w:rsidR="004375E2" w:rsidRDefault="004375E2" w:rsidP="004375E2">
      <w:pPr>
        <w:pStyle w:val="BodyTextLink"/>
      </w:pPr>
      <w:r>
        <w:t>DisplayGraph displays the series by using a</w:t>
      </w:r>
      <w:r w:rsidRPr="007E64C1">
        <w:rPr>
          <w:b/>
        </w:rPr>
        <w:t xml:space="preserve"> Polyline</w:t>
      </w:r>
      <w:r>
        <w:t xml:space="preserve"> object, as follows:</w:t>
      </w:r>
    </w:p>
    <w:p w:rsidR="004375E2" w:rsidRDefault="004375E2" w:rsidP="004375E2">
      <w:pPr>
        <w:pStyle w:val="List"/>
      </w:pPr>
      <w:r>
        <w:t>1.</w:t>
      </w:r>
      <w:r>
        <w:tab/>
        <w:t>Define scale parameters, to size the display appropriately for the Grid control.</w:t>
      </w:r>
    </w:p>
    <w:p w:rsidR="004375E2" w:rsidRDefault="004375E2" w:rsidP="004375E2">
      <w:pPr>
        <w:pStyle w:val="BodyTextIndent"/>
      </w:pPr>
      <w:r>
        <w:t>For simplicity, this example uses fixed scale values.</w:t>
      </w:r>
    </w:p>
    <w:p w:rsidR="004375E2" w:rsidRDefault="004375E2" w:rsidP="004375E2">
      <w:pPr>
        <w:pStyle w:val="List"/>
      </w:pPr>
      <w:r>
        <w:t>2.</w:t>
      </w:r>
      <w:r>
        <w:tab/>
        <w:t>Create an</w:t>
      </w:r>
      <w:r w:rsidR="004D7BD1">
        <w:t>d</w:t>
      </w:r>
      <w:r>
        <w:t xml:space="preserve"> configures a </w:t>
      </w:r>
      <w:r w:rsidRPr="007E64C1">
        <w:rPr>
          <w:b/>
        </w:rPr>
        <w:t>Polyline</w:t>
      </w:r>
      <w:r>
        <w:t xml:space="preserve"> object.</w:t>
      </w:r>
    </w:p>
    <w:p w:rsidR="004375E2" w:rsidRDefault="004375E2" w:rsidP="004375E2">
      <w:pPr>
        <w:pStyle w:val="List"/>
      </w:pPr>
      <w:r>
        <w:t>3.</w:t>
      </w:r>
      <w:r>
        <w:tab/>
        <w:t xml:space="preserve">Generate a series of </w:t>
      </w:r>
      <w:r w:rsidRPr="007E64C1">
        <w:rPr>
          <w:b/>
        </w:rPr>
        <w:t>Point</w:t>
      </w:r>
      <w:r>
        <w:t xml:space="preserve"> objects, one for each data point, and adds them to a </w:t>
      </w:r>
      <w:r w:rsidRPr="007E64C1">
        <w:rPr>
          <w:b/>
        </w:rPr>
        <w:t>PointCollection</w:t>
      </w:r>
      <w:r>
        <w:t xml:space="preserve"> object.</w:t>
      </w:r>
    </w:p>
    <w:p w:rsidR="004375E2" w:rsidRDefault="004375E2" w:rsidP="004375E2">
      <w:pPr>
        <w:pStyle w:val="List"/>
      </w:pPr>
      <w:r>
        <w:t>4.</w:t>
      </w:r>
      <w:r>
        <w:tab/>
        <w:t xml:space="preserve">Assign the completed </w:t>
      </w:r>
      <w:r w:rsidRPr="00293B0E">
        <w:rPr>
          <w:b/>
        </w:rPr>
        <w:t>PointCollection</w:t>
      </w:r>
      <w:r>
        <w:t xml:space="preserve"> object to the </w:t>
      </w:r>
      <w:r w:rsidRPr="00293B0E">
        <w:rPr>
          <w:b/>
        </w:rPr>
        <w:t>Polyline</w:t>
      </w:r>
      <w:r>
        <w:t xml:space="preserve"> object’s </w:t>
      </w:r>
      <w:r w:rsidRPr="00293B0E">
        <w:rPr>
          <w:b/>
        </w:rPr>
        <w:t>Points</w:t>
      </w:r>
      <w:r>
        <w:t xml:space="preserve"> property.</w:t>
      </w:r>
    </w:p>
    <w:p w:rsidR="004375E2" w:rsidRPr="007E64C1" w:rsidRDefault="004375E2" w:rsidP="004375E2">
      <w:pPr>
        <w:pStyle w:val="List"/>
      </w:pPr>
      <w:r>
        <w:t>5.</w:t>
      </w:r>
      <w:r>
        <w:tab/>
        <w:t xml:space="preserve">Add the </w:t>
      </w:r>
      <w:r w:rsidRPr="00293B0E">
        <w:rPr>
          <w:b/>
        </w:rPr>
        <w:t>Polyline</w:t>
      </w:r>
      <w:r>
        <w:t xml:space="preserve"> object to the </w:t>
      </w:r>
      <w:r w:rsidRPr="00293B0E">
        <w:rPr>
          <w:b/>
        </w:rPr>
        <w:t>Grid</w:t>
      </w:r>
      <w:r>
        <w:t xml:space="preserve"> object’s </w:t>
      </w:r>
      <w:r w:rsidRPr="00293B0E">
        <w:rPr>
          <w:b/>
        </w:rPr>
        <w:t>Children</w:t>
      </w:r>
      <w:r>
        <w:t xml:space="preserve"> collection, and assign the appropriate row and column.</w:t>
      </w:r>
    </w:p>
    <w:p w:rsidR="004375E2" w:rsidRDefault="004375E2" w:rsidP="004375E2">
      <w:pPr>
        <w:pStyle w:val="Heading3"/>
      </w:pPr>
      <w:bookmarkStart w:id="41" w:name="_Toc242755143"/>
      <w:bookmarkStart w:id="42" w:name="_Toc245211692"/>
      <w:r>
        <w:t>Implement the Close Button’s Click Handler</w:t>
      </w:r>
      <w:bookmarkEnd w:id="41"/>
      <w:bookmarkEnd w:id="42"/>
    </w:p>
    <w:p w:rsidR="004375E2" w:rsidRDefault="004375E2" w:rsidP="004375E2">
      <w:pPr>
        <w:pStyle w:val="BodyText"/>
      </w:pPr>
      <w:r>
        <w:t xml:space="preserve">The Close button Click handler gets the user control’s host window, and calls </w:t>
      </w:r>
      <w:r w:rsidRPr="004374EB">
        <w:rPr>
          <w:b/>
          <w:bCs/>
        </w:rPr>
        <w:t>Window.Close.</w:t>
      </w:r>
    </w:p>
    <w:p w:rsidR="004375E2" w:rsidRDefault="004375E2" w:rsidP="004375E2">
      <w:pPr>
        <w:pStyle w:val="PlainText"/>
      </w:pPr>
      <w:r>
        <w:rPr>
          <w:color w:val="0000FF"/>
        </w:rPr>
        <w:t>private</w:t>
      </w:r>
      <w:r>
        <w:t xml:space="preserve"> </w:t>
      </w:r>
      <w:r>
        <w:rPr>
          <w:color w:val="0000FF"/>
        </w:rPr>
        <w:t>void</w:t>
      </w:r>
      <w:r>
        <w:t xml:space="preserve"> closeButton_Click(</w:t>
      </w:r>
      <w:r>
        <w:rPr>
          <w:color w:val="0000FF"/>
        </w:rPr>
        <w:t>object</w:t>
      </w:r>
      <w:r>
        <w:t xml:space="preserve"> sender, </w:t>
      </w:r>
      <w:r>
        <w:rPr>
          <w:color w:val="2B91AF"/>
        </w:rPr>
        <w:t>RoutedEventArgs</w:t>
      </w:r>
      <w:r>
        <w:t xml:space="preserve"> e)</w:t>
      </w:r>
    </w:p>
    <w:p w:rsidR="004375E2" w:rsidRDefault="004375E2" w:rsidP="004375E2">
      <w:pPr>
        <w:pStyle w:val="PlainText"/>
      </w:pPr>
      <w:r>
        <w:t>{</w:t>
      </w:r>
    </w:p>
    <w:p w:rsidR="004375E2" w:rsidRDefault="004375E2" w:rsidP="004375E2">
      <w:pPr>
        <w:pStyle w:val="PlainText"/>
      </w:pPr>
      <w:r>
        <w:t xml:space="preserve">  </w:t>
      </w:r>
      <w:r>
        <w:rPr>
          <w:color w:val="2B91AF"/>
        </w:rPr>
        <w:t>Window</w:t>
      </w:r>
      <w:r>
        <w:t xml:space="preserve"> hostWindow = </w:t>
      </w:r>
      <w:r>
        <w:rPr>
          <w:color w:val="2B91AF"/>
        </w:rPr>
        <w:t>Window</w:t>
      </w:r>
      <w:r>
        <w:t>.GetWindow(</w:t>
      </w:r>
      <w:r>
        <w:rPr>
          <w:color w:val="0000FF"/>
        </w:rPr>
        <w:t>this</w:t>
      </w:r>
      <w:r>
        <w:t>);</w:t>
      </w:r>
    </w:p>
    <w:p w:rsidR="004375E2" w:rsidRDefault="004375E2" w:rsidP="004375E2">
      <w:pPr>
        <w:pStyle w:val="PlainText"/>
      </w:pPr>
      <w:r>
        <w:t xml:space="preserve">  hostWindow.Close();</w:t>
      </w:r>
    </w:p>
    <w:p w:rsidR="004375E2" w:rsidRDefault="004375E2" w:rsidP="004375E2">
      <w:pPr>
        <w:pStyle w:val="PlainText"/>
      </w:pPr>
      <w:r>
        <w:t>}</w:t>
      </w:r>
    </w:p>
    <w:p w:rsidR="004375E2" w:rsidRDefault="004375E2" w:rsidP="004375E2">
      <w:pPr>
        <w:pStyle w:val="Heading2"/>
      </w:pPr>
      <w:bookmarkStart w:id="43" w:name="_Toc242755144"/>
      <w:bookmarkStart w:id="44" w:name="_Toc245211693"/>
      <w:r>
        <w:t>Step 4: Implement the Display Data Activity</w:t>
      </w:r>
      <w:bookmarkEnd w:id="43"/>
      <w:bookmarkEnd w:id="44"/>
    </w:p>
    <w:p w:rsidR="004375E2" w:rsidRDefault="004375E2" w:rsidP="004375E2">
      <w:pPr>
        <w:pStyle w:val="BodyText"/>
      </w:pPr>
      <w:r>
        <w:t xml:space="preserve">The </w:t>
      </w:r>
      <w:r>
        <w:rPr>
          <w:i/>
        </w:rPr>
        <w:t>Display Data</w:t>
      </w:r>
      <w:r>
        <w:t xml:space="preserve"> activity takes one or two </w:t>
      </w:r>
      <w:r w:rsidRPr="004374EB">
        <w:rPr>
          <w:b/>
          <w:bCs/>
        </w:rPr>
        <w:t>double [ ]</w:t>
      </w:r>
      <w:r>
        <w:t xml:space="preserve"> arrays as input, and displays them in the user control.</w:t>
      </w:r>
    </w:p>
    <w:p w:rsidR="004375E2" w:rsidRDefault="004375E2" w:rsidP="004375E2">
      <w:pPr>
        <w:pStyle w:val="Procedure"/>
      </w:pPr>
      <w:r>
        <w:t>To add an activity to the DisplayData project</w:t>
      </w:r>
    </w:p>
    <w:p w:rsidR="004375E2" w:rsidRPr="0086750F" w:rsidRDefault="004375E2" w:rsidP="004375E2">
      <w:pPr>
        <w:pStyle w:val="List"/>
      </w:pPr>
      <w:r>
        <w:t>1.</w:t>
      </w:r>
      <w:r>
        <w:tab/>
        <w:t>Right click DisplayData in Solution Explorer and click</w:t>
      </w:r>
      <w:r w:rsidR="00E74CC7" w:rsidRPr="00E74CC7">
        <w:t xml:space="preserve"> </w:t>
      </w:r>
      <w:r w:rsidRPr="0086750F">
        <w:rPr>
          <w:b/>
        </w:rPr>
        <w:t>Add-&gt;New Item</w:t>
      </w:r>
      <w:r>
        <w:t>.</w:t>
      </w:r>
    </w:p>
    <w:p w:rsidR="004375E2" w:rsidRDefault="004375E2" w:rsidP="004375E2">
      <w:pPr>
        <w:pStyle w:val="List"/>
      </w:pPr>
      <w:r>
        <w:t>2.</w:t>
      </w:r>
      <w:r>
        <w:tab/>
        <w:t xml:space="preserve">In the </w:t>
      </w:r>
      <w:r w:rsidRPr="00856636">
        <w:rPr>
          <w:b/>
        </w:rPr>
        <w:t>Add New Items</w:t>
      </w:r>
      <w:r>
        <w:t xml:space="preserve"> dialog box, select the </w:t>
      </w:r>
      <w:r>
        <w:rPr>
          <w:b/>
        </w:rPr>
        <w:t>Code</w:t>
      </w:r>
      <w:r>
        <w:t xml:space="preserve"> category and the </w:t>
      </w:r>
      <w:r>
        <w:rPr>
          <w:b/>
        </w:rPr>
        <w:t>Class</w:t>
      </w:r>
      <w:r>
        <w:t xml:space="preserve"> template.</w:t>
      </w:r>
    </w:p>
    <w:p w:rsidR="004375E2" w:rsidRDefault="00803F93" w:rsidP="004375E2">
      <w:pPr>
        <w:pStyle w:val="List"/>
      </w:pPr>
      <w:r>
        <w:t>3.</w:t>
      </w:r>
      <w:r>
        <w:tab/>
        <w:t>Name the file “DisplayData</w:t>
      </w:r>
      <w:r w:rsidR="004375E2">
        <w:t xml:space="preserve">.cs” and click </w:t>
      </w:r>
      <w:r w:rsidR="004375E2">
        <w:rPr>
          <w:b/>
        </w:rPr>
        <w:t>Add</w:t>
      </w:r>
      <w:r w:rsidR="004375E2">
        <w:t>, which opens the activity in the code editor.</w:t>
      </w:r>
    </w:p>
    <w:p w:rsidR="004375E2" w:rsidRDefault="004375E2" w:rsidP="004375E2">
      <w:pPr>
        <w:pStyle w:val="List"/>
      </w:pPr>
      <w:r>
        <w:t>4.</w:t>
      </w:r>
      <w:r>
        <w:tab/>
        <w:t>Add references to:</w:t>
      </w:r>
    </w:p>
    <w:p w:rsidR="004375FB" w:rsidRPr="00541782" w:rsidRDefault="004375FB" w:rsidP="00541782">
      <w:pPr>
        <w:pStyle w:val="BodyTextIndent2"/>
        <w:ind w:left="360" w:right="-510"/>
        <w:rPr>
          <w:rFonts w:ascii="Courier New" w:hAnsi="Courier New" w:cs="Courier New"/>
          <w:b/>
          <w:sz w:val="20"/>
          <w:szCs w:val="20"/>
        </w:rPr>
      </w:pPr>
      <w:r w:rsidRPr="00541782">
        <w:rPr>
          <w:rFonts w:ascii="Courier New" w:hAnsi="Courier New" w:cs="Courier New"/>
          <w:b/>
          <w:sz w:val="20"/>
          <w:szCs w:val="20"/>
        </w:rPr>
        <w:t>System.Drawing</w:t>
      </w:r>
      <w:r w:rsidRPr="00541782">
        <w:rPr>
          <w:rFonts w:ascii="Courier New" w:hAnsi="Courier New" w:cs="Courier New"/>
          <w:b/>
          <w:sz w:val="20"/>
          <w:szCs w:val="20"/>
        </w:rPr>
        <w:br/>
        <w:t>System.Windows.Presentation</w:t>
      </w:r>
      <w:r w:rsidRPr="00541782">
        <w:rPr>
          <w:rFonts w:ascii="Courier New" w:hAnsi="Courier New" w:cs="Courier New"/>
          <w:b/>
          <w:sz w:val="20"/>
          <w:szCs w:val="20"/>
        </w:rPr>
        <w:br/>
        <w:t>System.Workflow.Activities</w:t>
      </w:r>
      <w:r w:rsidRPr="00541782">
        <w:rPr>
          <w:rFonts w:ascii="Courier New" w:hAnsi="Courier New" w:cs="Courier New"/>
          <w:b/>
          <w:sz w:val="20"/>
          <w:szCs w:val="20"/>
        </w:rPr>
        <w:br/>
        <w:t>System.Workflow.ComponentModel</w:t>
      </w:r>
      <w:r w:rsidRPr="00541782">
        <w:rPr>
          <w:rFonts w:ascii="Courier New" w:hAnsi="Courier New" w:cs="Courier New"/>
          <w:b/>
          <w:sz w:val="20"/>
          <w:szCs w:val="20"/>
        </w:rPr>
        <w:br/>
        <w:t>System.Workflow.Runtime</w:t>
      </w:r>
      <w:r w:rsidRPr="00541782">
        <w:rPr>
          <w:rFonts w:ascii="Courier New" w:hAnsi="Courier New" w:cs="Courier New"/>
          <w:b/>
          <w:sz w:val="20"/>
          <w:szCs w:val="20"/>
        </w:rPr>
        <w:br/>
      </w:r>
      <w:r w:rsidR="00E74CC7" w:rsidRPr="00541782">
        <w:rPr>
          <w:rFonts w:ascii="Courier New" w:hAnsi="Courier New" w:cs="Courier New"/>
          <w:b/>
          <w:noProof/>
          <w:sz w:val="20"/>
          <w:szCs w:val="20"/>
        </w:rPr>
        <w:t>Microsoft.Research.</w:t>
      </w:r>
      <w:r w:rsidR="00E74CC7" w:rsidRPr="00541782">
        <w:rPr>
          <w:rFonts w:ascii="Courier New" w:hAnsi="Courier New" w:cs="Courier New"/>
          <w:b/>
          <w:sz w:val="20"/>
          <w:szCs w:val="20"/>
        </w:rPr>
        <w:t>ScientificWorkflow</w:t>
      </w:r>
      <w:r w:rsidR="007519B6" w:rsidRPr="00541782">
        <w:rPr>
          <w:rFonts w:ascii="Courier New" w:hAnsi="Courier New" w:cs="Courier New"/>
          <w:b/>
          <w:sz w:val="20"/>
          <w:szCs w:val="20"/>
        </w:rPr>
        <w:t>.</w:t>
      </w:r>
      <w:r w:rsidRPr="00541782">
        <w:rPr>
          <w:rFonts w:ascii="Courier New" w:hAnsi="Courier New" w:cs="Courier New"/>
          <w:b/>
          <w:sz w:val="20"/>
          <w:szCs w:val="20"/>
        </w:rPr>
        <w:t>TridentWorkflowCommon</w:t>
      </w:r>
      <w:r w:rsidR="00F373C5" w:rsidRPr="00541782">
        <w:rPr>
          <w:rFonts w:ascii="Courier New" w:hAnsi="Courier New" w:cs="Courier New"/>
          <w:b/>
          <w:sz w:val="20"/>
          <w:szCs w:val="20"/>
        </w:rPr>
        <w:t>.dll</w:t>
      </w:r>
    </w:p>
    <w:p w:rsidR="004375E2" w:rsidRDefault="004375E2" w:rsidP="004375E2">
      <w:pPr>
        <w:pStyle w:val="List"/>
      </w:pPr>
      <w:r>
        <w:t>5.</w:t>
      </w:r>
      <w:r>
        <w:tab/>
        <w:t xml:space="preserve">Add the </w:t>
      </w:r>
      <w:r w:rsidRPr="002555BE">
        <w:rPr>
          <w:b/>
        </w:rPr>
        <w:t>using</w:t>
      </w:r>
      <w:r>
        <w:t xml:space="preserve"> declarations in the following example.</w:t>
      </w:r>
    </w:p>
    <w:p w:rsidR="004375E2" w:rsidRDefault="004375E2" w:rsidP="004375E2">
      <w:pPr>
        <w:pStyle w:val="Le"/>
      </w:pPr>
    </w:p>
    <w:p w:rsidR="004375FB" w:rsidRDefault="004375FB" w:rsidP="004375FB">
      <w:pPr>
        <w:pStyle w:val="PlainText"/>
      </w:pPr>
      <w:r>
        <w:rPr>
          <w:color w:val="0000FF"/>
        </w:rPr>
        <w:t>using</w:t>
      </w:r>
      <w:r>
        <w:t xml:space="preserve"> System;</w:t>
      </w:r>
    </w:p>
    <w:p w:rsidR="004375FB" w:rsidRDefault="004375FB" w:rsidP="004375FB">
      <w:pPr>
        <w:pStyle w:val="PlainText"/>
      </w:pPr>
      <w:r>
        <w:rPr>
          <w:color w:val="0000FF"/>
        </w:rPr>
        <w:t>using</w:t>
      </w:r>
      <w:r>
        <w:t xml:space="preserve"> System.ComponentModel;</w:t>
      </w:r>
    </w:p>
    <w:p w:rsidR="004375FB" w:rsidRDefault="004375FB" w:rsidP="004375FB">
      <w:pPr>
        <w:pStyle w:val="PlainText"/>
      </w:pPr>
      <w:r>
        <w:rPr>
          <w:color w:val="0000FF"/>
        </w:rPr>
        <w:t>using</w:t>
      </w:r>
      <w:r>
        <w:t xml:space="preserve"> System.Threading;</w:t>
      </w:r>
    </w:p>
    <w:p w:rsidR="004375FB" w:rsidRDefault="004375FB" w:rsidP="004375FB">
      <w:pPr>
        <w:pStyle w:val="PlainText"/>
      </w:pPr>
      <w:r>
        <w:rPr>
          <w:color w:val="0000FF"/>
        </w:rPr>
        <w:lastRenderedPageBreak/>
        <w:t>using</w:t>
      </w:r>
      <w:r>
        <w:t xml:space="preserve"> System.Windows;</w:t>
      </w:r>
    </w:p>
    <w:p w:rsidR="004375FB" w:rsidRDefault="004375FB" w:rsidP="004375FB">
      <w:pPr>
        <w:pStyle w:val="PlainText"/>
      </w:pPr>
      <w:r>
        <w:rPr>
          <w:color w:val="0000FF"/>
        </w:rPr>
        <w:t>using</w:t>
      </w:r>
      <w:r>
        <w:t xml:space="preserve"> System.Workflow.ComponentModel;</w:t>
      </w:r>
    </w:p>
    <w:p w:rsidR="004375FB" w:rsidRDefault="004375FB" w:rsidP="004375FB">
      <w:pPr>
        <w:pStyle w:val="PlainText"/>
      </w:pPr>
      <w:r>
        <w:rPr>
          <w:color w:val="0000FF"/>
        </w:rPr>
        <w:t>using</w:t>
      </w:r>
      <w:r>
        <w:t xml:space="preserve"> </w:t>
      </w:r>
      <w:r w:rsidR="00E74CC7" w:rsidRPr="00E74CC7">
        <w:rPr>
          <w:rFonts w:ascii="Courier New" w:hAnsi="Courier New"/>
          <w:sz w:val="20"/>
        </w:rPr>
        <w:t>Microsoft.Research.ScientificWorkflow</w:t>
      </w:r>
      <w:r>
        <w:t>;</w:t>
      </w:r>
    </w:p>
    <w:p w:rsidR="004375FB" w:rsidRPr="006D11FC" w:rsidRDefault="004375FB" w:rsidP="004375FB">
      <w:pPr>
        <w:pStyle w:val="PlainText"/>
      </w:pPr>
      <w:r>
        <w:rPr>
          <w:color w:val="0000FF"/>
        </w:rPr>
        <w:t>using</w:t>
      </w:r>
      <w:r>
        <w:t xml:space="preserve"> WorkflowCM = System.Workflow.ComponentModel;</w:t>
      </w:r>
    </w:p>
    <w:p w:rsidR="004375E2" w:rsidRDefault="004375E2" w:rsidP="004375E2">
      <w:pPr>
        <w:pStyle w:val="Le"/>
      </w:pPr>
    </w:p>
    <w:p w:rsidR="004375E2" w:rsidRDefault="004375E2" w:rsidP="004375E2">
      <w:pPr>
        <w:pStyle w:val="BodyTextLink"/>
      </w:pPr>
      <w:r>
        <w:t xml:space="preserve">The basic </w:t>
      </w:r>
      <w:r w:rsidRPr="000F336C">
        <w:rPr>
          <w:i/>
        </w:rPr>
        <w:t>DisplaySeries</w:t>
      </w:r>
      <w:r>
        <w:t xml:space="preserve"> class implementation is similar to the </w:t>
      </w:r>
      <w:r w:rsidRPr="000F336C">
        <w:rPr>
          <w:i/>
        </w:rPr>
        <w:t>UnpackData</w:t>
      </w:r>
      <w:r>
        <w:t xml:space="preserve"> class discussed earlier in this paper. The class contains:</w:t>
      </w:r>
    </w:p>
    <w:p w:rsidR="004375E2" w:rsidRPr="000F336C" w:rsidRDefault="004375E2" w:rsidP="004375E2">
      <w:pPr>
        <w:pStyle w:val="BulletList"/>
      </w:pPr>
      <w:r>
        <w:t xml:space="preserve">A </w:t>
      </w:r>
      <w:r w:rsidRPr="000F336C">
        <w:rPr>
          <w:b/>
        </w:rPr>
        <w:t>double [ ]</w:t>
      </w:r>
      <w:r>
        <w:t xml:space="preserve"> input property named </w:t>
      </w:r>
      <w:r w:rsidR="006653A5">
        <w:rPr>
          <w:i/>
        </w:rPr>
        <w:t>Time</w:t>
      </w:r>
      <w:r w:rsidRPr="000F336C">
        <w:rPr>
          <w:i/>
        </w:rPr>
        <w:t>Series1</w:t>
      </w:r>
      <w:r>
        <w:t>.</w:t>
      </w:r>
    </w:p>
    <w:p w:rsidR="004375E2" w:rsidRDefault="004375E2" w:rsidP="004375E2">
      <w:pPr>
        <w:pStyle w:val="BulletList"/>
      </w:pPr>
      <w:r>
        <w:t xml:space="preserve">A </w:t>
      </w:r>
      <w:r w:rsidRPr="000F336C">
        <w:rPr>
          <w:b/>
        </w:rPr>
        <w:t>double [ ]</w:t>
      </w:r>
      <w:r>
        <w:t xml:space="preserve"> input property named </w:t>
      </w:r>
      <w:r w:rsidR="006653A5">
        <w:rPr>
          <w:i/>
        </w:rPr>
        <w:t>Time</w:t>
      </w:r>
      <w:r w:rsidRPr="000F336C">
        <w:rPr>
          <w:i/>
        </w:rPr>
        <w:t>Series</w:t>
      </w:r>
      <w:r>
        <w:rPr>
          <w:i/>
        </w:rPr>
        <w:t>2</w:t>
      </w:r>
      <w:r>
        <w:t>.</w:t>
      </w:r>
    </w:p>
    <w:p w:rsidR="004375E2" w:rsidRDefault="004375E2" w:rsidP="004375E2">
      <w:pPr>
        <w:pStyle w:val="BulletList"/>
      </w:pPr>
      <w:r>
        <w:t xml:space="preserve">An override of </w:t>
      </w:r>
      <w:r w:rsidRPr="000F336C">
        <w:rPr>
          <w:b/>
        </w:rPr>
        <w:t>Activity.Execute</w:t>
      </w:r>
      <w:r>
        <w:t xml:space="preserve"> that starts a new thread for the window.</w:t>
      </w:r>
    </w:p>
    <w:p w:rsidR="004375E2" w:rsidRDefault="004375E2" w:rsidP="004375E2">
      <w:pPr>
        <w:pStyle w:val="BulletList"/>
      </w:pPr>
      <w:r>
        <w:t xml:space="preserve">A </w:t>
      </w:r>
      <w:r w:rsidRPr="0020639B">
        <w:rPr>
          <w:b/>
        </w:rPr>
        <w:t>ThreadStart</w:t>
      </w:r>
      <w:r>
        <w:t xml:space="preserve"> delegate, </w:t>
      </w:r>
      <w:r w:rsidRPr="0020639B">
        <w:rPr>
          <w:i/>
        </w:rPr>
        <w:t>StartDisplayThread</w:t>
      </w:r>
      <w:r>
        <w:t xml:space="preserve">, that runs when the thread starts and creates and displays the window </w:t>
      </w:r>
    </w:p>
    <w:p w:rsidR="004375E2" w:rsidRPr="000F336C" w:rsidRDefault="004375E2" w:rsidP="004375E2">
      <w:pPr>
        <w:pStyle w:val="BulletList"/>
      </w:pPr>
      <w:r>
        <w:t xml:space="preserve">A </w:t>
      </w:r>
      <w:r w:rsidRPr="000F336C">
        <w:rPr>
          <w:b/>
        </w:rPr>
        <w:t>Window.Closed</w:t>
      </w:r>
      <w:r>
        <w:t xml:space="preserve"> handler, which detect when the window is closed and terminates the window thread.</w:t>
      </w:r>
    </w:p>
    <w:p w:rsidR="004375E2" w:rsidRDefault="004375E2" w:rsidP="004375E2">
      <w:pPr>
        <w:pStyle w:val="Le"/>
      </w:pPr>
    </w:p>
    <w:p w:rsidR="004375E2" w:rsidRDefault="004375E2" w:rsidP="004375E2">
      <w:pPr>
        <w:pStyle w:val="BodyText"/>
      </w:pPr>
      <w:r>
        <w:t>The basic</w:t>
      </w:r>
      <w:r w:rsidRPr="000F336C">
        <w:t xml:space="preserve"> </w:t>
      </w:r>
      <w:r>
        <w:t xml:space="preserve">class implementation and the property implementations are similar to the </w:t>
      </w:r>
      <w:r w:rsidRPr="000F336C">
        <w:rPr>
          <w:i/>
        </w:rPr>
        <w:t>UnpackData</w:t>
      </w:r>
      <w:r>
        <w:t xml:space="preserve"> class discussed earlier in this paper, and are not discussed here. For details, see the complete source in Appendix C. The remainder of this section discusses the </w:t>
      </w:r>
      <w:r w:rsidRPr="00803F93">
        <w:rPr>
          <w:b/>
        </w:rPr>
        <w:t>Execute</w:t>
      </w:r>
      <w:r>
        <w:t xml:space="preserve"> and </w:t>
      </w:r>
      <w:r w:rsidRPr="00803F93">
        <w:rPr>
          <w:b/>
        </w:rPr>
        <w:t>Window.Closed</w:t>
      </w:r>
      <w:r>
        <w:t xml:space="preserve"> implementations.</w:t>
      </w:r>
    </w:p>
    <w:p w:rsidR="004375E2" w:rsidRDefault="004375E2" w:rsidP="004375E2">
      <w:pPr>
        <w:pStyle w:val="Heading3"/>
      </w:pPr>
      <w:bookmarkStart w:id="45" w:name="_Toc242755145"/>
      <w:bookmarkStart w:id="46" w:name="_Toc245211694"/>
      <w:r>
        <w:t>Implement the Execute Method</w:t>
      </w:r>
      <w:bookmarkEnd w:id="45"/>
      <w:bookmarkEnd w:id="46"/>
    </w:p>
    <w:p w:rsidR="004375E2" w:rsidRDefault="004375E2" w:rsidP="004375E2">
      <w:pPr>
        <w:pStyle w:val="BodyText"/>
      </w:pPr>
      <w:r>
        <w:t xml:space="preserve">The </w:t>
      </w:r>
      <w:r w:rsidRPr="004374EB">
        <w:rPr>
          <w:b/>
          <w:bCs/>
        </w:rPr>
        <w:t>Execute</w:t>
      </w:r>
      <w:r>
        <w:t xml:space="preserve"> method is shown in the following example.</w:t>
      </w:r>
    </w:p>
    <w:p w:rsidR="004375E2" w:rsidRDefault="004375E2" w:rsidP="004375E2">
      <w:pPr>
        <w:pStyle w:val="PlainText"/>
        <w:ind w:right="-480"/>
      </w:pPr>
      <w:r>
        <w:rPr>
          <w:color w:val="0000FF"/>
        </w:rPr>
        <w:t>protected</w:t>
      </w:r>
      <w:r>
        <w:t xml:space="preserve"> </w:t>
      </w:r>
      <w:r>
        <w:rPr>
          <w:color w:val="0000FF"/>
        </w:rPr>
        <w:t>override</w:t>
      </w:r>
      <w:r>
        <w:t xml:space="preserve"> </w:t>
      </w:r>
      <w:r>
        <w:rPr>
          <w:color w:val="2B91AF"/>
        </w:rPr>
        <w:t>ActivityExecutionStatus</w:t>
      </w:r>
    </w:p>
    <w:p w:rsidR="004375E2" w:rsidRDefault="004375E2" w:rsidP="004375E2">
      <w:pPr>
        <w:pStyle w:val="PlainText"/>
        <w:ind w:right="-480"/>
      </w:pPr>
      <w:r>
        <w:t xml:space="preserve">    Execute(</w:t>
      </w:r>
      <w:r>
        <w:rPr>
          <w:color w:val="2B91AF"/>
        </w:rPr>
        <w:t>ActivityExecutionContext</w:t>
      </w:r>
      <w:r>
        <w:t xml:space="preserve"> executionContext)</w:t>
      </w:r>
    </w:p>
    <w:p w:rsidR="004375E2" w:rsidRDefault="004375E2" w:rsidP="004375E2">
      <w:pPr>
        <w:pStyle w:val="PlainText"/>
        <w:ind w:right="-480"/>
      </w:pPr>
      <w:r>
        <w:t>{</w:t>
      </w:r>
    </w:p>
    <w:p w:rsidR="004375E2" w:rsidRDefault="004375E2" w:rsidP="004375E2">
      <w:pPr>
        <w:pStyle w:val="PlainText"/>
        <w:ind w:right="-480"/>
      </w:pPr>
      <w:r>
        <w:t xml:space="preserve">  </w:t>
      </w:r>
      <w:r>
        <w:rPr>
          <w:color w:val="2B91AF"/>
        </w:rPr>
        <w:t>Thread</w:t>
      </w:r>
      <w:r>
        <w:t xml:space="preserve"> newWindowThread = </w:t>
      </w:r>
      <w:r>
        <w:rPr>
          <w:color w:val="0000FF"/>
        </w:rPr>
        <w:t>new</w:t>
      </w:r>
      <w:r>
        <w:t xml:space="preserve"> </w:t>
      </w:r>
      <w:r>
        <w:rPr>
          <w:color w:val="2B91AF"/>
        </w:rPr>
        <w:t>Thread</w:t>
      </w:r>
      <w:r>
        <w:t>(</w:t>
      </w:r>
      <w:r>
        <w:rPr>
          <w:color w:val="0000FF"/>
        </w:rPr>
        <w:t>new</w:t>
      </w:r>
      <w:r>
        <w:t xml:space="preserve"> </w:t>
      </w:r>
      <w:r>
        <w:rPr>
          <w:color w:val="2B91AF"/>
        </w:rPr>
        <w:t>ThreadStart</w:t>
      </w:r>
      <w:r>
        <w:t>(StartDisplayThread));</w:t>
      </w:r>
    </w:p>
    <w:p w:rsidR="004375E2" w:rsidRDefault="004375E2" w:rsidP="004375E2">
      <w:pPr>
        <w:pStyle w:val="PlainText"/>
        <w:ind w:right="-480"/>
      </w:pPr>
      <w:r>
        <w:t xml:space="preserve">  newWindowThread.SetApartmentState(</w:t>
      </w:r>
      <w:r>
        <w:rPr>
          <w:color w:val="2B91AF"/>
        </w:rPr>
        <w:t>ApartmentState</w:t>
      </w:r>
      <w:r>
        <w:t>.STA);</w:t>
      </w:r>
    </w:p>
    <w:p w:rsidR="004375E2" w:rsidRDefault="004375E2" w:rsidP="004375E2">
      <w:pPr>
        <w:pStyle w:val="PlainText"/>
        <w:ind w:right="-480"/>
      </w:pPr>
      <w:r>
        <w:t xml:space="preserve">  newWindowThread.Start();</w:t>
      </w:r>
    </w:p>
    <w:p w:rsidR="004375E2" w:rsidRDefault="004375E2" w:rsidP="004375E2">
      <w:pPr>
        <w:pStyle w:val="PlainText"/>
        <w:ind w:right="-480"/>
      </w:pPr>
    </w:p>
    <w:p w:rsidR="004375E2" w:rsidRDefault="004375E2" w:rsidP="004375E2">
      <w:pPr>
        <w:pStyle w:val="PlainText"/>
        <w:ind w:right="-480"/>
      </w:pPr>
      <w:r>
        <w:t xml:space="preserve">  newWindowThread.Join();</w:t>
      </w:r>
    </w:p>
    <w:p w:rsidR="004375E2" w:rsidRDefault="004375E2" w:rsidP="004375E2">
      <w:pPr>
        <w:pStyle w:val="PlainText"/>
        <w:ind w:right="-480"/>
      </w:pPr>
    </w:p>
    <w:p w:rsidR="004375E2" w:rsidRDefault="004375E2" w:rsidP="004375E2">
      <w:pPr>
        <w:pStyle w:val="PlainText"/>
        <w:ind w:right="-480"/>
      </w:pPr>
      <w:r>
        <w:t xml:space="preserve">  </w:t>
      </w:r>
      <w:r>
        <w:rPr>
          <w:color w:val="0000FF"/>
        </w:rPr>
        <w:t>return</w:t>
      </w:r>
      <w:r>
        <w:t xml:space="preserve"> </w:t>
      </w:r>
      <w:r>
        <w:rPr>
          <w:color w:val="2B91AF"/>
        </w:rPr>
        <w:t>ActivityExecutionStatus</w:t>
      </w:r>
      <w:r>
        <w:t>.Closed;</w:t>
      </w:r>
    </w:p>
    <w:p w:rsidR="004375E2" w:rsidRDefault="004375E2" w:rsidP="004375E2">
      <w:pPr>
        <w:pStyle w:val="PlainText"/>
        <w:ind w:right="-480"/>
      </w:pPr>
      <w:r>
        <w:t>}</w:t>
      </w:r>
    </w:p>
    <w:p w:rsidR="004375E2" w:rsidRDefault="004375E2" w:rsidP="004375E2">
      <w:pPr>
        <w:pStyle w:val="Le"/>
      </w:pPr>
    </w:p>
    <w:p w:rsidR="004375E2" w:rsidRDefault="004375E2" w:rsidP="004375E2">
      <w:pPr>
        <w:pStyle w:val="BodyTextLink"/>
      </w:pPr>
      <w:r>
        <w:t xml:space="preserve">The </w:t>
      </w:r>
      <w:r w:rsidRPr="0020639B">
        <w:rPr>
          <w:b/>
        </w:rPr>
        <w:t>Execute</w:t>
      </w:r>
      <w:r>
        <w:rPr>
          <w:b/>
        </w:rPr>
        <w:t xml:space="preserve"> </w:t>
      </w:r>
      <w:r w:rsidRPr="00B05448">
        <w:t>method</w:t>
      </w:r>
      <w:r>
        <w:t>:</w:t>
      </w:r>
    </w:p>
    <w:p w:rsidR="004375E2" w:rsidRDefault="004375E2" w:rsidP="004375E2">
      <w:pPr>
        <w:pStyle w:val="List"/>
      </w:pPr>
      <w:r>
        <w:t>1.</w:t>
      </w:r>
      <w:r>
        <w:tab/>
        <w:t xml:space="preserve">Creates a new </w:t>
      </w:r>
      <w:r w:rsidRPr="0020639B">
        <w:rPr>
          <w:b/>
        </w:rPr>
        <w:t>System.Threading.Thread</w:t>
      </w:r>
      <w:r>
        <w:t xml:space="preserve"> object, with a </w:t>
      </w:r>
      <w:r w:rsidRPr="0020639B">
        <w:rPr>
          <w:b/>
        </w:rPr>
        <w:t>ThreadStart</w:t>
      </w:r>
      <w:r>
        <w:t xml:space="preserve"> delegate named </w:t>
      </w:r>
      <w:r w:rsidRPr="0020639B">
        <w:rPr>
          <w:i/>
        </w:rPr>
        <w:t>StartDisplayThread</w:t>
      </w:r>
      <w:r>
        <w:t>.</w:t>
      </w:r>
    </w:p>
    <w:p w:rsidR="004375E2" w:rsidRDefault="004375E2" w:rsidP="004375E2">
      <w:pPr>
        <w:pStyle w:val="List"/>
      </w:pPr>
      <w:r>
        <w:t>2.</w:t>
      </w:r>
      <w:r>
        <w:tab/>
        <w:t xml:space="preserve">Configures the </w:t>
      </w:r>
      <w:r w:rsidRPr="0020639B">
        <w:rPr>
          <w:b/>
        </w:rPr>
        <w:t>Thread</w:t>
      </w:r>
      <w:r>
        <w:t xml:space="preserve"> object for single-threaded apartment threading.</w:t>
      </w:r>
    </w:p>
    <w:p w:rsidR="004375E2" w:rsidRDefault="004375E2" w:rsidP="004375E2">
      <w:pPr>
        <w:pStyle w:val="List"/>
      </w:pPr>
      <w:r>
        <w:t>3.</w:t>
      </w:r>
      <w:r>
        <w:tab/>
        <w:t xml:space="preserve">Calls </w:t>
      </w:r>
      <w:r w:rsidRPr="0020639B">
        <w:rPr>
          <w:b/>
        </w:rPr>
        <w:t>Thread.Start</w:t>
      </w:r>
      <w:r>
        <w:t xml:space="preserve"> to start the thread.</w:t>
      </w:r>
    </w:p>
    <w:p w:rsidR="004375E2" w:rsidRDefault="004375E2" w:rsidP="004375E2">
      <w:pPr>
        <w:pStyle w:val="List"/>
      </w:pPr>
      <w:r>
        <w:t>4.</w:t>
      </w:r>
      <w:r>
        <w:tab/>
        <w:t xml:space="preserve">When the thread terminates, </w:t>
      </w:r>
      <w:r w:rsidRPr="0070039C">
        <w:rPr>
          <w:b/>
        </w:rPr>
        <w:t>Start</w:t>
      </w:r>
      <w:r>
        <w:t xml:space="preserve"> returns and </w:t>
      </w:r>
      <w:r w:rsidRPr="0070039C">
        <w:rPr>
          <w:b/>
        </w:rPr>
        <w:t>Execute</w:t>
      </w:r>
      <w:r>
        <w:t xml:space="preserve"> calls </w:t>
      </w:r>
      <w:r w:rsidRPr="0070039C">
        <w:rPr>
          <w:b/>
        </w:rPr>
        <w:t>Thread.Join</w:t>
      </w:r>
      <w:r>
        <w:t xml:space="preserve"> to rejoin the original thread.</w:t>
      </w:r>
    </w:p>
    <w:p w:rsidR="004375E2" w:rsidRDefault="004375E2" w:rsidP="004375E2">
      <w:pPr>
        <w:pStyle w:val="List"/>
      </w:pPr>
      <w:r>
        <w:t>5.</w:t>
      </w:r>
      <w:r>
        <w:tab/>
        <w:t xml:space="preserve">Returns </w:t>
      </w:r>
      <w:r w:rsidRPr="002F091B">
        <w:rPr>
          <w:b/>
        </w:rPr>
        <w:t>ActivityExecutionStatus.Closed</w:t>
      </w:r>
      <w:r>
        <w:t xml:space="preserve"> to notify the workflow runtime that the activity is complete.</w:t>
      </w:r>
    </w:p>
    <w:p w:rsidR="004375E2" w:rsidRDefault="004375E2" w:rsidP="004375E2">
      <w:pPr>
        <w:pStyle w:val="Heading3"/>
      </w:pPr>
      <w:bookmarkStart w:id="47" w:name="_Toc242755146"/>
      <w:bookmarkStart w:id="48" w:name="_Toc245211695"/>
      <w:r>
        <w:t>Implement the ThreadStart Delegate</w:t>
      </w:r>
      <w:bookmarkEnd w:id="47"/>
      <w:bookmarkEnd w:id="48"/>
    </w:p>
    <w:p w:rsidR="004375E2" w:rsidRDefault="004375E2" w:rsidP="004375E2">
      <w:pPr>
        <w:pStyle w:val="BodyText"/>
      </w:pPr>
      <w:r w:rsidRPr="0070039C">
        <w:rPr>
          <w:i/>
        </w:rPr>
        <w:t>StartDisplayThread</w:t>
      </w:r>
      <w:r>
        <w:t xml:space="preserve"> runs after </w:t>
      </w:r>
      <w:r w:rsidRPr="004374EB">
        <w:rPr>
          <w:b/>
          <w:bCs/>
        </w:rPr>
        <w:t>Execute</w:t>
      </w:r>
      <w:r>
        <w:t xml:space="preserve"> calls </w:t>
      </w:r>
      <w:r w:rsidRPr="004374EB">
        <w:rPr>
          <w:b/>
          <w:bCs/>
        </w:rPr>
        <w:t>Thread.Start</w:t>
      </w:r>
      <w:r>
        <w:t>. The implementation is shown in the following example.</w:t>
      </w:r>
    </w:p>
    <w:p w:rsidR="004375E2" w:rsidRDefault="004375E2" w:rsidP="004375E2">
      <w:pPr>
        <w:pStyle w:val="PlainText"/>
      </w:pPr>
      <w:r>
        <w:rPr>
          <w:color w:val="0000FF"/>
        </w:rPr>
        <w:t>private</w:t>
      </w:r>
      <w:r>
        <w:t xml:space="preserve"> </w:t>
      </w:r>
      <w:r>
        <w:rPr>
          <w:color w:val="0000FF"/>
        </w:rPr>
        <w:t>void</w:t>
      </w:r>
      <w:r>
        <w:t xml:space="preserve"> StartDisplayThread()</w:t>
      </w:r>
    </w:p>
    <w:p w:rsidR="004375E2" w:rsidRDefault="004375E2" w:rsidP="004375E2">
      <w:pPr>
        <w:pStyle w:val="PlainText"/>
      </w:pPr>
      <w:r>
        <w:t>{</w:t>
      </w:r>
    </w:p>
    <w:p w:rsidR="004375E2" w:rsidRDefault="004375E2" w:rsidP="004375E2">
      <w:pPr>
        <w:pStyle w:val="PlainText"/>
      </w:pPr>
      <w:r>
        <w:lastRenderedPageBreak/>
        <w:t xml:space="preserve">  displayControl = </w:t>
      </w:r>
      <w:r>
        <w:rPr>
          <w:color w:val="0000FF"/>
        </w:rPr>
        <w:t>new</w:t>
      </w:r>
      <w:r>
        <w:t xml:space="preserve"> </w:t>
      </w:r>
      <w:r>
        <w:rPr>
          <w:color w:val="2B91AF"/>
        </w:rPr>
        <w:t>UserControl1</w:t>
      </w:r>
      <w:r>
        <w:t>();</w:t>
      </w:r>
    </w:p>
    <w:p w:rsidR="004375E2" w:rsidRDefault="004375E2" w:rsidP="004375E2">
      <w:pPr>
        <w:pStyle w:val="PlainText"/>
      </w:pPr>
      <w:r>
        <w:t xml:space="preserve">  displayControl.DisplayGraph(FilteredSeries1, FilteredSeries2);</w:t>
      </w:r>
    </w:p>
    <w:p w:rsidR="004375E2" w:rsidRDefault="004375E2" w:rsidP="004375E2">
      <w:pPr>
        <w:pStyle w:val="PlainText"/>
      </w:pPr>
    </w:p>
    <w:p w:rsidR="004375E2" w:rsidRDefault="004375E2" w:rsidP="004375E2">
      <w:pPr>
        <w:pStyle w:val="PlainText"/>
        <w:rPr>
          <w:color w:val="008000"/>
        </w:rPr>
      </w:pPr>
      <w:r>
        <w:t xml:space="preserve">  </w:t>
      </w:r>
      <w:r>
        <w:rPr>
          <w:color w:val="008000"/>
        </w:rPr>
        <w:t>//Create and show window</w:t>
      </w:r>
    </w:p>
    <w:p w:rsidR="004375E2" w:rsidRDefault="004375E2" w:rsidP="004375E2">
      <w:pPr>
        <w:pStyle w:val="PlainText"/>
      </w:pPr>
      <w:r>
        <w:t xml:space="preserve">  hostWindow = </w:t>
      </w:r>
      <w:r>
        <w:rPr>
          <w:color w:val="0000FF"/>
        </w:rPr>
        <w:t>new</w:t>
      </w:r>
      <w:r>
        <w:t xml:space="preserve"> </w:t>
      </w:r>
      <w:r>
        <w:rPr>
          <w:color w:val="2B91AF"/>
        </w:rPr>
        <w:t>Window</w:t>
      </w:r>
      <w:r>
        <w:t>();</w:t>
      </w:r>
    </w:p>
    <w:p w:rsidR="004375E2" w:rsidRDefault="004375E2" w:rsidP="004375E2">
      <w:pPr>
        <w:pStyle w:val="PlainText"/>
      </w:pPr>
      <w:r>
        <w:t xml:space="preserve">  hostWindow.Content = displayControl;</w:t>
      </w:r>
    </w:p>
    <w:p w:rsidR="004375E2" w:rsidRDefault="004375E2" w:rsidP="004375E2">
      <w:pPr>
        <w:pStyle w:val="PlainText"/>
      </w:pPr>
      <w:r>
        <w:t xml:space="preserve">  hostWindow.SizeToContent = </w:t>
      </w:r>
      <w:r>
        <w:rPr>
          <w:color w:val="2B91AF"/>
        </w:rPr>
        <w:t>SizeToContent</w:t>
      </w:r>
      <w:r>
        <w:t>.WidthAndHeight;</w:t>
      </w:r>
    </w:p>
    <w:p w:rsidR="004375E2" w:rsidRDefault="004375E2" w:rsidP="004375E2">
      <w:pPr>
        <w:pStyle w:val="PlainText"/>
      </w:pPr>
      <w:r>
        <w:t xml:space="preserve">  hostWindow.ShowInTaskbar = </w:t>
      </w:r>
      <w:r>
        <w:rPr>
          <w:color w:val="0000FF"/>
        </w:rPr>
        <w:t>true</w:t>
      </w:r>
      <w:r>
        <w:t>;</w:t>
      </w:r>
    </w:p>
    <w:p w:rsidR="004375E2" w:rsidRDefault="004375E2" w:rsidP="004375E2">
      <w:pPr>
        <w:pStyle w:val="PlainText"/>
      </w:pPr>
      <w:r>
        <w:t xml:space="preserve">  hostWindow.Title = </w:t>
      </w:r>
      <w:r>
        <w:rPr>
          <w:color w:val="A31515"/>
        </w:rPr>
        <w:t>"Display Time Series"</w:t>
      </w:r>
      <w:r>
        <w:t>;</w:t>
      </w:r>
    </w:p>
    <w:p w:rsidR="004375E2" w:rsidRDefault="004375E2" w:rsidP="004375E2">
      <w:pPr>
        <w:pStyle w:val="PlainText"/>
      </w:pPr>
      <w:r>
        <w:t xml:space="preserve">  hostWindow.Topmost = </w:t>
      </w:r>
      <w:r>
        <w:rPr>
          <w:color w:val="0000FF"/>
        </w:rPr>
        <w:t>true</w:t>
      </w:r>
      <w:r>
        <w:t>;</w:t>
      </w:r>
    </w:p>
    <w:p w:rsidR="004375E2" w:rsidRDefault="004375E2" w:rsidP="004375E2">
      <w:pPr>
        <w:pStyle w:val="PlainText"/>
      </w:pPr>
      <w:r>
        <w:t xml:space="preserve">  hostWindow.Closed += </w:t>
      </w:r>
      <w:r>
        <w:rPr>
          <w:color w:val="0000FF"/>
        </w:rPr>
        <w:t>new</w:t>
      </w:r>
      <w:r>
        <w:t xml:space="preserve"> </w:t>
      </w:r>
      <w:r>
        <w:rPr>
          <w:color w:val="2B91AF"/>
        </w:rPr>
        <w:t>EventHandler</w:t>
      </w:r>
      <w:r>
        <w:t>(hostWindow_Closed);</w:t>
      </w:r>
    </w:p>
    <w:p w:rsidR="004375E2" w:rsidRDefault="004375E2" w:rsidP="004375E2">
      <w:pPr>
        <w:pStyle w:val="PlainText"/>
      </w:pPr>
      <w:r>
        <w:t xml:space="preserve">  hostWindow.Show();</w:t>
      </w:r>
    </w:p>
    <w:p w:rsidR="004375E2" w:rsidRDefault="004375E2" w:rsidP="004375E2">
      <w:pPr>
        <w:pStyle w:val="PlainText"/>
      </w:pPr>
    </w:p>
    <w:p w:rsidR="004375E2" w:rsidRDefault="004375E2" w:rsidP="004375E2">
      <w:pPr>
        <w:pStyle w:val="PlainText"/>
      </w:pPr>
      <w:r>
        <w:t xml:space="preserve">  System.Windows.Threading.</w:t>
      </w:r>
      <w:r>
        <w:rPr>
          <w:color w:val="2B91AF"/>
        </w:rPr>
        <w:t>Dispatcher</w:t>
      </w:r>
      <w:r>
        <w:t>.Run();</w:t>
      </w:r>
    </w:p>
    <w:p w:rsidR="004375E2" w:rsidRDefault="004375E2" w:rsidP="004375E2">
      <w:pPr>
        <w:pStyle w:val="PlainText"/>
      </w:pPr>
      <w:r>
        <w:t>}</w:t>
      </w:r>
    </w:p>
    <w:p w:rsidR="004375E2" w:rsidRDefault="004375E2" w:rsidP="004375E2">
      <w:pPr>
        <w:pStyle w:val="Le"/>
        <w:rPr>
          <w:noProof/>
        </w:rPr>
      </w:pPr>
    </w:p>
    <w:p w:rsidR="004375E2" w:rsidRDefault="004375E2" w:rsidP="004375E2">
      <w:pPr>
        <w:pStyle w:val="BodyTextLink"/>
      </w:pPr>
      <w:r w:rsidRPr="00272E09">
        <w:rPr>
          <w:i/>
        </w:rPr>
        <w:t>StartDisplayThread</w:t>
      </w:r>
      <w:r>
        <w:t>:</w:t>
      </w:r>
    </w:p>
    <w:p w:rsidR="004375E2" w:rsidRDefault="004375E2" w:rsidP="004375E2">
      <w:pPr>
        <w:pStyle w:val="List"/>
      </w:pPr>
      <w:r>
        <w:t>1.</w:t>
      </w:r>
      <w:r>
        <w:tab/>
        <w:t xml:space="preserve">Creates an instance of the user control, and calls the control’s </w:t>
      </w:r>
      <w:r w:rsidRPr="0070039C">
        <w:rPr>
          <w:i/>
        </w:rPr>
        <w:t>DisplayGraph</w:t>
      </w:r>
      <w:r>
        <w:t xml:space="preserve"> method to pass the control the two time series arrays.</w:t>
      </w:r>
    </w:p>
    <w:p w:rsidR="004375E2" w:rsidRDefault="004375E2" w:rsidP="004375E2">
      <w:pPr>
        <w:pStyle w:val="List"/>
      </w:pPr>
      <w:r>
        <w:t>2.</w:t>
      </w:r>
      <w:r>
        <w:tab/>
        <w:t xml:space="preserve">Creates a new </w:t>
      </w:r>
      <w:r w:rsidRPr="0070039C">
        <w:rPr>
          <w:b/>
        </w:rPr>
        <w:t>Window</w:t>
      </w:r>
      <w:r>
        <w:t xml:space="preserve"> object.</w:t>
      </w:r>
    </w:p>
    <w:p w:rsidR="004375E2" w:rsidRDefault="004375E2" w:rsidP="004375E2">
      <w:pPr>
        <w:pStyle w:val="List"/>
      </w:pPr>
      <w:r>
        <w:t>3.</w:t>
      </w:r>
      <w:r>
        <w:tab/>
        <w:t xml:space="preserve">Host the user control in the window by assigning the control object to </w:t>
      </w:r>
      <w:r w:rsidRPr="0070039C">
        <w:rPr>
          <w:b/>
        </w:rPr>
        <w:t>Window.Content</w:t>
      </w:r>
      <w:r>
        <w:t>.</w:t>
      </w:r>
    </w:p>
    <w:p w:rsidR="004375E2" w:rsidRDefault="004375E2" w:rsidP="004375E2">
      <w:pPr>
        <w:pStyle w:val="List"/>
      </w:pPr>
      <w:r>
        <w:t>4.</w:t>
      </w:r>
      <w:r>
        <w:tab/>
        <w:t xml:space="preserve">Configures the </w:t>
      </w:r>
      <w:r w:rsidRPr="0070039C">
        <w:rPr>
          <w:b/>
        </w:rPr>
        <w:t>Window</w:t>
      </w:r>
      <w:r>
        <w:t xml:space="preserve"> object.</w:t>
      </w:r>
    </w:p>
    <w:p w:rsidR="004375E2" w:rsidRDefault="004375E2" w:rsidP="004375E2">
      <w:pPr>
        <w:pStyle w:val="List"/>
        <w:rPr>
          <w:noProof/>
        </w:rPr>
      </w:pPr>
      <w:r>
        <w:t>5.</w:t>
      </w:r>
      <w:r>
        <w:tab/>
        <w:t xml:space="preserve">Registers a handler, </w:t>
      </w:r>
      <w:r w:rsidRPr="0070039C">
        <w:rPr>
          <w:i/>
          <w:noProof/>
        </w:rPr>
        <w:t>hostWindow_Closed</w:t>
      </w:r>
      <w:r>
        <w:rPr>
          <w:noProof/>
        </w:rPr>
        <w:t xml:space="preserve">, for the window’s </w:t>
      </w:r>
      <w:r w:rsidRPr="0070039C">
        <w:rPr>
          <w:b/>
          <w:noProof/>
        </w:rPr>
        <w:t>Closed</w:t>
      </w:r>
      <w:r>
        <w:rPr>
          <w:noProof/>
        </w:rPr>
        <w:t xml:space="preserve"> event.</w:t>
      </w:r>
    </w:p>
    <w:p w:rsidR="004375E2" w:rsidRDefault="004375E2" w:rsidP="004375E2">
      <w:pPr>
        <w:pStyle w:val="List"/>
        <w:rPr>
          <w:noProof/>
        </w:rPr>
      </w:pPr>
      <w:r>
        <w:rPr>
          <w:noProof/>
        </w:rPr>
        <w:t>6.</w:t>
      </w:r>
      <w:r>
        <w:rPr>
          <w:noProof/>
        </w:rPr>
        <w:tab/>
        <w:t>Calls Window.Show to show the window.</w:t>
      </w:r>
    </w:p>
    <w:p w:rsidR="004375E2" w:rsidRDefault="004375E2" w:rsidP="004375E2">
      <w:pPr>
        <w:pStyle w:val="List"/>
        <w:rPr>
          <w:noProof/>
        </w:rPr>
      </w:pPr>
      <w:r>
        <w:rPr>
          <w:noProof/>
        </w:rPr>
        <w:t>7.</w:t>
      </w:r>
      <w:r>
        <w:rPr>
          <w:noProof/>
        </w:rPr>
        <w:tab/>
      </w:r>
      <w:r w:rsidRPr="0070039C">
        <w:rPr>
          <w:b/>
          <w:noProof/>
        </w:rPr>
        <w:t>Runs System.Windows.Threading.Dispatcher.Run</w:t>
      </w:r>
      <w:r>
        <w:rPr>
          <w:noProof/>
        </w:rPr>
        <w:t xml:space="preserve"> to dispatch the window thread.</w:t>
      </w:r>
    </w:p>
    <w:p w:rsidR="004375E2" w:rsidRDefault="004375E2" w:rsidP="004375E2">
      <w:pPr>
        <w:pStyle w:val="Heading3"/>
        <w:rPr>
          <w:noProof/>
        </w:rPr>
      </w:pPr>
      <w:bookmarkStart w:id="49" w:name="_Toc242755147"/>
      <w:bookmarkStart w:id="50" w:name="_Toc245211696"/>
      <w:r>
        <w:rPr>
          <w:noProof/>
        </w:rPr>
        <w:t>Implement the Window.Closed Event Handler</w:t>
      </w:r>
      <w:bookmarkEnd w:id="49"/>
      <w:bookmarkEnd w:id="50"/>
    </w:p>
    <w:p w:rsidR="004375E2" w:rsidRDefault="004375E2" w:rsidP="004375E2">
      <w:pPr>
        <w:pStyle w:val="BodyText"/>
      </w:pPr>
      <w:r>
        <w:t>When the user is finished viewing the display, they close the window</w:t>
      </w:r>
      <w:r w:rsidR="002F091B">
        <w:t xml:space="preserve"> and the s</w:t>
      </w:r>
      <w:r>
        <w:t xml:space="preserve">ystem then calls </w:t>
      </w:r>
      <w:r w:rsidRPr="00272E09">
        <w:rPr>
          <w:i/>
          <w:noProof/>
        </w:rPr>
        <w:t>hostWindow_Closed</w:t>
      </w:r>
      <w:r>
        <w:rPr>
          <w:noProof/>
        </w:rPr>
        <w:t xml:space="preserve"> to handle the event. As shown in the following example,</w:t>
      </w:r>
      <w:r w:rsidRPr="00272E09">
        <w:rPr>
          <w:i/>
          <w:noProof/>
        </w:rPr>
        <w:t xml:space="preserve"> hostWindow_Closed</w:t>
      </w:r>
      <w:r>
        <w:rPr>
          <w:noProof/>
        </w:rPr>
        <w:t xml:space="preserve"> calls </w:t>
      </w:r>
      <w:r w:rsidRPr="004374EB">
        <w:rPr>
          <w:b/>
          <w:bCs/>
          <w:noProof/>
        </w:rPr>
        <w:t>Thread.CurrentThread.Abort</w:t>
      </w:r>
      <w:r>
        <w:rPr>
          <w:noProof/>
        </w:rPr>
        <w:t xml:space="preserve"> to terminate the window thread and return control to </w:t>
      </w:r>
      <w:r w:rsidRPr="004374EB">
        <w:rPr>
          <w:b/>
          <w:bCs/>
          <w:noProof/>
        </w:rPr>
        <w:t>Execute</w:t>
      </w:r>
      <w:r>
        <w:rPr>
          <w:noProof/>
        </w:rPr>
        <w:t>.</w:t>
      </w:r>
    </w:p>
    <w:p w:rsidR="004375E2" w:rsidRDefault="004375E2" w:rsidP="004375E2">
      <w:pPr>
        <w:pStyle w:val="PlainText"/>
      </w:pPr>
      <w:r>
        <w:rPr>
          <w:color w:val="0000FF"/>
        </w:rPr>
        <w:t>void</w:t>
      </w:r>
      <w:r>
        <w:t xml:space="preserve"> hostWindow_Closed(</w:t>
      </w:r>
      <w:r>
        <w:rPr>
          <w:color w:val="0000FF"/>
        </w:rPr>
        <w:t>object</w:t>
      </w:r>
      <w:r>
        <w:t xml:space="preserve"> sender, </w:t>
      </w:r>
      <w:r>
        <w:rPr>
          <w:color w:val="2B91AF"/>
        </w:rPr>
        <w:t>EventArgs</w:t>
      </w:r>
      <w:r>
        <w:t xml:space="preserve"> e)</w:t>
      </w:r>
    </w:p>
    <w:p w:rsidR="004375E2" w:rsidRDefault="004375E2" w:rsidP="004375E2">
      <w:pPr>
        <w:pStyle w:val="PlainText"/>
      </w:pPr>
      <w:r>
        <w:t>{</w:t>
      </w:r>
    </w:p>
    <w:p w:rsidR="004375E2" w:rsidRDefault="004375E2" w:rsidP="004375E2">
      <w:pPr>
        <w:pStyle w:val="PlainText"/>
        <w:rPr>
          <w:color w:val="008000"/>
        </w:rPr>
      </w:pPr>
      <w:r>
        <w:t xml:space="preserve">  </w:t>
      </w:r>
      <w:r>
        <w:rPr>
          <w:color w:val="2B91AF"/>
        </w:rPr>
        <w:t>Thread</w:t>
      </w:r>
      <w:r>
        <w:t>.CurrentThread.Abort();</w:t>
      </w:r>
    </w:p>
    <w:p w:rsidR="004375E2" w:rsidRDefault="004375E2" w:rsidP="004375E2">
      <w:pPr>
        <w:pStyle w:val="PlainText"/>
      </w:pPr>
      <w:r>
        <w:t>}</w:t>
      </w:r>
    </w:p>
    <w:p w:rsidR="003C221A" w:rsidRDefault="003C221A" w:rsidP="003C221A">
      <w:pPr>
        <w:pStyle w:val="Heading1"/>
      </w:pPr>
      <w:bookmarkStart w:id="51" w:name="_Toc242755148"/>
      <w:bookmarkStart w:id="52" w:name="_Toc245211697"/>
      <w:r>
        <w:t>Advanced Topic: How to Handle Complex Data Types</w:t>
      </w:r>
      <w:bookmarkEnd w:id="51"/>
      <w:bookmarkEnd w:id="52"/>
    </w:p>
    <w:p w:rsidR="003C221A" w:rsidRDefault="003C221A" w:rsidP="003C221A">
      <w:pPr>
        <w:pStyle w:val="BodyTextLink"/>
      </w:pPr>
      <w:r>
        <w:t xml:space="preserve">The </w:t>
      </w:r>
      <w:r w:rsidRPr="0093615C">
        <w:rPr>
          <w:i/>
        </w:rPr>
        <w:t>Input</w:t>
      </w:r>
      <w:r>
        <w:rPr>
          <w:i/>
        </w:rPr>
        <w:t xml:space="preserve"> File</w:t>
      </w:r>
      <w:r>
        <w:t xml:space="preserve"> property for the </w:t>
      </w:r>
      <w:r w:rsidRPr="0093615C">
        <w:rPr>
          <w:i/>
        </w:rPr>
        <w:t>Unpack</w:t>
      </w:r>
      <w:r>
        <w:rPr>
          <w:i/>
        </w:rPr>
        <w:t xml:space="preserve"> </w:t>
      </w:r>
      <w:r w:rsidRPr="0093615C">
        <w:rPr>
          <w:i/>
        </w:rPr>
        <w:t>Data</w:t>
      </w:r>
      <w:r>
        <w:t xml:space="preserve"> activity described in the previous section is a </w:t>
      </w:r>
      <w:r w:rsidRPr="005A0122">
        <w:rPr>
          <w:b/>
        </w:rPr>
        <w:t>string</w:t>
      </w:r>
      <w:r>
        <w:t xml:space="preserve"> type. Users can initialize primitive types such as strings or integers by entering a value directly into the appropriate property sheet text box. However, input data isn’t necessarily a primitive type</w:t>
      </w:r>
      <w:r w:rsidR="00D90491">
        <w:t>, and there is often no straightforward way to use a string to initialize a complex data type such as a structure or object</w:t>
      </w:r>
      <w:r>
        <w:t>.</w:t>
      </w:r>
    </w:p>
    <w:p w:rsidR="003C221A" w:rsidRDefault="003C221A" w:rsidP="003C221A">
      <w:pPr>
        <w:pStyle w:val="BodyTextLink"/>
      </w:pPr>
      <w:r>
        <w:t xml:space="preserve">This section discusses two ways to </w:t>
      </w:r>
      <w:r w:rsidR="00D90491">
        <w:t xml:space="preserve">initialize </w:t>
      </w:r>
      <w:r>
        <w:t>complex data types:</w:t>
      </w:r>
    </w:p>
    <w:p w:rsidR="00D90491" w:rsidRDefault="00F9096D" w:rsidP="003C221A">
      <w:pPr>
        <w:pStyle w:val="BulletList"/>
      </w:pPr>
      <w:r>
        <w:t xml:space="preserve">Implement a </w:t>
      </w:r>
      <w:r w:rsidR="003C221A">
        <w:t xml:space="preserve">custom </w:t>
      </w:r>
      <w:r>
        <w:t xml:space="preserve">type </w:t>
      </w:r>
      <w:r w:rsidR="003C221A">
        <w:t>initializer</w:t>
      </w:r>
      <w:r w:rsidR="00D90491">
        <w:t xml:space="preserve"> and import it into Workbench.</w:t>
      </w:r>
    </w:p>
    <w:p w:rsidR="003C221A" w:rsidRDefault="00D90491" w:rsidP="00D90491">
      <w:pPr>
        <w:pStyle w:val="BodyTextIndent"/>
      </w:pPr>
      <w:r>
        <w:t xml:space="preserve">The initialization UI is used by </w:t>
      </w:r>
      <w:r w:rsidR="000D0E91">
        <w:t xml:space="preserve">all properties </w:t>
      </w:r>
      <w:r>
        <w:t>that have</w:t>
      </w:r>
      <w:r w:rsidR="000D0E91">
        <w:t xml:space="preserve"> the </w:t>
      </w:r>
      <w:r>
        <w:t>associated</w:t>
      </w:r>
      <w:r w:rsidR="000D0E91">
        <w:t xml:space="preserve"> data type</w:t>
      </w:r>
      <w:r w:rsidR="003C221A">
        <w:t>.</w:t>
      </w:r>
    </w:p>
    <w:p w:rsidR="003C221A" w:rsidRDefault="00D90491" w:rsidP="003C221A">
      <w:pPr>
        <w:pStyle w:val="BulletList"/>
      </w:pPr>
      <w:r>
        <w:t>Have your</w:t>
      </w:r>
      <w:r w:rsidR="00F9096D">
        <w:t xml:space="preserve"> activity provide a custom initialization UI</w:t>
      </w:r>
      <w:r w:rsidR="003C725B">
        <w:t>.</w:t>
      </w:r>
    </w:p>
    <w:p w:rsidR="00D90491" w:rsidRDefault="00D90491" w:rsidP="00D90491">
      <w:pPr>
        <w:pStyle w:val="BodyTextIndent"/>
      </w:pPr>
      <w:r>
        <w:lastRenderedPageBreak/>
        <w:t>The initialization UI is associated only with a particular activity.</w:t>
      </w:r>
    </w:p>
    <w:p w:rsidR="003D088C" w:rsidRDefault="003D088C" w:rsidP="003D088C">
      <w:pPr>
        <w:pStyle w:val="Le"/>
      </w:pPr>
    </w:p>
    <w:p w:rsidR="000D0E91" w:rsidRDefault="000D0E91" w:rsidP="000A4BB1">
      <w:pPr>
        <w:pStyle w:val="BodyText"/>
      </w:pPr>
      <w:r>
        <w:t>When a user imports a</w:t>
      </w:r>
      <w:r w:rsidR="00A57A85">
        <w:t xml:space="preserve"> type initializer, it becomes part of </w:t>
      </w:r>
      <w:r w:rsidR="003D088C">
        <w:t>Workbench</w:t>
      </w:r>
      <w:r>
        <w:t xml:space="preserve">, </w:t>
      </w:r>
      <w:r w:rsidR="00A57A85">
        <w:t>which</w:t>
      </w:r>
      <w:r>
        <w:t xml:space="preserve"> </w:t>
      </w:r>
      <w:r w:rsidR="003D088C">
        <w:t xml:space="preserve">adds an ellipsis button to the property sheet </w:t>
      </w:r>
      <w:r>
        <w:t>for every property that has the associated data type. When the user clicks the</w:t>
      </w:r>
      <w:r w:rsidR="00AE3840">
        <w:t xml:space="preserve"> ellipsis</w:t>
      </w:r>
      <w:r>
        <w:t xml:space="preserve"> button, Workbench</w:t>
      </w:r>
      <w:r w:rsidR="003D088C">
        <w:t xml:space="preserve"> run</w:t>
      </w:r>
      <w:r>
        <w:t>s</w:t>
      </w:r>
      <w:r w:rsidR="003D088C">
        <w:t xml:space="preserve"> the initializer.</w:t>
      </w:r>
    </w:p>
    <w:p w:rsidR="000A4BB1" w:rsidRDefault="000A4BB1" w:rsidP="000A4BB1">
      <w:pPr>
        <w:pStyle w:val="BodyText"/>
      </w:pPr>
      <w:r>
        <w:t xml:space="preserve">Figure </w:t>
      </w:r>
      <w:r w:rsidR="004D7BD1">
        <w:t>4</w:t>
      </w:r>
      <w:r>
        <w:t xml:space="preserve"> shows a type initializer button associated with the </w:t>
      </w:r>
      <w:r w:rsidRPr="003E4E6B">
        <w:rPr>
          <w:i/>
        </w:rPr>
        <w:t>Unpack</w:t>
      </w:r>
      <w:r>
        <w:rPr>
          <w:i/>
        </w:rPr>
        <w:t xml:space="preserve"> </w:t>
      </w:r>
      <w:r w:rsidRPr="003E4E6B">
        <w:rPr>
          <w:i/>
        </w:rPr>
        <w:t>Data</w:t>
      </w:r>
      <w:r>
        <w:t xml:space="preserve"> activity’s </w:t>
      </w:r>
      <w:r w:rsidRPr="003E4E6B">
        <w:rPr>
          <w:i/>
        </w:rPr>
        <w:t>Input</w:t>
      </w:r>
      <w:r>
        <w:rPr>
          <w:i/>
        </w:rPr>
        <w:t xml:space="preserve"> File</w:t>
      </w:r>
      <w:r w:rsidR="000D0E91">
        <w:rPr>
          <w:i/>
        </w:rPr>
        <w:t xml:space="preserve"> Name</w:t>
      </w:r>
      <w:r>
        <w:t xml:space="preserve"> property.</w:t>
      </w:r>
      <w:r w:rsidR="003D088C">
        <w:t xml:space="preserve"> </w:t>
      </w:r>
    </w:p>
    <w:p w:rsidR="000A4BB1" w:rsidRDefault="000A4BB1" w:rsidP="000A4BB1">
      <w:pPr>
        <w:pStyle w:val="BodyText"/>
      </w:pPr>
      <w:r>
        <w:rPr>
          <w:noProof/>
        </w:rPr>
        <w:drawing>
          <wp:inline distT="0" distB="0" distL="0" distR="0">
            <wp:extent cx="1816608" cy="987552"/>
            <wp:effectExtent l="19050" t="0" r="0" b="0"/>
            <wp:docPr id="11" name="Picture 2" descr="&lt;Guid&gt;6e331d97-87e1-4325-ae2d-c217805571af&lt;/Guid&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Guide_3.jpg"/>
                    <pic:cNvPicPr/>
                  </pic:nvPicPr>
                  <pic:blipFill>
                    <a:blip r:embed="rId25" cstate="print"/>
                    <a:stretch>
                      <a:fillRect/>
                    </a:stretch>
                  </pic:blipFill>
                  <pic:spPr>
                    <a:xfrm>
                      <a:off x="0" y="0"/>
                      <a:ext cx="1816608" cy="987552"/>
                    </a:xfrm>
                    <a:prstGeom prst="rect">
                      <a:avLst/>
                    </a:prstGeom>
                  </pic:spPr>
                </pic:pic>
              </a:graphicData>
            </a:graphic>
          </wp:inline>
        </w:drawing>
      </w:r>
    </w:p>
    <w:p w:rsidR="000A4BB1" w:rsidRDefault="00602D07" w:rsidP="000A4BB1">
      <w:pPr>
        <w:pStyle w:val="FigCap"/>
      </w:pPr>
      <w:r>
        <w:t xml:space="preserve">Figure </w:t>
      </w:r>
      <w:r w:rsidR="004D7BD1">
        <w:t>4</w:t>
      </w:r>
      <w:r w:rsidR="000A4BB1">
        <w:t>. A type initializer button</w:t>
      </w:r>
    </w:p>
    <w:p w:rsidR="00E74CC7" w:rsidRDefault="00A57A85" w:rsidP="00E74CC7">
      <w:pPr>
        <w:pStyle w:val="BodyTextLink"/>
      </w:pPr>
      <w:r>
        <w:t>If you implement a custom initialization UI in your activity, it applies only to that activity and you have complete control over how it is displayed.</w:t>
      </w:r>
    </w:p>
    <w:p w:rsidR="000A4BB1" w:rsidRDefault="00360CFD" w:rsidP="00360CFD">
      <w:pPr>
        <w:pStyle w:val="BodyTextLink"/>
      </w:pPr>
      <w:r>
        <w:t xml:space="preserve">The best approach depends on the particular data type, and how it is used. </w:t>
      </w:r>
      <w:r w:rsidR="000A4BB1">
        <w:t>Type initializers are associated with a data type, not a particular activity, which has two important implications:</w:t>
      </w:r>
    </w:p>
    <w:p w:rsidR="000A4BB1" w:rsidRDefault="000A4BB1" w:rsidP="000A4BB1">
      <w:pPr>
        <w:pStyle w:val="BulletList"/>
      </w:pPr>
      <w:r>
        <w:t xml:space="preserve">Any property with the appropriate data type must use the associated initializer. </w:t>
      </w:r>
    </w:p>
    <w:p w:rsidR="000A4BB1" w:rsidRDefault="000A4BB1" w:rsidP="000A4BB1">
      <w:pPr>
        <w:pStyle w:val="BulletList"/>
      </w:pPr>
      <w:r>
        <w:t xml:space="preserve">Each data type can have only </w:t>
      </w:r>
      <w:r w:rsidR="00973BA0">
        <w:t>a single</w:t>
      </w:r>
      <w:r>
        <w:t xml:space="preserve"> type initializer.</w:t>
      </w:r>
    </w:p>
    <w:p w:rsidR="000A4BB1" w:rsidRDefault="000A4BB1" w:rsidP="000A4BB1">
      <w:pPr>
        <w:pStyle w:val="Le"/>
      </w:pPr>
    </w:p>
    <w:p w:rsidR="00B025A5" w:rsidRDefault="00A57A85" w:rsidP="000A4BB1">
      <w:pPr>
        <w:pStyle w:val="BodyText"/>
      </w:pPr>
      <w:r>
        <w:t xml:space="preserve">Type initializers are thus most useful for data types that can be used only in a particular way or by a particular activity. </w:t>
      </w:r>
      <w:r w:rsidR="00B025A5">
        <w:t xml:space="preserve">You </w:t>
      </w:r>
      <w:r>
        <w:t>must be</w:t>
      </w:r>
      <w:r w:rsidR="00B025A5">
        <w:t xml:space="preserve"> careful about implementing type initializers for data types that could be used by multiple activities</w:t>
      </w:r>
      <w:r>
        <w:t>, because t</w:t>
      </w:r>
      <w:r w:rsidR="00B025A5">
        <w:t>he</w:t>
      </w:r>
      <w:r>
        <w:t xml:space="preserve"> initializer</w:t>
      </w:r>
      <w:r w:rsidR="00B025A5">
        <w:t xml:space="preserve"> might not be suitable for every property of that type.</w:t>
      </w:r>
    </w:p>
    <w:p w:rsidR="003C725B" w:rsidRPr="003C725B" w:rsidRDefault="003C725B" w:rsidP="003C725B">
      <w:pPr>
        <w:pStyle w:val="BodyText"/>
      </w:pPr>
      <w:r>
        <w:t xml:space="preserve">This section </w:t>
      </w:r>
      <w:r w:rsidR="00F9096D">
        <w:t xml:space="preserve">discusses </w:t>
      </w:r>
      <w:r>
        <w:t xml:space="preserve">both approaches to </w:t>
      </w:r>
      <w:r w:rsidR="00D90491">
        <w:t>initializing</w:t>
      </w:r>
      <w:r>
        <w:t xml:space="preserve"> complex data types. </w:t>
      </w:r>
      <w:r w:rsidR="00F9096D">
        <w:t>The examples used here provide a UI for initializing file names, but they</w:t>
      </w:r>
      <w:r>
        <w:t xml:space="preserve"> can easily </w:t>
      </w:r>
      <w:r w:rsidR="00A14955">
        <w:t xml:space="preserve">be </w:t>
      </w:r>
      <w:r>
        <w:t xml:space="preserve">extended to </w:t>
      </w:r>
      <w:r w:rsidR="00F9096D">
        <w:t xml:space="preserve">handle </w:t>
      </w:r>
      <w:r>
        <w:t>other data types.</w:t>
      </w:r>
    </w:p>
    <w:p w:rsidR="003D088C" w:rsidRDefault="003D088C" w:rsidP="003D088C">
      <w:pPr>
        <w:pStyle w:val="Heading2"/>
      </w:pPr>
      <w:bookmarkStart w:id="53" w:name="_Toc242755149"/>
      <w:bookmarkStart w:id="54" w:name="_Toc245211698"/>
      <w:r>
        <w:t>How to Implement a Custom Type Initializer</w:t>
      </w:r>
      <w:bookmarkEnd w:id="53"/>
      <w:bookmarkEnd w:id="54"/>
    </w:p>
    <w:p w:rsidR="003D088C" w:rsidRDefault="003D088C" w:rsidP="003D088C">
      <w:pPr>
        <w:pStyle w:val="BodyTextLink"/>
      </w:pPr>
      <w:r>
        <w:t>Trident custom type initializers consist of two components:</w:t>
      </w:r>
    </w:p>
    <w:p w:rsidR="003D088C" w:rsidRDefault="003D088C" w:rsidP="003D088C">
      <w:pPr>
        <w:pStyle w:val="BulletList"/>
      </w:pPr>
      <w:r>
        <w:t>A UI control, which handles the data entry.</w:t>
      </w:r>
    </w:p>
    <w:p w:rsidR="003D088C" w:rsidRDefault="003D088C" w:rsidP="003D088C">
      <w:pPr>
        <w:pStyle w:val="BodyTextIndent"/>
      </w:pPr>
      <w:r>
        <w:t xml:space="preserve">The UI control is a collection of one or more data-entry controls—such as </w:t>
      </w:r>
      <w:r w:rsidRPr="004374EB">
        <w:rPr>
          <w:b/>
          <w:bCs/>
        </w:rPr>
        <w:t>TextBox</w:t>
      </w:r>
      <w:r>
        <w:t xml:space="preserve"> or </w:t>
      </w:r>
      <w:r w:rsidRPr="004374EB">
        <w:rPr>
          <w:b/>
          <w:bCs/>
        </w:rPr>
        <w:t>RadioButton</w:t>
      </w:r>
      <w:r>
        <w:t xml:space="preserve"> controls—and is customized to suit the requirements of the associated data type. Trident Workbench hosts the control in a window and displays it to the user. </w:t>
      </w:r>
    </w:p>
    <w:p w:rsidR="003D088C" w:rsidRDefault="003D088C" w:rsidP="003D088C">
      <w:pPr>
        <w:pStyle w:val="BulletList"/>
      </w:pPr>
      <w:r>
        <w:t>A type provider object, which provides the link between the UI control and Trident Workbench.</w:t>
      </w:r>
    </w:p>
    <w:p w:rsidR="003D088C" w:rsidRDefault="003D088C" w:rsidP="003D088C">
      <w:pPr>
        <w:pStyle w:val="Le"/>
      </w:pPr>
    </w:p>
    <w:p w:rsidR="003D088C" w:rsidRDefault="003D088C" w:rsidP="003D088C">
      <w:pPr>
        <w:pStyle w:val="BodyText"/>
      </w:pPr>
      <w:r>
        <w:t xml:space="preserve">The UI control and type provider are packaged as a DLL, which the user imports into Trident Workbench. When the user opens an activity’s property sheet, any properties that are of the appropriate type display an ellipsis button at the right edge of the text </w:t>
      </w:r>
      <w:r>
        <w:lastRenderedPageBreak/>
        <w:t xml:space="preserve">box. The presence of a type initializer disables the text box. Instead, the user clicks the ellipsis button to display the initializer’s UI control. </w:t>
      </w:r>
    </w:p>
    <w:p w:rsidR="009830E9" w:rsidRDefault="009830E9" w:rsidP="009830E9">
      <w:pPr>
        <w:pStyle w:val="BodyText"/>
      </w:pPr>
      <w:r>
        <w:t>The example discussed in this section implements a type initializer for entering file names. However, because file names are strings, it’s not appropriate to implement a type initializer for the file name itself. An alternative approach is to implement a type initializer for a closely related data type that does not pose any potential problems</w:t>
      </w:r>
      <w:r w:rsidR="008969B0">
        <w:t>—a custom data type, if necessary</w:t>
      </w:r>
      <w:r>
        <w:t xml:space="preserve">. The example implements a type initializer for the </w:t>
      </w:r>
      <w:r w:rsidRPr="004374EB">
        <w:rPr>
          <w:b/>
          <w:bCs/>
        </w:rPr>
        <w:t>FileInfo</w:t>
      </w:r>
      <w:r>
        <w:t xml:space="preserve"> object, which is used only for file-related purposes.</w:t>
      </w:r>
    </w:p>
    <w:p w:rsidR="000A4BB1" w:rsidRDefault="00E60C33" w:rsidP="004375FB">
      <w:pPr>
        <w:pStyle w:val="Heading3"/>
      </w:pPr>
      <w:bookmarkStart w:id="55" w:name="_Toc242755150"/>
      <w:bookmarkStart w:id="56" w:name="_Toc245211699"/>
      <w:r>
        <w:t xml:space="preserve">Step 1: </w:t>
      </w:r>
      <w:r w:rsidR="000A4BB1">
        <w:t>Create a Type Initializer Project</w:t>
      </w:r>
      <w:bookmarkEnd w:id="55"/>
      <w:bookmarkEnd w:id="56"/>
    </w:p>
    <w:p w:rsidR="000A4BB1" w:rsidRDefault="000A4BB1" w:rsidP="000A4BB1">
      <w:pPr>
        <w:pStyle w:val="BodyTextLink"/>
      </w:pPr>
      <w:r>
        <w:t xml:space="preserve">The procedure for creating a type initializer project depends on how you implement the UI control. You have </w:t>
      </w:r>
      <w:r w:rsidR="009830E9">
        <w:t xml:space="preserve">two </w:t>
      </w:r>
      <w:r>
        <w:t>choices:</w:t>
      </w:r>
    </w:p>
    <w:p w:rsidR="000A4BB1" w:rsidRDefault="000A4BB1" w:rsidP="000A4BB1">
      <w:pPr>
        <w:pStyle w:val="BulletList"/>
      </w:pPr>
      <w:r>
        <w:t>Windows Presentation Foundation (WPF)</w:t>
      </w:r>
    </w:p>
    <w:p w:rsidR="000A4BB1" w:rsidRDefault="000A4BB1" w:rsidP="000A4BB1">
      <w:pPr>
        <w:pStyle w:val="BulletList"/>
      </w:pPr>
      <w:r>
        <w:t>Windows Forms</w:t>
      </w:r>
    </w:p>
    <w:p w:rsidR="000A4BB1" w:rsidRDefault="000A4BB1" w:rsidP="000A4BB1">
      <w:pPr>
        <w:pStyle w:val="Le"/>
      </w:pPr>
    </w:p>
    <w:p w:rsidR="000A4BB1" w:rsidRDefault="000A4BB1" w:rsidP="000A4BB1">
      <w:pPr>
        <w:pStyle w:val="BodyText"/>
      </w:pPr>
      <w:r>
        <w:t xml:space="preserve">This paper uses WPF, but </w:t>
      </w:r>
      <w:r w:rsidR="009830E9">
        <w:t>you can use a similar approach with</w:t>
      </w:r>
      <w:r>
        <w:t xml:space="preserve"> </w:t>
      </w:r>
      <w:r w:rsidR="009830E9">
        <w:t>Windows Forms</w:t>
      </w:r>
      <w:r>
        <w:t xml:space="preserve">. The following procedure describes how to create a WPF-based project to implement the </w:t>
      </w:r>
      <w:r w:rsidRPr="004374EB">
        <w:rPr>
          <w:b/>
          <w:bCs/>
        </w:rPr>
        <w:t>FileInfo</w:t>
      </w:r>
      <w:r>
        <w:t xml:space="preserve"> type initializer as part of the MyCustomActivities solution. You can also implement the initializer as a stand-alone project.</w:t>
      </w:r>
    </w:p>
    <w:p w:rsidR="000A4BB1" w:rsidRDefault="000A4BB1" w:rsidP="000A4BB1">
      <w:pPr>
        <w:pStyle w:val="Procedure"/>
      </w:pPr>
      <w:r>
        <w:t xml:space="preserve">To </w:t>
      </w:r>
      <w:r w:rsidR="00BB33D8">
        <w:t xml:space="preserve">create </w:t>
      </w:r>
      <w:r>
        <w:t>a WPF-based Type Initializer</w:t>
      </w:r>
      <w:r w:rsidR="00BB33D8">
        <w:t xml:space="preserve"> Project</w:t>
      </w:r>
    </w:p>
    <w:p w:rsidR="000A4BB1" w:rsidRDefault="000A4BB1" w:rsidP="000A4BB1">
      <w:pPr>
        <w:pStyle w:val="List"/>
      </w:pPr>
      <w:r>
        <w:t>1</w:t>
      </w:r>
      <w:r>
        <w:tab/>
        <w:t>Open MyCustomActivities in Visual Studio 2008.</w:t>
      </w:r>
    </w:p>
    <w:p w:rsidR="00BB33D8" w:rsidRDefault="00BB33D8" w:rsidP="00BB33D8">
      <w:pPr>
        <w:pStyle w:val="List"/>
      </w:pPr>
      <w:r>
        <w:t>2.</w:t>
      </w:r>
      <w:r>
        <w:tab/>
        <w:t>Right-click MyCustomActivities in Solution Explorer</w:t>
      </w:r>
      <w:r w:rsidR="00746DE1">
        <w:t>,</w:t>
      </w:r>
      <w:r>
        <w:t xml:space="preserve"> and click </w:t>
      </w:r>
      <w:r w:rsidRPr="00084823">
        <w:rPr>
          <w:b/>
        </w:rPr>
        <w:t>Add</w:t>
      </w:r>
      <w:r>
        <w:t xml:space="preserve"> -&gt; </w:t>
      </w:r>
      <w:r w:rsidRPr="00084823">
        <w:rPr>
          <w:b/>
        </w:rPr>
        <w:t>New Project</w:t>
      </w:r>
      <w:r>
        <w:t xml:space="preserve"> on the popup menu.</w:t>
      </w:r>
    </w:p>
    <w:p w:rsidR="000A4BB1" w:rsidRDefault="000A4BB1" w:rsidP="000A4BB1">
      <w:pPr>
        <w:pStyle w:val="List"/>
      </w:pPr>
      <w:r>
        <w:t>3.</w:t>
      </w:r>
      <w:r>
        <w:tab/>
      </w:r>
      <w:r w:rsidR="00973BA0">
        <w:t xml:space="preserve">In the </w:t>
      </w:r>
      <w:r w:rsidR="00973BA0" w:rsidRPr="00F27751">
        <w:rPr>
          <w:b/>
        </w:rPr>
        <w:t>New Project</w:t>
      </w:r>
      <w:r w:rsidR="00973BA0">
        <w:t xml:space="preserve"> dialog box, s</w:t>
      </w:r>
      <w:r>
        <w:t xml:space="preserve">elect </w:t>
      </w:r>
      <w:r w:rsidRPr="00494EE0">
        <w:rPr>
          <w:b/>
        </w:rPr>
        <w:t>Windows</w:t>
      </w:r>
      <w:r>
        <w:t xml:space="preserve"> from the Visual C# project types</w:t>
      </w:r>
      <w:r w:rsidR="00731346">
        <w:t>,</w:t>
      </w:r>
      <w:r>
        <w:t xml:space="preserve"> and</w:t>
      </w:r>
      <w:r w:rsidR="00731346">
        <w:t xml:space="preserve"> select</w:t>
      </w:r>
      <w:r>
        <w:t xml:space="preserve"> </w:t>
      </w:r>
      <w:r w:rsidRPr="00494EE0">
        <w:rPr>
          <w:b/>
        </w:rPr>
        <w:t>WPF User Control Library</w:t>
      </w:r>
      <w:r>
        <w:t xml:space="preserve"> from the templates.</w:t>
      </w:r>
    </w:p>
    <w:p w:rsidR="00731346" w:rsidRDefault="000A4BB1" w:rsidP="000A4BB1">
      <w:pPr>
        <w:pStyle w:val="List"/>
      </w:pPr>
      <w:r>
        <w:t>4.</w:t>
      </w:r>
      <w:r>
        <w:tab/>
        <w:t>Name the project “FileInfo</w:t>
      </w:r>
      <w:r w:rsidR="00A02288">
        <w:t>Initializer</w:t>
      </w:r>
      <w:r>
        <w:t>”</w:t>
      </w:r>
      <w:r w:rsidR="00731346">
        <w:t>.</w:t>
      </w:r>
    </w:p>
    <w:p w:rsidR="000A4BB1" w:rsidRDefault="000A4BB1" w:rsidP="000A4BB1">
      <w:pPr>
        <w:pStyle w:val="Le"/>
      </w:pPr>
    </w:p>
    <w:p w:rsidR="000A4BB1" w:rsidRPr="00F1634E" w:rsidRDefault="000A4BB1" w:rsidP="000A4BB1">
      <w:pPr>
        <w:pStyle w:val="BodyText"/>
      </w:pPr>
      <w:r>
        <w:t>The procedure creates a project with two code files—</w:t>
      </w:r>
      <w:r w:rsidR="008969B0">
        <w:t>UserControl1</w:t>
      </w:r>
      <w:r>
        <w:t xml:space="preserve">.xaml and an associated code-behind file </w:t>
      </w:r>
      <w:r w:rsidR="008969B0">
        <w:t>UserControl1</w:t>
      </w:r>
      <w:r>
        <w:t>.xaml.cs</w:t>
      </w:r>
      <w:r w:rsidR="008969B0">
        <w:t xml:space="preserve">. For convenience, use the Visual Studio </w:t>
      </w:r>
      <w:r w:rsidR="008969B0" w:rsidRPr="00A02288">
        <w:rPr>
          <w:b/>
        </w:rPr>
        <w:t>Refactor</w:t>
      </w:r>
      <w:r w:rsidR="008969B0">
        <w:t xml:space="preserve"> command to rename UserControl1 to FileInfoControl</w:t>
      </w:r>
      <w:r>
        <w:t>.</w:t>
      </w:r>
      <w:r w:rsidR="008969B0">
        <w:t xml:space="preserve"> For </w:t>
      </w:r>
      <w:r w:rsidR="005D3888">
        <w:t>a description of the procedure</w:t>
      </w:r>
      <w:r w:rsidR="008969B0">
        <w:t xml:space="preserve">, see </w:t>
      </w:r>
      <w:r w:rsidR="005D3888">
        <w:t>“Step 1: Create the Project” in “Advanced Topic: How to Display a UI” earlier in this paper.</w:t>
      </w:r>
    </w:p>
    <w:p w:rsidR="000A4BB1" w:rsidRDefault="00E60C33" w:rsidP="004375FB">
      <w:pPr>
        <w:pStyle w:val="Heading3"/>
      </w:pPr>
      <w:bookmarkStart w:id="57" w:name="_Toc242755151"/>
      <w:bookmarkStart w:id="58" w:name="_Toc245211700"/>
      <w:r>
        <w:t xml:space="preserve">Step 2: </w:t>
      </w:r>
      <w:r w:rsidR="000A4BB1">
        <w:t>Implement the UI Control</w:t>
      </w:r>
      <w:bookmarkEnd w:id="57"/>
      <w:bookmarkEnd w:id="58"/>
    </w:p>
    <w:p w:rsidR="000A4BB1" w:rsidRDefault="004D7BD1" w:rsidP="002555BE">
      <w:pPr>
        <w:pStyle w:val="BodyText"/>
      </w:pPr>
      <w:r>
        <w:t>Figure 5</w:t>
      </w:r>
      <w:r w:rsidR="000A4BB1">
        <w:t xml:space="preserve"> shows the completed control, as it is displayed by Trident Workbench. </w:t>
      </w:r>
    </w:p>
    <w:p w:rsidR="000A4BB1" w:rsidRDefault="00AC7E4A" w:rsidP="000A4BB1">
      <w:pPr>
        <w:pStyle w:val="BodyText"/>
      </w:pPr>
      <w:r>
        <w:rPr>
          <w:noProof/>
        </w:rPr>
        <w:drawing>
          <wp:inline distT="0" distB="0" distL="0" distR="0">
            <wp:extent cx="2407920" cy="859536"/>
            <wp:effectExtent l="19050" t="0" r="0" b="0"/>
            <wp:docPr id="3" name="Picture 2" descr="&lt;Guid&gt;85b69eca-0e31-4777-8813-200cde3c5c20&lt;/Guid&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Guide_5.jpg"/>
                    <pic:cNvPicPr/>
                  </pic:nvPicPr>
                  <pic:blipFill>
                    <a:blip r:embed="rId26" cstate="print"/>
                    <a:stretch>
                      <a:fillRect/>
                    </a:stretch>
                  </pic:blipFill>
                  <pic:spPr>
                    <a:xfrm>
                      <a:off x="0" y="0"/>
                      <a:ext cx="2407920" cy="859536"/>
                    </a:xfrm>
                    <a:prstGeom prst="rect">
                      <a:avLst/>
                    </a:prstGeom>
                  </pic:spPr>
                </pic:pic>
              </a:graphicData>
            </a:graphic>
          </wp:inline>
        </w:drawing>
      </w:r>
    </w:p>
    <w:p w:rsidR="000A4BB1" w:rsidRDefault="004D7BD1" w:rsidP="000A4BB1">
      <w:pPr>
        <w:pStyle w:val="FigCap"/>
      </w:pPr>
      <w:r>
        <w:t>Figure 5</w:t>
      </w:r>
      <w:r w:rsidR="000A4BB1">
        <w:t>. FileInfo UI control</w:t>
      </w:r>
    </w:p>
    <w:p w:rsidR="000A4BB1" w:rsidRDefault="000A4BB1" w:rsidP="000A4BB1">
      <w:pPr>
        <w:pStyle w:val="BodyTextLink"/>
      </w:pPr>
      <w:r>
        <w:lastRenderedPageBreak/>
        <w:t xml:space="preserve">Trident creates and owns the window. The UI control consists of the </w:t>
      </w:r>
      <w:r w:rsidRPr="00ED28CA">
        <w:rPr>
          <w:i/>
        </w:rPr>
        <w:t>Select a File</w:t>
      </w:r>
      <w:r>
        <w:t xml:space="preserve"> label control and four active controls:</w:t>
      </w:r>
    </w:p>
    <w:p w:rsidR="000A4BB1" w:rsidRDefault="000A4BB1" w:rsidP="000A4BB1">
      <w:pPr>
        <w:pStyle w:val="BulletList"/>
      </w:pPr>
      <w:r>
        <w:t xml:space="preserve">A </w:t>
      </w:r>
      <w:r w:rsidRPr="00ED28CA">
        <w:rPr>
          <w:b/>
        </w:rPr>
        <w:t>TextBox</w:t>
      </w:r>
      <w:r>
        <w:t xml:space="preserve"> control (</w:t>
      </w:r>
      <w:r w:rsidRPr="00ED28CA">
        <w:rPr>
          <w:i/>
        </w:rPr>
        <w:t>textBox1</w:t>
      </w:r>
      <w:r>
        <w:t>)</w:t>
      </w:r>
    </w:p>
    <w:p w:rsidR="000A4BB1" w:rsidRDefault="000A4BB1" w:rsidP="000A4BB1">
      <w:pPr>
        <w:pStyle w:val="BodyTextIndent"/>
      </w:pPr>
      <w:r>
        <w:t xml:space="preserve">Users can use this control to manually enter a fully-qualified file name, if they prefer. </w:t>
      </w:r>
    </w:p>
    <w:p w:rsidR="000A4BB1" w:rsidRDefault="000A4BB1" w:rsidP="000A4BB1">
      <w:pPr>
        <w:pStyle w:val="BulletList"/>
      </w:pPr>
      <w:r>
        <w:t>An ellipsis button (</w:t>
      </w:r>
      <w:r w:rsidRPr="00ED28CA">
        <w:rPr>
          <w:i/>
        </w:rPr>
        <w:t>button1</w:t>
      </w:r>
      <w:r>
        <w:t xml:space="preserve">), which displays an </w:t>
      </w:r>
      <w:r w:rsidRPr="00771EBE">
        <w:rPr>
          <w:b/>
        </w:rPr>
        <w:t xml:space="preserve">Open File </w:t>
      </w:r>
      <w:r>
        <w:t>dialog box.</w:t>
      </w:r>
    </w:p>
    <w:p w:rsidR="000A4BB1" w:rsidRDefault="000A4BB1" w:rsidP="000A4BB1">
      <w:pPr>
        <w:pStyle w:val="BodyTextIndent"/>
      </w:pPr>
      <w:r>
        <w:t xml:space="preserve">The user can use the </w:t>
      </w:r>
      <w:r w:rsidRPr="004374EB">
        <w:rPr>
          <w:b/>
          <w:bCs/>
        </w:rPr>
        <w:t>Open File</w:t>
      </w:r>
      <w:r>
        <w:t xml:space="preserve"> dialog box to select the appropriate file, the name of which is then displayed in </w:t>
      </w:r>
      <w:r w:rsidRPr="00ED28CA">
        <w:rPr>
          <w:i/>
        </w:rPr>
        <w:t>textBox1</w:t>
      </w:r>
      <w:r>
        <w:t>.</w:t>
      </w:r>
    </w:p>
    <w:p w:rsidR="000A4BB1" w:rsidRDefault="000A4BB1" w:rsidP="000A4BB1">
      <w:pPr>
        <w:pStyle w:val="BulletList"/>
      </w:pPr>
      <w:r>
        <w:t xml:space="preserve">An </w:t>
      </w:r>
      <w:r w:rsidRPr="00ED28CA">
        <w:rPr>
          <w:i/>
        </w:rPr>
        <w:t>OK</w:t>
      </w:r>
      <w:r>
        <w:t xml:space="preserve"> button (</w:t>
      </w:r>
      <w:r w:rsidRPr="00ED28CA">
        <w:rPr>
          <w:i/>
        </w:rPr>
        <w:t>button2</w:t>
      </w:r>
      <w:r>
        <w:t xml:space="preserve">), which accepts the file name displayed in </w:t>
      </w:r>
      <w:r w:rsidRPr="00ED28CA">
        <w:rPr>
          <w:i/>
        </w:rPr>
        <w:t>textBox1</w:t>
      </w:r>
      <w:r>
        <w:t xml:space="preserve"> and closes the window.</w:t>
      </w:r>
    </w:p>
    <w:p w:rsidR="000A4BB1" w:rsidRDefault="000A4BB1" w:rsidP="000A4BB1">
      <w:pPr>
        <w:pStyle w:val="BulletList"/>
      </w:pPr>
      <w:r>
        <w:t xml:space="preserve">A </w:t>
      </w:r>
      <w:r w:rsidRPr="00ED28CA">
        <w:rPr>
          <w:i/>
        </w:rPr>
        <w:t>Cancel</w:t>
      </w:r>
      <w:r>
        <w:t xml:space="preserve"> button (</w:t>
      </w:r>
      <w:r w:rsidRPr="00ED28CA">
        <w:rPr>
          <w:i/>
        </w:rPr>
        <w:t>button3</w:t>
      </w:r>
      <w:r>
        <w:t>), which rejects the specified file name and cancels the initializer.</w:t>
      </w:r>
    </w:p>
    <w:p w:rsidR="000A4BB1" w:rsidRDefault="000A4BB1" w:rsidP="000A4BB1">
      <w:pPr>
        <w:pStyle w:val="Le"/>
      </w:pPr>
    </w:p>
    <w:p w:rsidR="000A4BB1" w:rsidRDefault="000A4BB1" w:rsidP="000A4BB1">
      <w:pPr>
        <w:pStyle w:val="Procedure"/>
      </w:pPr>
      <w:r>
        <w:t>To implement the UI control’s XAML</w:t>
      </w:r>
    </w:p>
    <w:p w:rsidR="000A4BB1" w:rsidRDefault="000A4BB1" w:rsidP="000A4BB1">
      <w:pPr>
        <w:pStyle w:val="List"/>
      </w:pPr>
      <w:r>
        <w:t>1.</w:t>
      </w:r>
      <w:r>
        <w:tab/>
        <w:t>Open FileInfoControl.xaml in the visual designer.</w:t>
      </w:r>
    </w:p>
    <w:p w:rsidR="000A4BB1" w:rsidRDefault="000A4BB1" w:rsidP="000A4BB1">
      <w:pPr>
        <w:pStyle w:val="List"/>
      </w:pPr>
      <w:r>
        <w:t>2.</w:t>
      </w:r>
      <w:r>
        <w:tab/>
        <w:t>Adjust the size of the parent control.</w:t>
      </w:r>
    </w:p>
    <w:p w:rsidR="000A4BB1" w:rsidRDefault="000A4BB1" w:rsidP="00FC59CF">
      <w:pPr>
        <w:pStyle w:val="List"/>
        <w:keepNext/>
        <w:keepLines/>
      </w:pPr>
      <w:r>
        <w:t>3.</w:t>
      </w:r>
      <w:r>
        <w:tab/>
        <w:t xml:space="preserve">Add a </w:t>
      </w:r>
      <w:r w:rsidRPr="00F1634E">
        <w:rPr>
          <w:b/>
        </w:rPr>
        <w:t>TextBox</w:t>
      </w:r>
      <w:r>
        <w:t xml:space="preserve"> control to the parent control, and size it appropriately.</w:t>
      </w:r>
    </w:p>
    <w:p w:rsidR="000A4BB1" w:rsidRDefault="000A4BB1" w:rsidP="000A4BB1">
      <w:pPr>
        <w:pStyle w:val="BodyTextIndent"/>
      </w:pPr>
      <w:r>
        <w:t xml:space="preserve">This creates a XAML </w:t>
      </w:r>
      <w:r w:rsidRPr="004374EB">
        <w:rPr>
          <w:b/>
          <w:bCs/>
        </w:rPr>
        <w:t>TextBox</w:t>
      </w:r>
      <w:r>
        <w:t xml:space="preserve"> element named </w:t>
      </w:r>
      <w:r w:rsidRPr="0080598A">
        <w:rPr>
          <w:i/>
        </w:rPr>
        <w:t>textBox1</w:t>
      </w:r>
      <w:r>
        <w:t>.</w:t>
      </w:r>
    </w:p>
    <w:p w:rsidR="000A4BB1" w:rsidRDefault="000A4BB1" w:rsidP="000A4BB1">
      <w:pPr>
        <w:pStyle w:val="List"/>
      </w:pPr>
      <w:r>
        <w:t>4.</w:t>
      </w:r>
      <w:r>
        <w:tab/>
        <w:t xml:space="preserve">Create the ellipsis button by adding a </w:t>
      </w:r>
      <w:r w:rsidRPr="00F1634E">
        <w:rPr>
          <w:b/>
        </w:rPr>
        <w:t>Button</w:t>
      </w:r>
      <w:r>
        <w:t xml:space="preserve"> control to the right of the </w:t>
      </w:r>
      <w:r w:rsidRPr="00F1634E">
        <w:rPr>
          <w:b/>
        </w:rPr>
        <w:t>TextBox</w:t>
      </w:r>
      <w:r>
        <w:t xml:space="preserve"> control and sizing it appropriately.</w:t>
      </w:r>
    </w:p>
    <w:p w:rsidR="000A4BB1" w:rsidRDefault="000A4BB1" w:rsidP="000A4BB1">
      <w:pPr>
        <w:pStyle w:val="List"/>
        <w:keepNext/>
      </w:pPr>
      <w:r>
        <w:t>5.</w:t>
      </w:r>
      <w:r>
        <w:tab/>
        <w:t xml:space="preserve">For the XAML </w:t>
      </w:r>
      <w:r w:rsidRPr="001C0DCC">
        <w:rPr>
          <w:b/>
        </w:rPr>
        <w:t>Button</w:t>
      </w:r>
      <w:r>
        <w:t xml:space="preserve"> element named </w:t>
      </w:r>
      <w:r w:rsidRPr="00ED28CA">
        <w:rPr>
          <w:i/>
        </w:rPr>
        <w:t>button1</w:t>
      </w:r>
      <w:r>
        <w:t xml:space="preserve"> that is created:</w:t>
      </w:r>
    </w:p>
    <w:p w:rsidR="000A4BB1" w:rsidRDefault="000A4BB1" w:rsidP="000A4BB1">
      <w:pPr>
        <w:pStyle w:val="BulletList2"/>
      </w:pPr>
      <w:r>
        <w:t xml:space="preserve">Set the button’s </w:t>
      </w:r>
      <w:r w:rsidRPr="00F1634E">
        <w:rPr>
          <w:b/>
        </w:rPr>
        <w:t>Content</w:t>
      </w:r>
      <w:r>
        <w:t xml:space="preserve"> property to “...”.</w:t>
      </w:r>
    </w:p>
    <w:p w:rsidR="000A4BB1" w:rsidRDefault="000A4BB1" w:rsidP="000A4BB1">
      <w:pPr>
        <w:pStyle w:val="BulletList2"/>
      </w:pPr>
      <w:r>
        <w:t xml:space="preserve">Rename the event handler by editing the XAML to assign “ellipsis_Click” to the element’s </w:t>
      </w:r>
      <w:r w:rsidRPr="001C0DCC">
        <w:rPr>
          <w:b/>
        </w:rPr>
        <w:t>Click</w:t>
      </w:r>
      <w:r>
        <w:t xml:space="preserve"> attribute.</w:t>
      </w:r>
    </w:p>
    <w:p w:rsidR="000A4BB1" w:rsidRDefault="000A4BB1" w:rsidP="000A4BB1">
      <w:pPr>
        <w:pStyle w:val="BulletList2"/>
      </w:pPr>
      <w:r>
        <w:t>Double-click the button to create an event handler template in the code-behind file.</w:t>
      </w:r>
    </w:p>
    <w:p w:rsidR="000A4BB1" w:rsidRDefault="000A4BB1" w:rsidP="000A4BB1">
      <w:pPr>
        <w:pStyle w:val="List"/>
      </w:pPr>
      <w:r>
        <w:t>6.</w:t>
      </w:r>
      <w:r>
        <w:tab/>
        <w:t xml:space="preserve">Create the </w:t>
      </w:r>
      <w:r w:rsidRPr="001C0DCC">
        <w:rPr>
          <w:i/>
        </w:rPr>
        <w:t>OK</w:t>
      </w:r>
      <w:r>
        <w:t xml:space="preserve"> button by adding a </w:t>
      </w:r>
      <w:r w:rsidRPr="00F1634E">
        <w:rPr>
          <w:b/>
        </w:rPr>
        <w:t>Button</w:t>
      </w:r>
      <w:r>
        <w:t xml:space="preserve"> control below the </w:t>
      </w:r>
      <w:r w:rsidRPr="00F1634E">
        <w:rPr>
          <w:b/>
        </w:rPr>
        <w:t>TextBox</w:t>
      </w:r>
      <w:r>
        <w:t xml:space="preserve"> control and sizing it appropriately.</w:t>
      </w:r>
    </w:p>
    <w:p w:rsidR="000A4BB1" w:rsidRDefault="000A4BB1" w:rsidP="000A4BB1">
      <w:pPr>
        <w:pStyle w:val="List"/>
      </w:pPr>
      <w:r>
        <w:t>7.</w:t>
      </w:r>
      <w:r>
        <w:tab/>
        <w:t xml:space="preserve">For the XAML </w:t>
      </w:r>
      <w:r w:rsidRPr="001C0DCC">
        <w:rPr>
          <w:b/>
        </w:rPr>
        <w:t>Button</w:t>
      </w:r>
      <w:r>
        <w:t xml:space="preserve"> element named button2 that is created:</w:t>
      </w:r>
    </w:p>
    <w:p w:rsidR="000A4BB1" w:rsidRDefault="000A4BB1" w:rsidP="000A4BB1">
      <w:pPr>
        <w:pStyle w:val="BulletList2"/>
      </w:pPr>
      <w:r>
        <w:t xml:space="preserve">Set the </w:t>
      </w:r>
      <w:r w:rsidRPr="00F1634E">
        <w:rPr>
          <w:b/>
        </w:rPr>
        <w:t>Content</w:t>
      </w:r>
      <w:r>
        <w:t xml:space="preserve"> property to “OK”.</w:t>
      </w:r>
    </w:p>
    <w:p w:rsidR="000A4BB1" w:rsidRDefault="000A4BB1" w:rsidP="000A4BB1">
      <w:pPr>
        <w:pStyle w:val="BulletList2"/>
      </w:pPr>
      <w:r>
        <w:t xml:space="preserve">Rename the event handler by editing the XAML to assign “ok_Click” to the element’s </w:t>
      </w:r>
      <w:r w:rsidRPr="001C0DCC">
        <w:rPr>
          <w:b/>
        </w:rPr>
        <w:t>Click</w:t>
      </w:r>
      <w:r>
        <w:t xml:space="preserve"> attribute.</w:t>
      </w:r>
    </w:p>
    <w:p w:rsidR="000A4BB1" w:rsidRDefault="000A4BB1" w:rsidP="000A4BB1">
      <w:pPr>
        <w:pStyle w:val="BulletList2"/>
      </w:pPr>
      <w:r>
        <w:t>Double-click the button to create an event handler template in the code-behind file.</w:t>
      </w:r>
    </w:p>
    <w:p w:rsidR="000A4BB1" w:rsidRDefault="000A4BB1" w:rsidP="000A4BB1">
      <w:pPr>
        <w:pStyle w:val="List"/>
      </w:pPr>
      <w:r>
        <w:t>8.</w:t>
      </w:r>
      <w:r>
        <w:tab/>
        <w:t xml:space="preserve">Create the </w:t>
      </w:r>
      <w:r w:rsidRPr="001C0DCC">
        <w:rPr>
          <w:i/>
        </w:rPr>
        <w:t>Cancel</w:t>
      </w:r>
      <w:r>
        <w:t xml:space="preserve"> button by adding a </w:t>
      </w:r>
      <w:r w:rsidRPr="00F1634E">
        <w:rPr>
          <w:b/>
        </w:rPr>
        <w:t>Button</w:t>
      </w:r>
      <w:r>
        <w:t xml:space="preserve"> control to the right of the </w:t>
      </w:r>
      <w:r w:rsidRPr="001C0DCC">
        <w:rPr>
          <w:i/>
        </w:rPr>
        <w:t>OK</w:t>
      </w:r>
      <w:r>
        <w:t xml:space="preserve"> button, and sizing it appropriately.</w:t>
      </w:r>
    </w:p>
    <w:p w:rsidR="000A4BB1" w:rsidRDefault="000A4BB1" w:rsidP="000A4BB1">
      <w:pPr>
        <w:pStyle w:val="List"/>
      </w:pPr>
      <w:r>
        <w:t>9.</w:t>
      </w:r>
      <w:r>
        <w:tab/>
        <w:t xml:space="preserve">For the XAML </w:t>
      </w:r>
      <w:r w:rsidRPr="001C0DCC">
        <w:rPr>
          <w:b/>
        </w:rPr>
        <w:t>Button</w:t>
      </w:r>
      <w:r>
        <w:t xml:space="preserve"> element named button3 that is created:</w:t>
      </w:r>
    </w:p>
    <w:p w:rsidR="000A4BB1" w:rsidRDefault="000A4BB1" w:rsidP="000A4BB1">
      <w:pPr>
        <w:pStyle w:val="BulletList2"/>
      </w:pPr>
      <w:r>
        <w:t xml:space="preserve">Set the </w:t>
      </w:r>
      <w:r w:rsidRPr="00F1634E">
        <w:rPr>
          <w:b/>
        </w:rPr>
        <w:t>Content</w:t>
      </w:r>
      <w:r>
        <w:t xml:space="preserve"> property to “Cancel”.</w:t>
      </w:r>
    </w:p>
    <w:p w:rsidR="000A4BB1" w:rsidRDefault="000A4BB1" w:rsidP="000A4BB1">
      <w:pPr>
        <w:pStyle w:val="BulletList2"/>
      </w:pPr>
      <w:r>
        <w:t xml:space="preserve">Rename the event handler by editing the XAML to assign “cancel_Click” to the element’s </w:t>
      </w:r>
      <w:r w:rsidRPr="001C0DCC">
        <w:rPr>
          <w:b/>
        </w:rPr>
        <w:t>Click</w:t>
      </w:r>
      <w:r>
        <w:t xml:space="preserve"> attribute.</w:t>
      </w:r>
    </w:p>
    <w:p w:rsidR="000A4BB1" w:rsidRDefault="000A4BB1" w:rsidP="000A4BB1">
      <w:pPr>
        <w:pStyle w:val="BulletList2"/>
      </w:pPr>
      <w:r>
        <w:lastRenderedPageBreak/>
        <w:t>Double-click the button to create an event handler template in the code-behind file.</w:t>
      </w:r>
    </w:p>
    <w:p w:rsidR="000A4BB1" w:rsidRDefault="000A4BB1" w:rsidP="000A4BB1">
      <w:pPr>
        <w:pStyle w:val="List"/>
      </w:pPr>
      <w:r>
        <w:t>10.</w:t>
      </w:r>
      <w:r>
        <w:tab/>
        <w:t xml:space="preserve">Add a </w:t>
      </w:r>
      <w:r w:rsidRPr="00675F29">
        <w:rPr>
          <w:b/>
        </w:rPr>
        <w:t>Label</w:t>
      </w:r>
      <w:r>
        <w:t xml:space="preserve"> control above textBox1, and assign “Select a File” to the </w:t>
      </w:r>
      <w:r w:rsidRPr="00675F29">
        <w:rPr>
          <w:b/>
        </w:rPr>
        <w:t>Content</w:t>
      </w:r>
      <w:r>
        <w:t xml:space="preserve"> property.</w:t>
      </w:r>
    </w:p>
    <w:p w:rsidR="000A4BB1" w:rsidRDefault="000A4BB1" w:rsidP="000A4BB1">
      <w:pPr>
        <w:pStyle w:val="Le"/>
      </w:pPr>
    </w:p>
    <w:p w:rsidR="000A4BB1" w:rsidRDefault="005D3888" w:rsidP="000A4BB1">
      <w:pPr>
        <w:pStyle w:val="BodyText"/>
      </w:pPr>
      <w:r>
        <w:t>You can also just copy the XAML from</w:t>
      </w:r>
      <w:r w:rsidR="000A4BB1">
        <w:t xml:space="preserve"> complete XAML and code-behind files</w:t>
      </w:r>
      <w:r>
        <w:t xml:space="preserve">, which are </w:t>
      </w:r>
      <w:r w:rsidR="000A4BB1">
        <w:t xml:space="preserve">in Appendix </w:t>
      </w:r>
      <w:r>
        <w:t>D</w:t>
      </w:r>
      <w:r w:rsidR="000A4BB1">
        <w:t xml:space="preserve">. </w:t>
      </w:r>
    </w:p>
    <w:p w:rsidR="000A4BB1" w:rsidRDefault="000A4BB1" w:rsidP="000A4BB1">
      <w:pPr>
        <w:pStyle w:val="Procedure"/>
      </w:pPr>
      <w:r>
        <w:t>To implement the code</w:t>
      </w:r>
    </w:p>
    <w:p w:rsidR="000A4BB1" w:rsidRDefault="000A4BB1" w:rsidP="000A4BB1">
      <w:pPr>
        <w:pStyle w:val="List"/>
      </w:pPr>
      <w:r>
        <w:t>1.</w:t>
      </w:r>
      <w:r>
        <w:tab/>
        <w:t xml:space="preserve">Right-click the WPF designer, and click </w:t>
      </w:r>
      <w:r w:rsidRPr="0014244C">
        <w:rPr>
          <w:b/>
        </w:rPr>
        <w:t>View Code</w:t>
      </w:r>
      <w:r>
        <w:t xml:space="preserve"> to open the code-behind file.</w:t>
      </w:r>
    </w:p>
    <w:p w:rsidR="003D426C" w:rsidRDefault="000A4BB1" w:rsidP="003D426C">
      <w:pPr>
        <w:pStyle w:val="List"/>
      </w:pPr>
      <w:r>
        <w:t>2.</w:t>
      </w:r>
      <w:r>
        <w:tab/>
        <w:t xml:space="preserve">The code-behind file contains a partial class named </w:t>
      </w:r>
      <w:r w:rsidRPr="0014244C">
        <w:rPr>
          <w:i/>
        </w:rPr>
        <w:t>FileInfoControl</w:t>
      </w:r>
      <w:r>
        <w:t xml:space="preserve">—which inherits from </w:t>
      </w:r>
      <w:r w:rsidRPr="0014244C">
        <w:rPr>
          <w:b/>
        </w:rPr>
        <w:t>UserControl</w:t>
      </w:r>
      <w:r>
        <w:t xml:space="preserve">—and contains the </w:t>
      </w:r>
      <w:r w:rsidRPr="00B87732">
        <w:rPr>
          <w:b/>
        </w:rPr>
        <w:t>Click</w:t>
      </w:r>
      <w:r>
        <w:t xml:space="preserve"> handler templates.</w:t>
      </w:r>
    </w:p>
    <w:p w:rsidR="003D426C" w:rsidRDefault="003D426C" w:rsidP="003D426C">
      <w:pPr>
        <w:pStyle w:val="List"/>
      </w:pPr>
      <w:r>
        <w:t>3.</w:t>
      </w:r>
      <w:r>
        <w:tab/>
        <w:t xml:space="preserve">Add the following </w:t>
      </w:r>
      <w:r w:rsidRPr="003D426C">
        <w:rPr>
          <w:b/>
        </w:rPr>
        <w:t>using</w:t>
      </w:r>
      <w:r>
        <w:t xml:space="preserve"> declaration to the file.</w:t>
      </w:r>
    </w:p>
    <w:p w:rsidR="003D426C" w:rsidRDefault="003D426C" w:rsidP="003D426C">
      <w:pPr>
        <w:pStyle w:val="PlainText"/>
        <w:ind w:left="360"/>
      </w:pPr>
      <w:r>
        <w:rPr>
          <w:color w:val="0000FF"/>
        </w:rPr>
        <w:t>using</w:t>
      </w:r>
      <w:r>
        <w:t xml:space="preserve"> Microsoft.Win32;</w:t>
      </w:r>
    </w:p>
    <w:p w:rsidR="003D426C" w:rsidRDefault="003D426C" w:rsidP="003D426C">
      <w:pPr>
        <w:pStyle w:val="Le"/>
      </w:pPr>
    </w:p>
    <w:p w:rsidR="000A4BB1" w:rsidRDefault="003D426C" w:rsidP="000A4BB1">
      <w:pPr>
        <w:pStyle w:val="List"/>
      </w:pPr>
      <w:r>
        <w:t>4</w:t>
      </w:r>
      <w:r w:rsidR="000A4BB1">
        <w:t>.</w:t>
      </w:r>
      <w:r w:rsidR="000A4BB1">
        <w:tab/>
        <w:t xml:space="preserve">Add a </w:t>
      </w:r>
      <w:r w:rsidR="000A4BB1" w:rsidRPr="0014244C">
        <w:rPr>
          <w:i/>
        </w:rPr>
        <w:t>FileName</w:t>
      </w:r>
      <w:r w:rsidR="000A4BB1">
        <w:t xml:space="preserve"> property to the </w:t>
      </w:r>
      <w:r w:rsidR="000A4BB1" w:rsidRPr="0014244C">
        <w:rPr>
          <w:i/>
        </w:rPr>
        <w:t>FileInfoControl</w:t>
      </w:r>
      <w:r w:rsidR="000A4BB1">
        <w:t xml:space="preserve"> class.</w:t>
      </w:r>
    </w:p>
    <w:p w:rsidR="000A4BB1" w:rsidRDefault="003D426C" w:rsidP="000A4BB1">
      <w:pPr>
        <w:pStyle w:val="List"/>
      </w:pPr>
      <w:r>
        <w:t>5</w:t>
      </w:r>
      <w:r w:rsidR="000A4BB1">
        <w:t>.</w:t>
      </w:r>
      <w:r w:rsidR="000A4BB1">
        <w:tab/>
        <w:t xml:space="preserve">Implement the </w:t>
      </w:r>
      <w:r w:rsidR="000A4BB1" w:rsidRPr="0014244C">
        <w:rPr>
          <w:b/>
        </w:rPr>
        <w:t>Click</w:t>
      </w:r>
      <w:r w:rsidR="000A4BB1">
        <w:t xml:space="preserve"> handlers.</w:t>
      </w:r>
    </w:p>
    <w:p w:rsidR="000A4BB1" w:rsidRPr="003C221A" w:rsidRDefault="000A4BB1" w:rsidP="004375FB">
      <w:pPr>
        <w:pStyle w:val="Heading4"/>
      </w:pPr>
      <w:r w:rsidRPr="003C221A">
        <w:t>Add a FileName Property</w:t>
      </w:r>
    </w:p>
    <w:p w:rsidR="000A4BB1" w:rsidRPr="0014244C" w:rsidRDefault="000A4BB1" w:rsidP="00FC59CF">
      <w:pPr>
        <w:pStyle w:val="BodyText"/>
        <w:keepNext/>
        <w:keepLines/>
      </w:pPr>
      <w:r>
        <w:t xml:space="preserve">The </w:t>
      </w:r>
      <w:r w:rsidRPr="00B87732">
        <w:rPr>
          <w:i/>
        </w:rPr>
        <w:t>FileName</w:t>
      </w:r>
      <w:r>
        <w:t xml:space="preserve"> property contains the selected file name. The value is stored in a private variable named </w:t>
      </w:r>
      <w:r w:rsidRPr="0014244C">
        <w:rPr>
          <w:i/>
        </w:rPr>
        <w:t>_f</w:t>
      </w:r>
      <w:r w:rsidR="00086D13">
        <w:rPr>
          <w:i/>
        </w:rPr>
        <w:t>ileN</w:t>
      </w:r>
      <w:r w:rsidRPr="0014244C">
        <w:rPr>
          <w:i/>
        </w:rPr>
        <w:t>ame</w:t>
      </w:r>
      <w:r>
        <w:t>, as shown in the following example.</w:t>
      </w:r>
    </w:p>
    <w:p w:rsidR="000A4BB1" w:rsidRDefault="000A4BB1" w:rsidP="00FC59CF">
      <w:pPr>
        <w:pStyle w:val="PlainText"/>
        <w:keepNext/>
        <w:keepLines/>
        <w:rPr>
          <w:color w:val="2B91AF"/>
        </w:rPr>
      </w:pPr>
      <w:r>
        <w:t xml:space="preserve">public partial class </w:t>
      </w:r>
      <w:r>
        <w:rPr>
          <w:color w:val="2B91AF"/>
        </w:rPr>
        <w:t>FileInfoControl</w:t>
      </w:r>
      <w:r>
        <w:t xml:space="preserve"> : </w:t>
      </w:r>
      <w:r>
        <w:rPr>
          <w:color w:val="2B91AF"/>
        </w:rPr>
        <w:t>UserControl</w:t>
      </w:r>
    </w:p>
    <w:p w:rsidR="000A4BB1" w:rsidRDefault="000A4BB1" w:rsidP="000A4BB1">
      <w:pPr>
        <w:pStyle w:val="PlainText"/>
      </w:pPr>
      <w:r>
        <w:t>{</w:t>
      </w:r>
    </w:p>
    <w:p w:rsidR="000A4BB1" w:rsidRDefault="000A4BB1" w:rsidP="000A4BB1">
      <w:pPr>
        <w:pStyle w:val="PlainText"/>
      </w:pPr>
      <w:r>
        <w:t xml:space="preserve">  private string _f</w:t>
      </w:r>
      <w:r w:rsidR="00086D13">
        <w:t>ile</w:t>
      </w:r>
      <w:r>
        <w:t xml:space="preserve">Name; </w:t>
      </w:r>
      <w:r w:rsidRPr="00D01DC1">
        <w:rPr>
          <w:color w:val="008000"/>
        </w:rPr>
        <w:t>//Backs the FileName property</w:t>
      </w:r>
    </w:p>
    <w:p w:rsidR="000A4BB1" w:rsidRDefault="000A4BB1" w:rsidP="000A4BB1">
      <w:pPr>
        <w:pStyle w:val="PlainText"/>
      </w:pPr>
    </w:p>
    <w:p w:rsidR="000A4BB1" w:rsidRDefault="000A4BB1" w:rsidP="000A4BB1">
      <w:pPr>
        <w:pStyle w:val="PlainText"/>
      </w:pPr>
      <w:r>
        <w:t xml:space="preserve">  ...</w:t>
      </w:r>
    </w:p>
    <w:p w:rsidR="000A4BB1" w:rsidRDefault="000A4BB1" w:rsidP="000A4BB1">
      <w:pPr>
        <w:pStyle w:val="PlainText"/>
      </w:pPr>
    </w:p>
    <w:p w:rsidR="000A4BB1" w:rsidRDefault="000A4BB1" w:rsidP="000A4BB1">
      <w:pPr>
        <w:pStyle w:val="PlainText"/>
      </w:pPr>
      <w:r>
        <w:t xml:space="preserve">  public string FileName</w:t>
      </w:r>
    </w:p>
    <w:p w:rsidR="000A4BB1" w:rsidRPr="0014244C" w:rsidRDefault="000A4BB1" w:rsidP="000A4BB1">
      <w:pPr>
        <w:pStyle w:val="PlainText"/>
        <w:rPr>
          <w:color w:val="C2D69B" w:themeColor="accent3" w:themeTint="99"/>
        </w:rPr>
      </w:pPr>
      <w:r>
        <w:t xml:space="preserve">  {</w:t>
      </w:r>
    </w:p>
    <w:p w:rsidR="000A4BB1" w:rsidRDefault="000A4BB1" w:rsidP="000A4BB1">
      <w:pPr>
        <w:pStyle w:val="PlainText"/>
      </w:pPr>
      <w:r>
        <w:t xml:space="preserve">    get { return _f</w:t>
      </w:r>
      <w:r w:rsidR="00086D13">
        <w:t>ile</w:t>
      </w:r>
      <w:r>
        <w:t>Name; }</w:t>
      </w:r>
    </w:p>
    <w:p w:rsidR="000A4BB1" w:rsidRDefault="000A4BB1" w:rsidP="000A4BB1">
      <w:pPr>
        <w:pStyle w:val="PlainText"/>
      </w:pPr>
      <w:r>
        <w:t xml:space="preserve">    set { _f</w:t>
      </w:r>
      <w:r w:rsidR="00086D13">
        <w:t>ile</w:t>
      </w:r>
      <w:r>
        <w:t>Name = value; }</w:t>
      </w:r>
    </w:p>
    <w:p w:rsidR="000A4BB1" w:rsidRDefault="000A4BB1" w:rsidP="000A4BB1">
      <w:pPr>
        <w:pStyle w:val="PlainText"/>
      </w:pPr>
      <w:r>
        <w:t xml:space="preserve">  }</w:t>
      </w:r>
    </w:p>
    <w:p w:rsidR="000A4BB1" w:rsidRDefault="000A4BB1" w:rsidP="000A4BB1">
      <w:pPr>
        <w:pStyle w:val="PlainText"/>
      </w:pPr>
      <w:r>
        <w:t xml:space="preserve">  ...</w:t>
      </w:r>
    </w:p>
    <w:p w:rsidR="000A4BB1" w:rsidRDefault="000A4BB1" w:rsidP="000A4BB1">
      <w:pPr>
        <w:pStyle w:val="PlainText"/>
      </w:pPr>
      <w:r>
        <w:t>}</w:t>
      </w:r>
    </w:p>
    <w:p w:rsidR="000A4BB1" w:rsidRDefault="000A4BB1" w:rsidP="004375FB">
      <w:pPr>
        <w:pStyle w:val="Heading4"/>
      </w:pPr>
      <w:r>
        <w:t>Implement the Ellipsis Button Click Handler</w:t>
      </w:r>
    </w:p>
    <w:p w:rsidR="000A4BB1" w:rsidRDefault="000A4BB1" w:rsidP="000A4BB1">
      <w:pPr>
        <w:pStyle w:val="BodyText"/>
      </w:pPr>
      <w:r>
        <w:t xml:space="preserve">The following example shows the ellipsis button </w:t>
      </w:r>
      <w:r w:rsidRPr="004374EB">
        <w:rPr>
          <w:b/>
          <w:bCs/>
        </w:rPr>
        <w:t>Click</w:t>
      </w:r>
      <w:r>
        <w:t xml:space="preserve"> handler.</w:t>
      </w:r>
    </w:p>
    <w:p w:rsidR="000A4BB1" w:rsidRDefault="000A4BB1" w:rsidP="000A4BB1">
      <w:pPr>
        <w:pStyle w:val="PlainText"/>
      </w:pPr>
      <w:r>
        <w:rPr>
          <w:color w:val="0000FF"/>
        </w:rPr>
        <w:t>private</w:t>
      </w:r>
      <w:r>
        <w:t xml:space="preserve"> </w:t>
      </w:r>
      <w:r>
        <w:rPr>
          <w:color w:val="0000FF"/>
        </w:rPr>
        <w:t>void</w:t>
      </w:r>
      <w:r>
        <w:t xml:space="preserve"> ellipsis_Click(</w:t>
      </w:r>
      <w:r>
        <w:rPr>
          <w:color w:val="0000FF"/>
        </w:rPr>
        <w:t>object</w:t>
      </w:r>
      <w:r>
        <w:t xml:space="preserve"> sender, </w:t>
      </w:r>
      <w:r>
        <w:rPr>
          <w:color w:val="2B91AF"/>
        </w:rPr>
        <w:t>RoutedEventArgs</w:t>
      </w:r>
      <w:r>
        <w:t xml:space="preserve"> e)</w:t>
      </w:r>
    </w:p>
    <w:p w:rsidR="000A4BB1" w:rsidRDefault="000A4BB1" w:rsidP="000A4BB1">
      <w:pPr>
        <w:pStyle w:val="PlainText"/>
      </w:pPr>
      <w:r>
        <w:t>{</w:t>
      </w:r>
    </w:p>
    <w:p w:rsidR="000A4BB1" w:rsidRDefault="000A4BB1" w:rsidP="000A4BB1">
      <w:pPr>
        <w:pStyle w:val="PlainText"/>
      </w:pPr>
      <w:r>
        <w:t xml:space="preserve">  </w:t>
      </w:r>
      <w:r>
        <w:rPr>
          <w:color w:val="2B91AF"/>
        </w:rPr>
        <w:t>OpenFileDialog</w:t>
      </w:r>
      <w:r>
        <w:t xml:space="preserve"> dlg = </w:t>
      </w:r>
      <w:r>
        <w:rPr>
          <w:color w:val="0000FF"/>
        </w:rPr>
        <w:t>new</w:t>
      </w:r>
      <w:r>
        <w:t xml:space="preserve"> </w:t>
      </w:r>
      <w:r>
        <w:rPr>
          <w:color w:val="2B91AF"/>
        </w:rPr>
        <w:t>OpenFileDialog</w:t>
      </w:r>
      <w:r>
        <w:t>();</w:t>
      </w:r>
    </w:p>
    <w:p w:rsidR="000A4BB1" w:rsidRDefault="000A4BB1" w:rsidP="000A4BB1">
      <w:pPr>
        <w:pStyle w:val="PlainText"/>
        <w:rPr>
          <w:color w:val="008000"/>
        </w:rPr>
      </w:pPr>
      <w:r>
        <w:t xml:space="preserve">  dlg.Filter = </w:t>
      </w:r>
      <w:r>
        <w:rPr>
          <w:color w:val="A31515"/>
        </w:rPr>
        <w:t>"All Files (*.*)|*.*"</w:t>
      </w:r>
      <w:r>
        <w:t xml:space="preserve">; </w:t>
      </w:r>
    </w:p>
    <w:p w:rsidR="000A4BB1" w:rsidRDefault="000A4BB1" w:rsidP="000A4BB1">
      <w:pPr>
        <w:pStyle w:val="PlainText"/>
      </w:pPr>
      <w:r>
        <w:t xml:space="preserve">  </w:t>
      </w:r>
      <w:r>
        <w:rPr>
          <w:color w:val="2B91AF"/>
        </w:rPr>
        <w:t>Nullable</w:t>
      </w:r>
      <w:r>
        <w:t>&lt;</w:t>
      </w:r>
      <w:r>
        <w:rPr>
          <w:color w:val="0000FF"/>
        </w:rPr>
        <w:t>bool</w:t>
      </w:r>
      <w:r>
        <w:t>&gt; result = dlg.ShowDialog();</w:t>
      </w:r>
    </w:p>
    <w:p w:rsidR="000A4BB1" w:rsidRDefault="000A4BB1" w:rsidP="000A4BB1">
      <w:pPr>
        <w:pStyle w:val="PlainText"/>
      </w:pPr>
    </w:p>
    <w:p w:rsidR="000A4BB1" w:rsidRDefault="000A4BB1" w:rsidP="000A4BB1">
      <w:pPr>
        <w:pStyle w:val="PlainText"/>
      </w:pPr>
      <w:r>
        <w:t xml:space="preserve">  </w:t>
      </w:r>
      <w:r>
        <w:rPr>
          <w:color w:val="0000FF"/>
        </w:rPr>
        <w:t>if</w:t>
      </w:r>
      <w:r>
        <w:t xml:space="preserve"> (result == </w:t>
      </w:r>
      <w:r>
        <w:rPr>
          <w:color w:val="0000FF"/>
        </w:rPr>
        <w:t>true</w:t>
      </w:r>
      <w:r>
        <w:t>)</w:t>
      </w:r>
    </w:p>
    <w:p w:rsidR="000A4BB1" w:rsidRDefault="000A4BB1" w:rsidP="000A4BB1">
      <w:pPr>
        <w:pStyle w:val="PlainText"/>
      </w:pPr>
      <w:r>
        <w:t xml:space="preserve">  {</w:t>
      </w:r>
    </w:p>
    <w:p w:rsidR="000A4BB1" w:rsidRDefault="000A4BB1" w:rsidP="000A4BB1">
      <w:pPr>
        <w:pStyle w:val="PlainText"/>
      </w:pPr>
      <w:r>
        <w:t xml:space="preserve">    textBox1.Text = dlg.FileName;</w:t>
      </w:r>
    </w:p>
    <w:p w:rsidR="000A4BB1" w:rsidRDefault="000A4BB1" w:rsidP="000A4BB1">
      <w:pPr>
        <w:pStyle w:val="PlainText"/>
      </w:pPr>
      <w:r>
        <w:t xml:space="preserve">  }</w:t>
      </w:r>
    </w:p>
    <w:p w:rsidR="000A4BB1" w:rsidRDefault="000A4BB1" w:rsidP="000A4BB1">
      <w:pPr>
        <w:pStyle w:val="PlainText"/>
      </w:pPr>
      <w:r>
        <w:t>}</w:t>
      </w:r>
    </w:p>
    <w:p w:rsidR="000A4BB1" w:rsidRDefault="000A4BB1" w:rsidP="000A4BB1">
      <w:pPr>
        <w:pStyle w:val="Le"/>
      </w:pPr>
    </w:p>
    <w:p w:rsidR="000A4BB1" w:rsidRDefault="000A4BB1" w:rsidP="000A4BB1">
      <w:pPr>
        <w:pStyle w:val="BodyText"/>
      </w:pPr>
      <w:r>
        <w:t xml:space="preserve">The handler opens the standard </w:t>
      </w:r>
      <w:r w:rsidRPr="004374EB">
        <w:rPr>
          <w:b/>
          <w:bCs/>
        </w:rPr>
        <w:t>Open File</w:t>
      </w:r>
      <w:r>
        <w:t xml:space="preserve"> dialog </w:t>
      </w:r>
      <w:r w:rsidR="003D426C">
        <w:t xml:space="preserve">box </w:t>
      </w:r>
      <w:r>
        <w:t xml:space="preserve">and writes the selected file name to the </w:t>
      </w:r>
      <w:r w:rsidRPr="004374EB">
        <w:rPr>
          <w:b/>
          <w:bCs/>
        </w:rPr>
        <w:t>TextBox</w:t>
      </w:r>
      <w:r>
        <w:t xml:space="preserve"> control, so the user can check before accepting it. If the name is incorrect, the</w:t>
      </w:r>
      <w:r w:rsidR="00731346">
        <w:t xml:space="preserve"> user</w:t>
      </w:r>
      <w:r>
        <w:t xml:space="preserve"> can click the ellipsis button again and choose another file or click </w:t>
      </w:r>
      <w:r w:rsidRPr="0050076E">
        <w:rPr>
          <w:i/>
        </w:rPr>
        <w:t>Cancel</w:t>
      </w:r>
      <w:r>
        <w:t xml:space="preserve"> to close the initializer without selecting a file.</w:t>
      </w:r>
    </w:p>
    <w:p w:rsidR="000A4BB1" w:rsidRDefault="00602D07" w:rsidP="000A4BB1">
      <w:pPr>
        <w:pStyle w:val="BodyText"/>
      </w:pPr>
      <w:r>
        <w:lastRenderedPageBreak/>
        <w:t xml:space="preserve">Figure </w:t>
      </w:r>
      <w:r w:rsidR="004D7BD1">
        <w:t>6</w:t>
      </w:r>
      <w:r w:rsidR="000A4BB1">
        <w:t xml:space="preserve"> shows the control after the </w:t>
      </w:r>
      <w:r w:rsidR="000A4BB1" w:rsidRPr="004374EB">
        <w:rPr>
          <w:b/>
          <w:bCs/>
        </w:rPr>
        <w:t>Open File</w:t>
      </w:r>
      <w:r w:rsidR="000A4BB1">
        <w:t xml:space="preserve"> dialog box has returned.</w:t>
      </w:r>
    </w:p>
    <w:p w:rsidR="000A4BB1" w:rsidRDefault="00AC7E4A" w:rsidP="002555BE">
      <w:pPr>
        <w:pStyle w:val="BodyTextLink"/>
      </w:pPr>
      <w:r>
        <w:rPr>
          <w:noProof/>
        </w:rPr>
        <w:drawing>
          <wp:inline distT="0" distB="0" distL="0" distR="0">
            <wp:extent cx="2407920" cy="859536"/>
            <wp:effectExtent l="19050" t="0" r="0" b="0"/>
            <wp:docPr id="8" name="Picture 7" descr="&lt;Guid&gt;7cefe3e9-08e2-44a7-912e-4c20491a6cff&lt;/Guid&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Guide_6.jpg"/>
                    <pic:cNvPicPr/>
                  </pic:nvPicPr>
                  <pic:blipFill>
                    <a:blip r:embed="rId27" cstate="print"/>
                    <a:stretch>
                      <a:fillRect/>
                    </a:stretch>
                  </pic:blipFill>
                  <pic:spPr>
                    <a:xfrm>
                      <a:off x="0" y="0"/>
                      <a:ext cx="2407920" cy="859536"/>
                    </a:xfrm>
                    <a:prstGeom prst="rect">
                      <a:avLst/>
                    </a:prstGeom>
                  </pic:spPr>
                </pic:pic>
              </a:graphicData>
            </a:graphic>
          </wp:inline>
        </w:drawing>
      </w:r>
    </w:p>
    <w:p w:rsidR="000A4BB1" w:rsidRPr="00E070AC" w:rsidRDefault="00602D07" w:rsidP="000A4BB1">
      <w:pPr>
        <w:pStyle w:val="FigCap"/>
      </w:pPr>
      <w:r>
        <w:t xml:space="preserve">Figure </w:t>
      </w:r>
      <w:r w:rsidR="004D7BD1">
        <w:t>6</w:t>
      </w:r>
      <w:r w:rsidR="000A4BB1">
        <w:t>. UI control with a selected file</w:t>
      </w:r>
    </w:p>
    <w:p w:rsidR="000A4BB1" w:rsidRDefault="000A4BB1" w:rsidP="004375FB">
      <w:pPr>
        <w:pStyle w:val="Heading4"/>
      </w:pPr>
      <w:r>
        <w:t>Implement</w:t>
      </w:r>
      <w:r w:rsidR="00B05448">
        <w:t xml:space="preserve"> Click Handlers</w:t>
      </w:r>
      <w:r>
        <w:t xml:space="preserve"> </w:t>
      </w:r>
      <w:r w:rsidR="00B05448">
        <w:t xml:space="preserve">for </w:t>
      </w:r>
      <w:r>
        <w:t>the OK and Cancel Button</w:t>
      </w:r>
      <w:r w:rsidR="00B05448">
        <w:t>s</w:t>
      </w:r>
    </w:p>
    <w:p w:rsidR="000A4BB1" w:rsidRDefault="000A4BB1" w:rsidP="000A4BB1">
      <w:pPr>
        <w:pStyle w:val="BodyText"/>
      </w:pPr>
      <w:r>
        <w:t xml:space="preserve">The user can click the window’s close button to close the window and accept the file name. However, it is good UI design practice to provide </w:t>
      </w:r>
      <w:r w:rsidRPr="004374EB">
        <w:rPr>
          <w:b/>
          <w:bCs/>
        </w:rPr>
        <w:t>OK</w:t>
      </w:r>
      <w:r>
        <w:t xml:space="preserve"> and </w:t>
      </w:r>
      <w:r w:rsidRPr="004374EB">
        <w:rPr>
          <w:b/>
          <w:bCs/>
        </w:rPr>
        <w:t>Cancel</w:t>
      </w:r>
      <w:r>
        <w:t xml:space="preserve"> buttons.</w:t>
      </w:r>
    </w:p>
    <w:p w:rsidR="000A4BB1" w:rsidRDefault="000A4BB1" w:rsidP="00FC59CF">
      <w:pPr>
        <w:pStyle w:val="BodyText"/>
        <w:keepNext/>
        <w:keepLines/>
      </w:pPr>
      <w:r>
        <w:t xml:space="preserve">The following example shows the </w:t>
      </w:r>
      <w:r w:rsidRPr="0050076E">
        <w:rPr>
          <w:i/>
        </w:rPr>
        <w:t>OK</w:t>
      </w:r>
      <w:r>
        <w:t xml:space="preserve"> button’s</w:t>
      </w:r>
      <w:r w:rsidRPr="004374EB">
        <w:rPr>
          <w:b/>
          <w:bCs/>
        </w:rPr>
        <w:t xml:space="preserve"> Click</w:t>
      </w:r>
      <w:r>
        <w:t xml:space="preserve"> handler.</w:t>
      </w:r>
    </w:p>
    <w:p w:rsidR="000A4BB1" w:rsidRDefault="000A4BB1" w:rsidP="00FC59CF">
      <w:pPr>
        <w:pStyle w:val="PlainText"/>
        <w:keepNext/>
        <w:keepLines/>
      </w:pPr>
      <w:r>
        <w:rPr>
          <w:color w:val="0000FF"/>
        </w:rPr>
        <w:t>private</w:t>
      </w:r>
      <w:r>
        <w:t xml:space="preserve"> </w:t>
      </w:r>
      <w:r>
        <w:rPr>
          <w:color w:val="0000FF"/>
        </w:rPr>
        <w:t>void</w:t>
      </w:r>
      <w:r>
        <w:t xml:space="preserve"> ok_Click(</w:t>
      </w:r>
      <w:r>
        <w:rPr>
          <w:color w:val="0000FF"/>
        </w:rPr>
        <w:t>object</w:t>
      </w:r>
      <w:r>
        <w:t xml:space="preserve"> sender, </w:t>
      </w:r>
      <w:r>
        <w:rPr>
          <w:color w:val="2B91AF"/>
        </w:rPr>
        <w:t>RoutedEventArgs</w:t>
      </w:r>
      <w:r>
        <w:t xml:space="preserve"> e)</w:t>
      </w:r>
    </w:p>
    <w:p w:rsidR="000A4BB1" w:rsidRDefault="000A4BB1" w:rsidP="00FC59CF">
      <w:pPr>
        <w:pStyle w:val="PlainText"/>
        <w:keepNext/>
        <w:keepLines/>
      </w:pPr>
      <w:r>
        <w:t>{</w:t>
      </w:r>
    </w:p>
    <w:p w:rsidR="000A4BB1" w:rsidRDefault="000A4BB1" w:rsidP="000A4BB1">
      <w:pPr>
        <w:pStyle w:val="PlainText"/>
      </w:pPr>
      <w:r>
        <w:t xml:space="preserve">  FileName = textBox1.Text;</w:t>
      </w:r>
    </w:p>
    <w:p w:rsidR="000A4BB1" w:rsidRDefault="000A4BB1" w:rsidP="000A4BB1">
      <w:pPr>
        <w:pStyle w:val="PlainText"/>
      </w:pPr>
      <w:r>
        <w:t xml:space="preserve">  </w:t>
      </w:r>
      <w:r>
        <w:rPr>
          <w:color w:val="2B91AF"/>
        </w:rPr>
        <w:t>Window</w:t>
      </w:r>
      <w:r>
        <w:t xml:space="preserve"> hostWindow = </w:t>
      </w:r>
      <w:r>
        <w:rPr>
          <w:color w:val="2B91AF"/>
        </w:rPr>
        <w:t>Window</w:t>
      </w:r>
      <w:r>
        <w:t>.GetWindow(</w:t>
      </w:r>
      <w:r>
        <w:rPr>
          <w:color w:val="0000FF"/>
        </w:rPr>
        <w:t>this</w:t>
      </w:r>
      <w:r>
        <w:t>);</w:t>
      </w:r>
    </w:p>
    <w:p w:rsidR="000A4BB1" w:rsidRDefault="000A4BB1" w:rsidP="000A4BB1">
      <w:pPr>
        <w:pStyle w:val="PlainText"/>
      </w:pPr>
      <w:r>
        <w:t xml:space="preserve">  hostWindow.Close();</w:t>
      </w:r>
    </w:p>
    <w:p w:rsidR="000A4BB1" w:rsidRDefault="000A4BB1" w:rsidP="000A4BB1">
      <w:pPr>
        <w:pStyle w:val="PlainText"/>
      </w:pPr>
      <w:r>
        <w:t>}</w:t>
      </w:r>
    </w:p>
    <w:p w:rsidR="000A4BB1" w:rsidRDefault="000A4BB1" w:rsidP="000A4BB1">
      <w:pPr>
        <w:pStyle w:val="Le"/>
      </w:pPr>
    </w:p>
    <w:p w:rsidR="000A4BB1" w:rsidRPr="00453DFE" w:rsidRDefault="000A4BB1" w:rsidP="000A4BB1">
      <w:pPr>
        <w:pStyle w:val="BodyText"/>
      </w:pPr>
      <w:r>
        <w:t xml:space="preserve">The handler assigns the string in textBox1 to </w:t>
      </w:r>
      <w:r w:rsidRPr="00214823">
        <w:rPr>
          <w:i/>
        </w:rPr>
        <w:t>FileName</w:t>
      </w:r>
      <w:r>
        <w:t xml:space="preserve">. Trident Workbench owns the window, so the handler calls the static </w:t>
      </w:r>
      <w:r w:rsidRPr="004374EB">
        <w:rPr>
          <w:b/>
          <w:bCs/>
        </w:rPr>
        <w:t>Window.GetWindow</w:t>
      </w:r>
      <w:r>
        <w:t xml:space="preserve"> method to get the </w:t>
      </w:r>
      <w:r w:rsidRPr="004374EB">
        <w:rPr>
          <w:b/>
          <w:bCs/>
        </w:rPr>
        <w:t>Window</w:t>
      </w:r>
      <w:r>
        <w:t xml:space="preserve"> object</w:t>
      </w:r>
      <w:r w:rsidR="00731346">
        <w:t>,</w:t>
      </w:r>
      <w:r>
        <w:t xml:space="preserve"> and then</w:t>
      </w:r>
      <w:r w:rsidR="00731346">
        <w:t xml:space="preserve"> the handler</w:t>
      </w:r>
      <w:r>
        <w:t xml:space="preserve"> calls </w:t>
      </w:r>
      <w:r w:rsidRPr="004374EB">
        <w:rPr>
          <w:b/>
          <w:bCs/>
        </w:rPr>
        <w:t>Window.Close</w:t>
      </w:r>
      <w:r>
        <w:t xml:space="preserve"> to close the window and accept the file name. Trident Workbench obtains the name from the type provider, as discussed later.</w:t>
      </w:r>
    </w:p>
    <w:p w:rsidR="000A4BB1" w:rsidRDefault="000A4BB1" w:rsidP="000A4BB1">
      <w:pPr>
        <w:pStyle w:val="BodyTextLink"/>
      </w:pPr>
      <w:r>
        <w:t xml:space="preserve">The following example shows the </w:t>
      </w:r>
      <w:r w:rsidRPr="00453DFE">
        <w:rPr>
          <w:i/>
        </w:rPr>
        <w:t>Cancel</w:t>
      </w:r>
      <w:r>
        <w:t xml:space="preserve"> button’s </w:t>
      </w:r>
      <w:r w:rsidRPr="00453DFE">
        <w:rPr>
          <w:b/>
        </w:rPr>
        <w:t>Click</w:t>
      </w:r>
      <w:r>
        <w:t xml:space="preserve"> handler.</w:t>
      </w:r>
    </w:p>
    <w:p w:rsidR="000A4BB1" w:rsidRDefault="000A4BB1" w:rsidP="000A4BB1">
      <w:pPr>
        <w:pStyle w:val="PlainText"/>
      </w:pPr>
      <w:r>
        <w:rPr>
          <w:color w:val="0000FF"/>
        </w:rPr>
        <w:t>private</w:t>
      </w:r>
      <w:r>
        <w:t xml:space="preserve"> </w:t>
      </w:r>
      <w:r>
        <w:rPr>
          <w:color w:val="0000FF"/>
        </w:rPr>
        <w:t>void</w:t>
      </w:r>
      <w:r>
        <w:t xml:space="preserve"> cancel_Click(</w:t>
      </w:r>
      <w:r>
        <w:rPr>
          <w:color w:val="0000FF"/>
        </w:rPr>
        <w:t>object</w:t>
      </w:r>
      <w:r>
        <w:t xml:space="preserve"> sender, </w:t>
      </w:r>
      <w:r>
        <w:rPr>
          <w:color w:val="2B91AF"/>
        </w:rPr>
        <w:t>RoutedEventArgs</w:t>
      </w:r>
      <w:r>
        <w:t xml:space="preserve"> e)</w:t>
      </w:r>
    </w:p>
    <w:p w:rsidR="000A4BB1" w:rsidRDefault="000A4BB1" w:rsidP="000A4BB1">
      <w:pPr>
        <w:pStyle w:val="PlainText"/>
      </w:pPr>
      <w:r>
        <w:t>{</w:t>
      </w:r>
    </w:p>
    <w:p w:rsidR="000A4BB1" w:rsidRDefault="000A4BB1" w:rsidP="000A4BB1">
      <w:pPr>
        <w:pStyle w:val="PlainText"/>
      </w:pPr>
      <w:r>
        <w:t xml:space="preserve">  </w:t>
      </w:r>
      <w:r>
        <w:rPr>
          <w:color w:val="2B91AF"/>
        </w:rPr>
        <w:t>Window</w:t>
      </w:r>
      <w:r>
        <w:t xml:space="preserve"> hostWindow = </w:t>
      </w:r>
      <w:r>
        <w:rPr>
          <w:color w:val="2B91AF"/>
        </w:rPr>
        <w:t>Window</w:t>
      </w:r>
      <w:r>
        <w:t>.GetWindow(</w:t>
      </w:r>
      <w:r>
        <w:rPr>
          <w:color w:val="0000FF"/>
        </w:rPr>
        <w:t>this</w:t>
      </w:r>
      <w:r>
        <w:t>);</w:t>
      </w:r>
    </w:p>
    <w:p w:rsidR="000A4BB1" w:rsidRDefault="000A4BB1" w:rsidP="000A4BB1">
      <w:pPr>
        <w:pStyle w:val="PlainText"/>
      </w:pPr>
      <w:r>
        <w:t xml:space="preserve">  FileName = </w:t>
      </w:r>
      <w:r>
        <w:rPr>
          <w:color w:val="0000FF"/>
        </w:rPr>
        <w:t>string</w:t>
      </w:r>
      <w:r>
        <w:t>.Empty;</w:t>
      </w:r>
    </w:p>
    <w:p w:rsidR="000A4BB1" w:rsidRDefault="000A4BB1" w:rsidP="000A4BB1">
      <w:pPr>
        <w:pStyle w:val="PlainText"/>
      </w:pPr>
      <w:r>
        <w:t xml:space="preserve">  hostWindow.Close();</w:t>
      </w:r>
    </w:p>
    <w:p w:rsidR="000A4BB1" w:rsidRDefault="000A4BB1" w:rsidP="000A4BB1">
      <w:pPr>
        <w:pStyle w:val="PlainText"/>
      </w:pPr>
      <w:r>
        <w:t>}</w:t>
      </w:r>
    </w:p>
    <w:p w:rsidR="000A4BB1" w:rsidRDefault="000A4BB1" w:rsidP="000A4BB1">
      <w:pPr>
        <w:pStyle w:val="Le"/>
      </w:pPr>
    </w:p>
    <w:p w:rsidR="000A4BB1" w:rsidRPr="00453DFE" w:rsidRDefault="000A4BB1" w:rsidP="000A4BB1">
      <w:pPr>
        <w:pStyle w:val="BodyText"/>
      </w:pPr>
      <w:r>
        <w:t xml:space="preserve">This handler is similar to the </w:t>
      </w:r>
      <w:r w:rsidRPr="00453DFE">
        <w:rPr>
          <w:i/>
        </w:rPr>
        <w:t>OK</w:t>
      </w:r>
      <w:r>
        <w:t xml:space="preserve"> handler, but it clears the </w:t>
      </w:r>
      <w:r w:rsidRPr="00453DFE">
        <w:rPr>
          <w:i/>
        </w:rPr>
        <w:t>FileName</w:t>
      </w:r>
      <w:r>
        <w:t xml:space="preserve"> property before closing the window.</w:t>
      </w:r>
    </w:p>
    <w:p w:rsidR="000A4BB1" w:rsidRDefault="00E60C33" w:rsidP="004375FB">
      <w:pPr>
        <w:pStyle w:val="Heading3"/>
      </w:pPr>
      <w:bookmarkStart w:id="59" w:name="_Toc242755152"/>
      <w:bookmarkStart w:id="60" w:name="_Toc245211701"/>
      <w:r>
        <w:t xml:space="preserve">Step 3: </w:t>
      </w:r>
      <w:r w:rsidR="000A4BB1">
        <w:t>Add a FileInfo Type Provider</w:t>
      </w:r>
      <w:bookmarkEnd w:id="59"/>
      <w:bookmarkEnd w:id="60"/>
    </w:p>
    <w:p w:rsidR="000A4BB1" w:rsidRDefault="000A4BB1" w:rsidP="000A4BB1">
      <w:pPr>
        <w:pStyle w:val="BodyText"/>
      </w:pPr>
      <w:r>
        <w:t xml:space="preserve">The type provider is the link between the UI control and Trident Workbench. It is implemented as a class that inherits from </w:t>
      </w:r>
      <w:r w:rsidRPr="004374EB">
        <w:rPr>
          <w:b/>
          <w:bCs/>
        </w:rPr>
        <w:t>TridentAPI.BaseTypeInitializer</w:t>
      </w:r>
      <w:r>
        <w:t xml:space="preserve">, which consists mostly of abstract methods and properties that handle communication with Trident Workbench. You implement the provider by overriding the </w:t>
      </w:r>
      <w:r w:rsidRPr="004374EB">
        <w:rPr>
          <w:b/>
          <w:bCs/>
        </w:rPr>
        <w:t>BaseTypeInitializer</w:t>
      </w:r>
      <w:r>
        <w:t xml:space="preserve"> class members.</w:t>
      </w:r>
    </w:p>
    <w:p w:rsidR="000A4BB1" w:rsidRDefault="000A4BB1" w:rsidP="000A4BB1">
      <w:pPr>
        <w:pStyle w:val="Procedure"/>
      </w:pPr>
      <w:r>
        <w:t>To add a type provider to the project</w:t>
      </w:r>
    </w:p>
    <w:p w:rsidR="000A4BB1" w:rsidRDefault="000A4BB1" w:rsidP="000A4BB1">
      <w:pPr>
        <w:pStyle w:val="List"/>
      </w:pPr>
      <w:r>
        <w:t>1.</w:t>
      </w:r>
      <w:r>
        <w:tab/>
        <w:t xml:space="preserve">Right-click the FileInfoControl project in </w:t>
      </w:r>
      <w:r w:rsidRPr="00494EE0">
        <w:rPr>
          <w:b/>
        </w:rPr>
        <w:t>Solution Explorer</w:t>
      </w:r>
      <w:r w:rsidRPr="0080598A">
        <w:t>,</w:t>
      </w:r>
      <w:r>
        <w:t xml:space="preserve"> and click</w:t>
      </w:r>
      <w:r w:rsidR="00E74CC7" w:rsidRPr="00E74CC7">
        <w:t xml:space="preserve"> </w:t>
      </w:r>
      <w:r w:rsidRPr="00494EE0">
        <w:rPr>
          <w:b/>
        </w:rPr>
        <w:t>Add-&gt;New</w:t>
      </w:r>
      <w:r>
        <w:t xml:space="preserve"> </w:t>
      </w:r>
      <w:r w:rsidRPr="0080598A">
        <w:rPr>
          <w:b/>
        </w:rPr>
        <w:t>Item</w:t>
      </w:r>
      <w:r>
        <w:t>.</w:t>
      </w:r>
    </w:p>
    <w:p w:rsidR="000A4BB1" w:rsidRDefault="000A4BB1" w:rsidP="000A4BB1">
      <w:pPr>
        <w:pStyle w:val="List"/>
      </w:pPr>
      <w:r>
        <w:t>2.</w:t>
      </w:r>
      <w:r>
        <w:tab/>
        <w:t xml:space="preserve">Click the </w:t>
      </w:r>
      <w:r w:rsidRPr="00494EE0">
        <w:rPr>
          <w:b/>
        </w:rPr>
        <w:t>Code</w:t>
      </w:r>
      <w:r>
        <w:t xml:space="preserve"> category, and select the </w:t>
      </w:r>
      <w:r w:rsidRPr="00494EE0">
        <w:rPr>
          <w:b/>
        </w:rPr>
        <w:t>Class</w:t>
      </w:r>
      <w:r>
        <w:t xml:space="preserve"> template.</w:t>
      </w:r>
    </w:p>
    <w:p w:rsidR="000A4BB1" w:rsidRDefault="000A4BB1" w:rsidP="000A4BB1">
      <w:pPr>
        <w:pStyle w:val="BodyTextIndent"/>
      </w:pPr>
      <w:r>
        <w:t xml:space="preserve">Name the file </w:t>
      </w:r>
      <w:r w:rsidR="006348B7">
        <w:t>FileInfoProvider</w:t>
      </w:r>
      <w:r>
        <w:t>.cs.</w:t>
      </w:r>
    </w:p>
    <w:p w:rsidR="000A4BB1" w:rsidRDefault="006348B7" w:rsidP="000A4BB1">
      <w:pPr>
        <w:pStyle w:val="List"/>
      </w:pPr>
      <w:r>
        <w:t>3.</w:t>
      </w:r>
      <w:r>
        <w:tab/>
        <w:t>Click the FileInfoInitializer</w:t>
      </w:r>
      <w:r w:rsidR="000A4BB1">
        <w:t xml:space="preserve"> project, and click </w:t>
      </w:r>
      <w:r w:rsidR="000A4BB1" w:rsidRPr="00214823">
        <w:rPr>
          <w:b/>
        </w:rPr>
        <w:t>Add References</w:t>
      </w:r>
      <w:r w:rsidR="000A4BB1">
        <w:t>.</w:t>
      </w:r>
    </w:p>
    <w:p w:rsidR="000A4BB1" w:rsidRDefault="000A4BB1" w:rsidP="000A4BB1">
      <w:pPr>
        <w:pStyle w:val="List"/>
      </w:pPr>
      <w:r>
        <w:lastRenderedPageBreak/>
        <w:t>4.</w:t>
      </w:r>
      <w:r>
        <w:tab/>
        <w:t>Browse to Program Files\Microsoft Research Trident Scientific Workflow, and add the following references:</w:t>
      </w:r>
    </w:p>
    <w:p w:rsidR="00156902" w:rsidRDefault="00BE55A2" w:rsidP="000A4BB1">
      <w:pPr>
        <w:pStyle w:val="BulletList2"/>
      </w:pPr>
      <w:r w:rsidRPr="00BE55A2">
        <w:t>Microsoft.Research.DataLayer.ServiceRegistry</w:t>
      </w:r>
      <w:r>
        <w:t>.dll</w:t>
      </w:r>
    </w:p>
    <w:p w:rsidR="000A4BB1" w:rsidRDefault="00BE55A2" w:rsidP="000A4BB1">
      <w:pPr>
        <w:pStyle w:val="BulletList2"/>
      </w:pPr>
      <w:r w:rsidRPr="00BE55A2">
        <w:t>Microsoft.Research.TridentAPI</w:t>
      </w:r>
      <w:r>
        <w:t>.</w:t>
      </w:r>
      <w:r w:rsidR="000A4BB1">
        <w:t>dll</w:t>
      </w:r>
    </w:p>
    <w:p w:rsidR="000A4BB1" w:rsidRDefault="000A4BB1" w:rsidP="000A4BB1">
      <w:pPr>
        <w:pStyle w:val="List"/>
      </w:pPr>
      <w:r>
        <w:t>5.</w:t>
      </w:r>
      <w:r>
        <w:tab/>
        <w:t xml:space="preserve">Add the following </w:t>
      </w:r>
      <w:r w:rsidRPr="00460916">
        <w:rPr>
          <w:b/>
        </w:rPr>
        <w:t>using</w:t>
      </w:r>
      <w:r>
        <w:t xml:space="preserve"> directives to FileInfo</w:t>
      </w:r>
      <w:r w:rsidR="006348B7">
        <w:t>Provider</w:t>
      </w:r>
      <w:r>
        <w:t>.cs:</w:t>
      </w:r>
    </w:p>
    <w:p w:rsidR="000A4BB1" w:rsidRDefault="000A4BB1" w:rsidP="000A4BB1">
      <w:pPr>
        <w:pStyle w:val="PlainText"/>
        <w:ind w:left="360"/>
      </w:pPr>
      <w:r>
        <w:rPr>
          <w:color w:val="0000FF"/>
        </w:rPr>
        <w:t>using</w:t>
      </w:r>
      <w:r>
        <w:t xml:space="preserve"> </w:t>
      </w:r>
      <w:r w:rsidR="00E74CC7" w:rsidRPr="00E74CC7">
        <w:rPr>
          <w:rFonts w:ascii="Courier New" w:hAnsi="Courier New"/>
          <w:sz w:val="20"/>
        </w:rPr>
        <w:t>Microsoft.Research.DataLayer</w:t>
      </w:r>
      <w:r>
        <w:t>;</w:t>
      </w:r>
    </w:p>
    <w:p w:rsidR="000A4BB1" w:rsidRDefault="000A4BB1" w:rsidP="000A4BB1">
      <w:pPr>
        <w:pStyle w:val="PlainText"/>
        <w:ind w:left="360"/>
      </w:pPr>
      <w:r>
        <w:rPr>
          <w:color w:val="0000FF"/>
        </w:rPr>
        <w:t>using</w:t>
      </w:r>
      <w:r>
        <w:t xml:space="preserve"> TridentAPI;</w:t>
      </w:r>
    </w:p>
    <w:p w:rsidR="000A4BB1" w:rsidRDefault="000A4BB1" w:rsidP="000A4BB1">
      <w:pPr>
        <w:pStyle w:val="PlainText"/>
        <w:ind w:left="360"/>
      </w:pPr>
      <w:r>
        <w:rPr>
          <w:color w:val="0000FF"/>
        </w:rPr>
        <w:t>using</w:t>
      </w:r>
      <w:r>
        <w:t xml:space="preserve"> System.IO;</w:t>
      </w:r>
    </w:p>
    <w:p w:rsidR="000A4BB1" w:rsidRDefault="000A4BB1" w:rsidP="000A4BB1">
      <w:pPr>
        <w:pStyle w:val="PlainText"/>
        <w:ind w:left="360"/>
      </w:pPr>
      <w:r>
        <w:rPr>
          <w:color w:val="0000FF"/>
        </w:rPr>
        <w:t>using</w:t>
      </w:r>
      <w:r>
        <w:t xml:space="preserve"> System.Windows.Controls;</w:t>
      </w:r>
    </w:p>
    <w:p w:rsidR="000A4BB1" w:rsidRDefault="000A4BB1" w:rsidP="000A4BB1">
      <w:pPr>
        <w:pStyle w:val="Le"/>
      </w:pPr>
    </w:p>
    <w:p w:rsidR="000A4BB1" w:rsidRDefault="000A4BB1" w:rsidP="000A4BB1">
      <w:pPr>
        <w:pStyle w:val="List"/>
      </w:pPr>
      <w:r>
        <w:t xml:space="preserve">6. </w:t>
      </w:r>
      <w:r>
        <w:tab/>
        <w:t>Modify the class definition as follows, which includes some global variables that are used later:</w:t>
      </w:r>
    </w:p>
    <w:p w:rsidR="000A4BB1" w:rsidRDefault="000A4BB1" w:rsidP="000A4BB1">
      <w:pPr>
        <w:pStyle w:val="PlainText"/>
        <w:ind w:left="360"/>
        <w:rPr>
          <w:color w:val="2B91AF"/>
        </w:rPr>
      </w:pPr>
      <w:r>
        <w:t xml:space="preserve">class </w:t>
      </w:r>
      <w:r>
        <w:rPr>
          <w:color w:val="2B91AF"/>
        </w:rPr>
        <w:t>FileInfoInitializer</w:t>
      </w:r>
      <w:r>
        <w:t xml:space="preserve"> : </w:t>
      </w:r>
      <w:r>
        <w:rPr>
          <w:color w:val="2B91AF"/>
        </w:rPr>
        <w:t>BaseTypeInitializer</w:t>
      </w:r>
    </w:p>
    <w:p w:rsidR="000A4BB1" w:rsidRDefault="000A4BB1" w:rsidP="000A4BB1">
      <w:pPr>
        <w:pStyle w:val="PlainText"/>
        <w:ind w:left="360"/>
      </w:pPr>
      <w:r>
        <w:t>{</w:t>
      </w:r>
    </w:p>
    <w:p w:rsidR="000A4BB1" w:rsidRDefault="000A4BB1" w:rsidP="000A4BB1">
      <w:pPr>
        <w:pStyle w:val="PlainText"/>
        <w:ind w:left="360"/>
      </w:pPr>
      <w:r>
        <w:t xml:space="preserve">  </w:t>
      </w:r>
      <w:r>
        <w:rPr>
          <w:color w:val="0000FF"/>
        </w:rPr>
        <w:t>private</w:t>
      </w:r>
      <w:r>
        <w:t xml:space="preserve"> </w:t>
      </w:r>
      <w:r>
        <w:rPr>
          <w:color w:val="0000FF"/>
        </w:rPr>
        <w:t>string</w:t>
      </w:r>
      <w:r>
        <w:t xml:space="preserve"> _fName = </w:t>
      </w:r>
      <w:r>
        <w:rPr>
          <w:color w:val="0000FF"/>
        </w:rPr>
        <w:t>null</w:t>
      </w:r>
      <w:r>
        <w:t xml:space="preserve">; </w:t>
      </w:r>
      <w:r w:rsidRPr="007D43E9">
        <w:rPr>
          <w:color w:val="008000"/>
        </w:rPr>
        <w:t>//The file name</w:t>
      </w:r>
    </w:p>
    <w:p w:rsidR="000A4BB1" w:rsidRDefault="000A4BB1" w:rsidP="000A4BB1">
      <w:pPr>
        <w:pStyle w:val="PlainText"/>
        <w:ind w:left="360"/>
      </w:pPr>
      <w:r>
        <w:t xml:space="preserve">  </w:t>
      </w:r>
      <w:r>
        <w:rPr>
          <w:color w:val="0000FF"/>
        </w:rPr>
        <w:t>private</w:t>
      </w:r>
      <w:r>
        <w:t xml:space="preserve"> </w:t>
      </w:r>
      <w:r>
        <w:rPr>
          <w:color w:val="2B91AF"/>
        </w:rPr>
        <w:t>Runtime</w:t>
      </w:r>
      <w:r>
        <w:t xml:space="preserve"> _supportedRT; </w:t>
      </w:r>
      <w:r w:rsidRPr="007D43E9">
        <w:rPr>
          <w:color w:val="008000"/>
        </w:rPr>
        <w:t>//Backs SupportedRuntime</w:t>
      </w:r>
    </w:p>
    <w:p w:rsidR="000A4BB1" w:rsidRDefault="000A4BB1" w:rsidP="000A4BB1">
      <w:pPr>
        <w:pStyle w:val="PlainText"/>
        <w:ind w:left="360"/>
      </w:pPr>
      <w:r>
        <w:t xml:space="preserve">  </w:t>
      </w:r>
      <w:r>
        <w:rPr>
          <w:color w:val="0000FF"/>
        </w:rPr>
        <w:t>private</w:t>
      </w:r>
      <w:r>
        <w:t xml:space="preserve"> </w:t>
      </w:r>
      <w:r>
        <w:rPr>
          <w:color w:val="2B91AF"/>
        </w:rPr>
        <w:t>Type</w:t>
      </w:r>
      <w:r>
        <w:t xml:space="preserve"> _custType = </w:t>
      </w:r>
      <w:r>
        <w:rPr>
          <w:color w:val="0000FF"/>
        </w:rPr>
        <w:t>null</w:t>
      </w:r>
      <w:r>
        <w:t xml:space="preserve">; </w:t>
      </w:r>
      <w:r w:rsidRPr="007D43E9">
        <w:rPr>
          <w:color w:val="008000"/>
        </w:rPr>
        <w:t>//Backs CustomType</w:t>
      </w:r>
    </w:p>
    <w:p w:rsidR="000A4BB1" w:rsidRDefault="000A4BB1" w:rsidP="000A4BB1">
      <w:pPr>
        <w:pStyle w:val="PlainText"/>
        <w:ind w:left="360"/>
      </w:pPr>
      <w:r>
        <w:t xml:space="preserve">  </w:t>
      </w:r>
      <w:r>
        <w:rPr>
          <w:color w:val="0000FF"/>
        </w:rPr>
        <w:t>private</w:t>
      </w:r>
      <w:r>
        <w:t xml:space="preserve"> </w:t>
      </w:r>
      <w:r>
        <w:rPr>
          <w:color w:val="2B91AF"/>
        </w:rPr>
        <w:t>FileInfoControl</w:t>
      </w:r>
      <w:r>
        <w:t xml:space="preserve"> ctrl = </w:t>
      </w:r>
      <w:r>
        <w:rPr>
          <w:color w:val="0000FF"/>
        </w:rPr>
        <w:t>null</w:t>
      </w:r>
      <w:r>
        <w:t xml:space="preserve">; </w:t>
      </w:r>
      <w:r w:rsidRPr="007D43E9">
        <w:rPr>
          <w:color w:val="008000"/>
        </w:rPr>
        <w:t>//The UI control</w:t>
      </w:r>
    </w:p>
    <w:p w:rsidR="000A4BB1" w:rsidRDefault="000A4BB1" w:rsidP="000A4BB1">
      <w:pPr>
        <w:pStyle w:val="PlainText"/>
        <w:ind w:left="360"/>
      </w:pPr>
    </w:p>
    <w:p w:rsidR="000A4BB1" w:rsidRDefault="000A4BB1" w:rsidP="000A4BB1">
      <w:pPr>
        <w:pStyle w:val="PlainText"/>
        <w:ind w:left="360"/>
      </w:pPr>
      <w:r>
        <w:t xml:space="preserve">  //...</w:t>
      </w:r>
    </w:p>
    <w:p w:rsidR="000A4BB1" w:rsidRDefault="000A4BB1" w:rsidP="000A4BB1">
      <w:pPr>
        <w:pStyle w:val="PlainText"/>
        <w:ind w:left="360"/>
      </w:pPr>
      <w:r>
        <w:t>}</w:t>
      </w:r>
    </w:p>
    <w:p w:rsidR="000A4BB1" w:rsidRPr="00494EE0" w:rsidRDefault="000A4BB1" w:rsidP="00731346"/>
    <w:p w:rsidR="000A4BB1" w:rsidRDefault="000A4BB1" w:rsidP="000A4BB1">
      <w:pPr>
        <w:pStyle w:val="BodyText"/>
      </w:pPr>
      <w:r>
        <w:t>The following sections describe how to override the required class members to implement communication between the UI control and Trident Workbench.</w:t>
      </w:r>
    </w:p>
    <w:p w:rsidR="000A4BB1" w:rsidRDefault="00C46F15" w:rsidP="004375FB">
      <w:pPr>
        <w:pStyle w:val="Heading4"/>
      </w:pPr>
      <w:r>
        <w:t xml:space="preserve">Implement </w:t>
      </w:r>
      <w:r w:rsidR="000A4BB1">
        <w:t>Properties</w:t>
      </w:r>
    </w:p>
    <w:p w:rsidR="000A4BB1" w:rsidRDefault="000A4BB1" w:rsidP="000A4BB1">
      <w:pPr>
        <w:pStyle w:val="BodyTextLink"/>
      </w:pPr>
      <w:r>
        <w:t>Type providers have two required properties.</w:t>
      </w:r>
    </w:p>
    <w:p w:rsidR="000A4BB1" w:rsidRPr="00731346" w:rsidRDefault="000A4BB1" w:rsidP="00731346">
      <w:pPr>
        <w:pStyle w:val="BulletList"/>
        <w:keepNext/>
        <w:keepLines/>
        <w:rPr>
          <w:b/>
        </w:rPr>
      </w:pPr>
      <w:r w:rsidRPr="00731346">
        <w:rPr>
          <w:b/>
        </w:rPr>
        <w:t>CustomType</w:t>
      </w:r>
    </w:p>
    <w:p w:rsidR="000A4BB1" w:rsidRPr="00586626" w:rsidRDefault="000A4BB1" w:rsidP="000A4BB1">
      <w:pPr>
        <w:pStyle w:val="DL"/>
        <w:keepNext/>
      </w:pPr>
      <w:r>
        <w:t>This property contains the initializer’s data type—</w:t>
      </w:r>
      <w:r w:rsidRPr="00586626">
        <w:rPr>
          <w:b/>
        </w:rPr>
        <w:t>FileInfo</w:t>
      </w:r>
      <w:r>
        <w:t xml:space="preserve"> in this case.</w:t>
      </w:r>
    </w:p>
    <w:p w:rsidR="000A4BB1" w:rsidRDefault="000A4BB1" w:rsidP="000A4BB1">
      <w:pPr>
        <w:pStyle w:val="PlainText"/>
        <w:ind w:left="360"/>
      </w:pPr>
      <w:r>
        <w:t xml:space="preserve">public override </w:t>
      </w:r>
      <w:r>
        <w:rPr>
          <w:color w:val="2B91AF"/>
        </w:rPr>
        <w:t>Type</w:t>
      </w:r>
      <w:r>
        <w:t xml:space="preserve"> CustomType</w:t>
      </w:r>
    </w:p>
    <w:p w:rsidR="000A4BB1" w:rsidRDefault="000A4BB1" w:rsidP="000A4BB1">
      <w:pPr>
        <w:pStyle w:val="PlainText"/>
        <w:ind w:left="360"/>
      </w:pPr>
      <w:r>
        <w:t>{</w:t>
      </w:r>
    </w:p>
    <w:p w:rsidR="000A4BB1" w:rsidRDefault="000A4BB1" w:rsidP="000A4BB1">
      <w:pPr>
        <w:pStyle w:val="PlainText"/>
        <w:ind w:left="360"/>
      </w:pPr>
      <w:r>
        <w:t xml:space="preserve">  get { return _custType; }</w:t>
      </w:r>
    </w:p>
    <w:p w:rsidR="000A4BB1" w:rsidRDefault="000A4BB1" w:rsidP="000A4BB1">
      <w:pPr>
        <w:pStyle w:val="PlainText"/>
        <w:ind w:left="360"/>
      </w:pPr>
      <w:r>
        <w:t xml:space="preserve">  set { _custType = value; }</w:t>
      </w:r>
    </w:p>
    <w:p w:rsidR="000A4BB1" w:rsidRDefault="000A4BB1" w:rsidP="000A4BB1">
      <w:pPr>
        <w:pStyle w:val="PlainText"/>
        <w:ind w:left="360"/>
      </w:pPr>
      <w:r>
        <w:t>}</w:t>
      </w:r>
    </w:p>
    <w:p w:rsidR="000A4BB1" w:rsidRDefault="000A4BB1" w:rsidP="000A4BB1">
      <w:pPr>
        <w:pStyle w:val="Le"/>
      </w:pPr>
    </w:p>
    <w:p w:rsidR="000A4BB1" w:rsidRPr="00731346" w:rsidRDefault="000A4BB1" w:rsidP="00731346">
      <w:pPr>
        <w:pStyle w:val="BulletList"/>
        <w:keepNext/>
        <w:keepLines/>
        <w:rPr>
          <w:b/>
        </w:rPr>
      </w:pPr>
      <w:r w:rsidRPr="00731346">
        <w:rPr>
          <w:b/>
        </w:rPr>
        <w:t>SupportedRuntime</w:t>
      </w:r>
    </w:p>
    <w:p w:rsidR="000A4BB1" w:rsidRPr="00586626" w:rsidRDefault="000A4BB1" w:rsidP="000A4BB1">
      <w:pPr>
        <w:pStyle w:val="DL"/>
      </w:pPr>
      <w:r>
        <w:t xml:space="preserve">This property indicates the UI control’s runtime. It must be set to one of the values from the </w:t>
      </w:r>
      <w:r w:rsidRPr="00ED4743">
        <w:rPr>
          <w:b/>
        </w:rPr>
        <w:t>Runtime</w:t>
      </w:r>
      <w:r>
        <w:t xml:space="preserve"> enumeration: </w:t>
      </w:r>
      <w:r w:rsidRPr="00586626">
        <w:rPr>
          <w:b/>
        </w:rPr>
        <w:t>Runtime.WPF</w:t>
      </w:r>
      <w:r>
        <w:t xml:space="preserve">, </w:t>
      </w:r>
      <w:r w:rsidRPr="00586626">
        <w:rPr>
          <w:b/>
        </w:rPr>
        <w:t>Runtime.Silverlight</w:t>
      </w:r>
      <w:r>
        <w:t xml:space="preserve">, or </w:t>
      </w:r>
      <w:r w:rsidRPr="00586626">
        <w:rPr>
          <w:b/>
        </w:rPr>
        <w:t>Runtime.WinForms</w:t>
      </w:r>
      <w:r>
        <w:t>.</w:t>
      </w:r>
    </w:p>
    <w:p w:rsidR="000A4BB1" w:rsidRDefault="000A4BB1" w:rsidP="000A4BB1">
      <w:pPr>
        <w:pStyle w:val="PlainText"/>
        <w:ind w:left="360"/>
      </w:pPr>
      <w:r>
        <w:t xml:space="preserve">public override </w:t>
      </w:r>
      <w:r>
        <w:rPr>
          <w:color w:val="2B91AF"/>
        </w:rPr>
        <w:t>Runtime</w:t>
      </w:r>
      <w:r>
        <w:t xml:space="preserve"> SupportedRuntime</w:t>
      </w:r>
    </w:p>
    <w:p w:rsidR="000A4BB1" w:rsidRDefault="000A4BB1" w:rsidP="000A4BB1">
      <w:pPr>
        <w:pStyle w:val="PlainText"/>
        <w:ind w:left="360"/>
      </w:pPr>
      <w:r>
        <w:t>{</w:t>
      </w:r>
    </w:p>
    <w:p w:rsidR="000A4BB1" w:rsidRDefault="000A4BB1" w:rsidP="000A4BB1">
      <w:pPr>
        <w:pStyle w:val="PlainText"/>
        <w:ind w:left="360"/>
      </w:pPr>
      <w:r>
        <w:t xml:space="preserve">  get { return _supportedRT; }</w:t>
      </w:r>
    </w:p>
    <w:p w:rsidR="000A4BB1" w:rsidRDefault="000A4BB1" w:rsidP="000A4BB1">
      <w:pPr>
        <w:pStyle w:val="PlainText"/>
        <w:ind w:left="360"/>
      </w:pPr>
      <w:r>
        <w:t xml:space="preserve">  set { _supportedRT = value; }</w:t>
      </w:r>
    </w:p>
    <w:p w:rsidR="000A4BB1" w:rsidRDefault="000A4BB1" w:rsidP="000A4BB1">
      <w:pPr>
        <w:pStyle w:val="PlainText"/>
        <w:ind w:left="360"/>
      </w:pPr>
      <w:r>
        <w:t>}</w:t>
      </w:r>
    </w:p>
    <w:p w:rsidR="000A4BB1" w:rsidRPr="00586626" w:rsidRDefault="000A4BB1" w:rsidP="000A4BB1">
      <w:pPr>
        <w:pStyle w:val="Le"/>
      </w:pPr>
    </w:p>
    <w:p w:rsidR="000A4BB1" w:rsidRDefault="00C46F15" w:rsidP="004375FB">
      <w:pPr>
        <w:pStyle w:val="Heading4"/>
      </w:pPr>
      <w:r>
        <w:t xml:space="preserve">Implement </w:t>
      </w:r>
      <w:r w:rsidR="000A4BB1">
        <w:t xml:space="preserve">Constructors </w:t>
      </w:r>
    </w:p>
    <w:p w:rsidR="000A4BB1" w:rsidRDefault="000A4BB1" w:rsidP="000A4BB1">
      <w:pPr>
        <w:pStyle w:val="BodyText"/>
      </w:pPr>
      <w:r>
        <w:t xml:space="preserve">The default constructor initializes the </w:t>
      </w:r>
      <w:r w:rsidRPr="004374EB">
        <w:rPr>
          <w:b/>
          <w:bCs/>
        </w:rPr>
        <w:t>CustomType</w:t>
      </w:r>
      <w:r>
        <w:t xml:space="preserve"> and </w:t>
      </w:r>
      <w:r w:rsidRPr="004374EB">
        <w:rPr>
          <w:b/>
          <w:bCs/>
        </w:rPr>
        <w:t>SupportedRuntime</w:t>
      </w:r>
      <w:r>
        <w:t xml:space="preserve"> properties. The other two constructors allow Trident Workbench to initialize the object with a </w:t>
      </w:r>
      <w:r w:rsidRPr="004374EB">
        <w:rPr>
          <w:b/>
          <w:bCs/>
        </w:rPr>
        <w:t>FileInfo</w:t>
      </w:r>
      <w:r>
        <w:t xml:space="preserve"> object or with a </w:t>
      </w:r>
      <w:r w:rsidRPr="004374EB">
        <w:rPr>
          <w:b/>
          <w:bCs/>
        </w:rPr>
        <w:t>string</w:t>
      </w:r>
      <w:r>
        <w:t xml:space="preserve"> value set to the file name.</w:t>
      </w:r>
    </w:p>
    <w:p w:rsidR="000A4BB1" w:rsidRDefault="000A4BB1" w:rsidP="00AB0D64">
      <w:pPr>
        <w:pStyle w:val="PlainText"/>
        <w:keepNext/>
      </w:pPr>
      <w:r>
        <w:rPr>
          <w:color w:val="0000FF"/>
        </w:rPr>
        <w:lastRenderedPageBreak/>
        <w:t>public</w:t>
      </w:r>
      <w:r>
        <w:t xml:space="preserve"> FileInfoInitializer()</w:t>
      </w:r>
    </w:p>
    <w:p w:rsidR="000A4BB1" w:rsidRDefault="000A4BB1" w:rsidP="00AB0D64">
      <w:pPr>
        <w:pStyle w:val="PlainText"/>
        <w:keepNext/>
      </w:pPr>
      <w:r>
        <w:t>{</w:t>
      </w:r>
    </w:p>
    <w:p w:rsidR="000A4BB1" w:rsidRDefault="000A4BB1" w:rsidP="00AB0D64">
      <w:pPr>
        <w:pStyle w:val="PlainText"/>
        <w:keepNext/>
      </w:pPr>
      <w:r>
        <w:t xml:space="preserve">  CustomType = </w:t>
      </w:r>
      <w:r>
        <w:rPr>
          <w:color w:val="0000FF"/>
        </w:rPr>
        <w:t>typeof</w:t>
      </w:r>
      <w:r>
        <w:t>(</w:t>
      </w:r>
      <w:r>
        <w:rPr>
          <w:color w:val="2B91AF"/>
        </w:rPr>
        <w:t>FileInfo</w:t>
      </w:r>
      <w:r>
        <w:t>);</w:t>
      </w:r>
    </w:p>
    <w:p w:rsidR="000A4BB1" w:rsidRDefault="000A4BB1" w:rsidP="000A4BB1">
      <w:pPr>
        <w:pStyle w:val="PlainText"/>
      </w:pPr>
      <w:r>
        <w:t xml:space="preserve">  SupportedRuntime = </w:t>
      </w:r>
      <w:r>
        <w:rPr>
          <w:color w:val="2B91AF"/>
        </w:rPr>
        <w:t>Runtime</w:t>
      </w:r>
      <w:r>
        <w:t>.WPF;</w:t>
      </w:r>
    </w:p>
    <w:p w:rsidR="000A4BB1" w:rsidRDefault="000A4BB1" w:rsidP="000A4BB1">
      <w:pPr>
        <w:pStyle w:val="PlainText"/>
      </w:pPr>
      <w:r>
        <w:t>}</w:t>
      </w:r>
    </w:p>
    <w:p w:rsidR="000A4BB1" w:rsidRDefault="000A4BB1" w:rsidP="000A4BB1">
      <w:pPr>
        <w:pStyle w:val="PlainText"/>
      </w:pPr>
    </w:p>
    <w:p w:rsidR="000A4BB1" w:rsidRDefault="000A4BB1" w:rsidP="000A4BB1">
      <w:pPr>
        <w:pStyle w:val="PlainText"/>
      </w:pPr>
      <w:r>
        <w:rPr>
          <w:color w:val="0000FF"/>
        </w:rPr>
        <w:t>public</w:t>
      </w:r>
      <w:r>
        <w:t xml:space="preserve"> FileInfoInitializer(</w:t>
      </w:r>
      <w:r>
        <w:rPr>
          <w:color w:val="2B91AF"/>
        </w:rPr>
        <w:t>FileInfo</w:t>
      </w:r>
      <w:r>
        <w:t xml:space="preserve"> info) </w:t>
      </w:r>
    </w:p>
    <w:p w:rsidR="000A4BB1" w:rsidRDefault="000A4BB1" w:rsidP="000A4BB1">
      <w:pPr>
        <w:pStyle w:val="PlainText"/>
      </w:pPr>
      <w:r>
        <w:t xml:space="preserve">  : </w:t>
      </w:r>
      <w:r>
        <w:rPr>
          <w:color w:val="0000FF"/>
        </w:rPr>
        <w:t>this</w:t>
      </w:r>
      <w:r>
        <w:t>()</w:t>
      </w:r>
    </w:p>
    <w:p w:rsidR="000A4BB1" w:rsidRDefault="000A4BB1" w:rsidP="000A4BB1">
      <w:pPr>
        <w:pStyle w:val="PlainText"/>
      </w:pPr>
      <w:r>
        <w:t>{</w:t>
      </w:r>
    </w:p>
    <w:p w:rsidR="000A4BB1" w:rsidRDefault="000A4BB1" w:rsidP="000A4BB1">
      <w:pPr>
        <w:pStyle w:val="PlainText"/>
      </w:pPr>
      <w:r>
        <w:t xml:space="preserve">  </w:t>
      </w:r>
      <w:r>
        <w:rPr>
          <w:color w:val="0000FF"/>
        </w:rPr>
        <w:t>if</w:t>
      </w:r>
      <w:r>
        <w:t xml:space="preserve"> (info != </w:t>
      </w:r>
      <w:r>
        <w:rPr>
          <w:color w:val="0000FF"/>
        </w:rPr>
        <w:t>null</w:t>
      </w:r>
      <w:r>
        <w:t>)</w:t>
      </w:r>
    </w:p>
    <w:p w:rsidR="000A4BB1" w:rsidRDefault="000A4BB1" w:rsidP="000A4BB1">
      <w:pPr>
        <w:pStyle w:val="PlainText"/>
      </w:pPr>
      <w:r>
        <w:t xml:space="preserve">  {</w:t>
      </w:r>
    </w:p>
    <w:p w:rsidR="000A4BB1" w:rsidRDefault="000A4BB1" w:rsidP="000A4BB1">
      <w:pPr>
        <w:pStyle w:val="PlainText"/>
      </w:pPr>
      <w:r>
        <w:t xml:space="preserve">    _fName = info.FullName;</w:t>
      </w:r>
    </w:p>
    <w:p w:rsidR="000A4BB1" w:rsidRDefault="000A4BB1" w:rsidP="000A4BB1">
      <w:pPr>
        <w:pStyle w:val="PlainText"/>
      </w:pPr>
      <w:r>
        <w:t xml:space="preserve">  }</w:t>
      </w:r>
    </w:p>
    <w:p w:rsidR="000A4BB1" w:rsidRDefault="000A4BB1" w:rsidP="000A4BB1">
      <w:pPr>
        <w:pStyle w:val="PlainText"/>
      </w:pPr>
      <w:r>
        <w:t>}</w:t>
      </w:r>
    </w:p>
    <w:p w:rsidR="000A4BB1" w:rsidRDefault="000A4BB1" w:rsidP="000A4BB1">
      <w:pPr>
        <w:pStyle w:val="PlainText"/>
      </w:pPr>
    </w:p>
    <w:p w:rsidR="000A4BB1" w:rsidRDefault="000A4BB1" w:rsidP="000A4BB1">
      <w:pPr>
        <w:pStyle w:val="PlainText"/>
      </w:pPr>
      <w:r>
        <w:rPr>
          <w:color w:val="0000FF"/>
        </w:rPr>
        <w:t>public</w:t>
      </w:r>
      <w:r>
        <w:t xml:space="preserve"> FileInfoInitializer(</w:t>
      </w:r>
      <w:r>
        <w:rPr>
          <w:color w:val="0000FF"/>
        </w:rPr>
        <w:t>string</w:t>
      </w:r>
      <w:r>
        <w:t xml:space="preserve"> deserialized): </w:t>
      </w:r>
      <w:r>
        <w:rPr>
          <w:color w:val="0000FF"/>
        </w:rPr>
        <w:t>this</w:t>
      </w:r>
      <w:r>
        <w:t>()</w:t>
      </w:r>
    </w:p>
    <w:p w:rsidR="000A4BB1" w:rsidRDefault="000A4BB1" w:rsidP="000A4BB1">
      <w:pPr>
        <w:pStyle w:val="PlainText"/>
      </w:pPr>
      <w:r>
        <w:t>{</w:t>
      </w:r>
    </w:p>
    <w:p w:rsidR="000A4BB1" w:rsidRDefault="000A4BB1" w:rsidP="000A4BB1">
      <w:pPr>
        <w:pStyle w:val="PlainText"/>
      </w:pPr>
      <w:r>
        <w:t xml:space="preserve">  </w:t>
      </w:r>
      <w:r>
        <w:rPr>
          <w:color w:val="2B91AF"/>
        </w:rPr>
        <w:t>FileInfo</w:t>
      </w:r>
      <w:r>
        <w:t xml:space="preserve"> fInfo = GetDeserializedVersion(deserialized) </w:t>
      </w:r>
      <w:r>
        <w:rPr>
          <w:color w:val="0000FF"/>
        </w:rPr>
        <w:t>as</w:t>
      </w:r>
      <w:r>
        <w:t xml:space="preserve"> </w:t>
      </w:r>
      <w:r>
        <w:rPr>
          <w:color w:val="2B91AF"/>
        </w:rPr>
        <w:t>FileInfo</w:t>
      </w:r>
      <w:r>
        <w:t>;</w:t>
      </w:r>
    </w:p>
    <w:p w:rsidR="000A4BB1" w:rsidRDefault="000A4BB1" w:rsidP="000A4BB1">
      <w:pPr>
        <w:pStyle w:val="PlainText"/>
      </w:pPr>
    </w:p>
    <w:p w:rsidR="000A4BB1" w:rsidRDefault="000A4BB1" w:rsidP="000A4BB1">
      <w:pPr>
        <w:pStyle w:val="PlainText"/>
      </w:pPr>
      <w:r>
        <w:t xml:space="preserve">  </w:t>
      </w:r>
      <w:r>
        <w:rPr>
          <w:color w:val="0000FF"/>
        </w:rPr>
        <w:t>if</w:t>
      </w:r>
      <w:r>
        <w:t xml:space="preserve"> (fInfo != </w:t>
      </w:r>
      <w:r>
        <w:rPr>
          <w:color w:val="0000FF"/>
        </w:rPr>
        <w:t>null</w:t>
      </w:r>
      <w:r>
        <w:t>)</w:t>
      </w:r>
    </w:p>
    <w:p w:rsidR="000A4BB1" w:rsidRDefault="000A4BB1" w:rsidP="000A4BB1">
      <w:pPr>
        <w:pStyle w:val="PlainText"/>
      </w:pPr>
      <w:r>
        <w:t xml:space="preserve">  {</w:t>
      </w:r>
    </w:p>
    <w:p w:rsidR="000A4BB1" w:rsidRDefault="000A4BB1" w:rsidP="000A4BB1">
      <w:pPr>
        <w:pStyle w:val="PlainText"/>
      </w:pPr>
      <w:r>
        <w:t xml:space="preserve">    _fName = fInfo.FullName;</w:t>
      </w:r>
    </w:p>
    <w:p w:rsidR="000A4BB1" w:rsidRDefault="000A4BB1" w:rsidP="000A4BB1">
      <w:pPr>
        <w:pStyle w:val="PlainText"/>
      </w:pPr>
      <w:r>
        <w:t xml:space="preserve">  }</w:t>
      </w:r>
    </w:p>
    <w:p w:rsidR="000A4BB1" w:rsidRDefault="000A4BB1" w:rsidP="000A4BB1">
      <w:pPr>
        <w:pStyle w:val="PlainText"/>
      </w:pPr>
      <w:r>
        <w:t>}</w:t>
      </w:r>
    </w:p>
    <w:p w:rsidR="000A4BB1" w:rsidRDefault="00C46F15" w:rsidP="004375FB">
      <w:pPr>
        <w:pStyle w:val="Heading4"/>
      </w:pPr>
      <w:r>
        <w:t xml:space="preserve">Implement </w:t>
      </w:r>
      <w:r w:rsidR="000A4BB1">
        <w:t>GetDeserializedVersion Method</w:t>
      </w:r>
    </w:p>
    <w:p w:rsidR="004375FB" w:rsidRDefault="00156902" w:rsidP="004375FB">
      <w:pPr>
        <w:pStyle w:val="BodyTextLink"/>
      </w:pPr>
      <w:r>
        <w:t>Trident Workbench passes this</w:t>
      </w:r>
      <w:r w:rsidR="004375FB">
        <w:t xml:space="preserve"> method the string generated by </w:t>
      </w:r>
      <w:r w:rsidR="004375FB" w:rsidRPr="00E52E6A">
        <w:rPr>
          <w:b/>
        </w:rPr>
        <w:t>GetSerializedVersion</w:t>
      </w:r>
      <w:r w:rsidR="004375FB">
        <w:t xml:space="preserve"> to re</w:t>
      </w:r>
      <w:r>
        <w:t xml:space="preserve">present the data object. The method </w:t>
      </w:r>
      <w:r w:rsidR="004375FB">
        <w:t>returns an initialized object.</w:t>
      </w:r>
    </w:p>
    <w:p w:rsidR="004375FB" w:rsidRDefault="004375FB" w:rsidP="004375FB">
      <w:pPr>
        <w:pStyle w:val="BodyText"/>
      </w:pPr>
      <w:r>
        <w:t xml:space="preserve">In this case, </w:t>
      </w:r>
      <w:r w:rsidR="00156902" w:rsidRPr="00156902">
        <w:rPr>
          <w:b/>
        </w:rPr>
        <w:t>GetDeserializedVersion</w:t>
      </w:r>
      <w:r w:rsidR="00156902">
        <w:t xml:space="preserve"> takes </w:t>
      </w:r>
      <w:r>
        <w:t xml:space="preserve">the file name and returns an initialized </w:t>
      </w:r>
      <w:r w:rsidRPr="004374EB">
        <w:rPr>
          <w:b/>
          <w:bCs/>
        </w:rPr>
        <w:t>FileInfo</w:t>
      </w:r>
      <w:r>
        <w:t xml:space="preserve"> object.</w:t>
      </w:r>
    </w:p>
    <w:p w:rsidR="000A4BB1" w:rsidRDefault="000A4BB1" w:rsidP="000A4BB1">
      <w:pPr>
        <w:pStyle w:val="PlainText"/>
        <w:keepNext/>
      </w:pPr>
      <w:r>
        <w:rPr>
          <w:color w:val="0000FF"/>
        </w:rPr>
        <w:t>public</w:t>
      </w:r>
      <w:r>
        <w:t xml:space="preserve"> </w:t>
      </w:r>
      <w:r>
        <w:rPr>
          <w:color w:val="0000FF"/>
        </w:rPr>
        <w:t>override</w:t>
      </w:r>
      <w:r>
        <w:t xml:space="preserve"> </w:t>
      </w:r>
      <w:r>
        <w:rPr>
          <w:color w:val="0000FF"/>
        </w:rPr>
        <w:t>object</w:t>
      </w:r>
      <w:r>
        <w:t xml:space="preserve"> GetDeserializedVersion(</w:t>
      </w:r>
      <w:r>
        <w:rPr>
          <w:color w:val="0000FF"/>
        </w:rPr>
        <w:t>string</w:t>
      </w:r>
      <w:r>
        <w:t xml:space="preserve"> serializedVal)</w:t>
      </w:r>
    </w:p>
    <w:p w:rsidR="000A4BB1" w:rsidRDefault="000A4BB1" w:rsidP="000A4BB1">
      <w:pPr>
        <w:pStyle w:val="PlainText"/>
        <w:keepNext/>
      </w:pPr>
      <w:r>
        <w:t>{</w:t>
      </w:r>
    </w:p>
    <w:p w:rsidR="000A4BB1" w:rsidRDefault="000A4BB1" w:rsidP="000A4BB1">
      <w:pPr>
        <w:pStyle w:val="PlainText"/>
      </w:pPr>
      <w:r>
        <w:t xml:space="preserve">  </w:t>
      </w:r>
      <w:r>
        <w:rPr>
          <w:color w:val="2B91AF"/>
        </w:rPr>
        <w:t>FileInfo</w:t>
      </w:r>
      <w:r>
        <w:t xml:space="preserve"> fInfo = </w:t>
      </w:r>
      <w:r>
        <w:rPr>
          <w:color w:val="0000FF"/>
        </w:rPr>
        <w:t>null</w:t>
      </w:r>
      <w:r>
        <w:t>;</w:t>
      </w:r>
    </w:p>
    <w:p w:rsidR="000A4BB1" w:rsidRDefault="000A4BB1" w:rsidP="000A4BB1">
      <w:pPr>
        <w:pStyle w:val="PlainText"/>
      </w:pPr>
    </w:p>
    <w:p w:rsidR="000A4BB1" w:rsidRDefault="000A4BB1" w:rsidP="000A4BB1">
      <w:pPr>
        <w:pStyle w:val="PlainText"/>
      </w:pPr>
      <w:r>
        <w:t xml:space="preserve">  </w:t>
      </w:r>
      <w:r>
        <w:rPr>
          <w:color w:val="0000FF"/>
        </w:rPr>
        <w:t>if</w:t>
      </w:r>
      <w:r>
        <w:t xml:space="preserve"> (!</w:t>
      </w:r>
      <w:r>
        <w:rPr>
          <w:color w:val="0000FF"/>
        </w:rPr>
        <w:t>string</w:t>
      </w:r>
      <w:r>
        <w:t>.IsNullOrEmpty(serializedVal))</w:t>
      </w:r>
    </w:p>
    <w:p w:rsidR="000A4BB1" w:rsidRDefault="000A4BB1" w:rsidP="000A4BB1">
      <w:pPr>
        <w:pStyle w:val="PlainText"/>
      </w:pPr>
      <w:r>
        <w:t xml:space="preserve">  {</w:t>
      </w:r>
    </w:p>
    <w:p w:rsidR="000A4BB1" w:rsidRDefault="000A4BB1" w:rsidP="000A4BB1">
      <w:pPr>
        <w:pStyle w:val="PlainText"/>
      </w:pPr>
      <w:r>
        <w:t xml:space="preserve">    fInfo = </w:t>
      </w:r>
      <w:r>
        <w:rPr>
          <w:color w:val="0000FF"/>
        </w:rPr>
        <w:t>new</w:t>
      </w:r>
      <w:r>
        <w:t xml:space="preserve"> </w:t>
      </w:r>
      <w:r>
        <w:rPr>
          <w:color w:val="2B91AF"/>
        </w:rPr>
        <w:t>FileInfo</w:t>
      </w:r>
      <w:r>
        <w:t>(serializedVal);</w:t>
      </w:r>
    </w:p>
    <w:p w:rsidR="000A4BB1" w:rsidRDefault="000A4BB1" w:rsidP="000A4BB1">
      <w:pPr>
        <w:pStyle w:val="PlainText"/>
      </w:pPr>
      <w:r>
        <w:t xml:space="preserve">    _fName = fInfo.FullName;</w:t>
      </w:r>
    </w:p>
    <w:p w:rsidR="000A4BB1" w:rsidRDefault="000A4BB1" w:rsidP="000A4BB1">
      <w:pPr>
        <w:pStyle w:val="PlainText"/>
      </w:pPr>
      <w:r>
        <w:t xml:space="preserve">  }</w:t>
      </w:r>
    </w:p>
    <w:p w:rsidR="000A4BB1" w:rsidRDefault="000A4BB1" w:rsidP="000A4BB1">
      <w:pPr>
        <w:pStyle w:val="PlainText"/>
      </w:pPr>
      <w:r>
        <w:t xml:space="preserve">  </w:t>
      </w:r>
      <w:r>
        <w:rPr>
          <w:color w:val="0000FF"/>
        </w:rPr>
        <w:t>return</w:t>
      </w:r>
      <w:r>
        <w:t xml:space="preserve"> fInfo;</w:t>
      </w:r>
    </w:p>
    <w:p w:rsidR="000A4BB1" w:rsidRDefault="000A4BB1" w:rsidP="000A4BB1">
      <w:pPr>
        <w:pStyle w:val="PlainText"/>
      </w:pPr>
      <w:r>
        <w:t>}</w:t>
      </w:r>
    </w:p>
    <w:p w:rsidR="000A4BB1" w:rsidRDefault="00C46F15" w:rsidP="006348B7">
      <w:pPr>
        <w:pStyle w:val="Heading4"/>
      </w:pPr>
      <w:r>
        <w:t xml:space="preserve">Implement </w:t>
      </w:r>
      <w:r w:rsidR="000A4BB1" w:rsidRPr="00586626">
        <w:t>GetSerializedVersion Method</w:t>
      </w:r>
    </w:p>
    <w:p w:rsidR="004375FB" w:rsidRDefault="004375FB" w:rsidP="004375FB">
      <w:pPr>
        <w:pStyle w:val="BodyText"/>
      </w:pPr>
      <w:r>
        <w:t xml:space="preserve">This method takes an instance of the data object and returns a string that represents the object. </w:t>
      </w:r>
      <w:r w:rsidR="00156902">
        <w:t xml:space="preserve">The string could be a deserialized version of the object, but that is not required. </w:t>
      </w:r>
      <w:r>
        <w:t xml:space="preserve">Serialization/deserialization is </w:t>
      </w:r>
      <w:r w:rsidR="00156902">
        <w:t>controlled</w:t>
      </w:r>
      <w:r>
        <w:t xml:space="preserve"> entirely by the provider, so t</w:t>
      </w:r>
      <w:r w:rsidR="00156902">
        <w:t xml:space="preserve">he only requirement is that the string contains enough information that </w:t>
      </w:r>
      <w:r w:rsidR="00156902" w:rsidRPr="00E52E6A">
        <w:rPr>
          <w:b/>
        </w:rPr>
        <w:t>GetDeserializedVersion</w:t>
      </w:r>
      <w:r w:rsidR="00156902">
        <w:t xml:space="preserve"> can use it </w:t>
      </w:r>
      <w:r>
        <w:t xml:space="preserve">to generate the data object. In this case, a simple string—the fully-qualified file name—is sufficient to create the </w:t>
      </w:r>
      <w:r w:rsidRPr="00C302C5">
        <w:rPr>
          <w:b/>
        </w:rPr>
        <w:t>FileInfo</w:t>
      </w:r>
      <w:r>
        <w:t xml:space="preserve"> object.</w:t>
      </w:r>
    </w:p>
    <w:p w:rsidR="000A4BB1" w:rsidRDefault="000A4BB1" w:rsidP="000A4BB1">
      <w:pPr>
        <w:pStyle w:val="PlainText"/>
      </w:pPr>
      <w:r>
        <w:rPr>
          <w:color w:val="0000FF"/>
        </w:rPr>
        <w:t>public</w:t>
      </w:r>
      <w:r>
        <w:t xml:space="preserve"> </w:t>
      </w:r>
      <w:r>
        <w:rPr>
          <w:color w:val="0000FF"/>
        </w:rPr>
        <w:t>override</w:t>
      </w:r>
      <w:r>
        <w:t xml:space="preserve"> </w:t>
      </w:r>
      <w:r>
        <w:rPr>
          <w:color w:val="0000FF"/>
        </w:rPr>
        <w:t>string</w:t>
      </w:r>
      <w:r>
        <w:t xml:space="preserve"> GetSerializedVersion(</w:t>
      </w:r>
      <w:r>
        <w:rPr>
          <w:color w:val="0000FF"/>
        </w:rPr>
        <w:t>object</w:t>
      </w:r>
      <w:r>
        <w:t xml:space="preserve"> customObj)</w:t>
      </w:r>
    </w:p>
    <w:p w:rsidR="000A4BB1" w:rsidRDefault="000A4BB1" w:rsidP="000A4BB1">
      <w:pPr>
        <w:pStyle w:val="PlainText"/>
      </w:pPr>
      <w:r>
        <w:t>{</w:t>
      </w:r>
    </w:p>
    <w:p w:rsidR="000A4BB1" w:rsidRDefault="000A4BB1" w:rsidP="000A4BB1">
      <w:pPr>
        <w:pStyle w:val="PlainText"/>
      </w:pPr>
      <w:r>
        <w:t xml:space="preserve">  </w:t>
      </w:r>
      <w:r>
        <w:rPr>
          <w:color w:val="0000FF"/>
        </w:rPr>
        <w:t>string</w:t>
      </w:r>
      <w:r>
        <w:t xml:space="preserve"> serialized = </w:t>
      </w:r>
      <w:r>
        <w:rPr>
          <w:color w:val="0000FF"/>
        </w:rPr>
        <w:t>string</w:t>
      </w:r>
      <w:r>
        <w:t>.Empty;</w:t>
      </w:r>
    </w:p>
    <w:p w:rsidR="000A4BB1" w:rsidRDefault="000A4BB1" w:rsidP="000A4BB1">
      <w:pPr>
        <w:pStyle w:val="PlainText"/>
      </w:pPr>
      <w:r>
        <w:t xml:space="preserve">  </w:t>
      </w:r>
      <w:r>
        <w:rPr>
          <w:color w:val="0000FF"/>
        </w:rPr>
        <w:t>if</w:t>
      </w:r>
      <w:r>
        <w:t xml:space="preserve"> (customObj != </w:t>
      </w:r>
      <w:r>
        <w:rPr>
          <w:color w:val="0000FF"/>
        </w:rPr>
        <w:t>null</w:t>
      </w:r>
      <w:r>
        <w:t>)</w:t>
      </w:r>
    </w:p>
    <w:p w:rsidR="000A4BB1" w:rsidRDefault="000A4BB1" w:rsidP="000A4BB1">
      <w:pPr>
        <w:pStyle w:val="PlainText"/>
      </w:pPr>
      <w:r>
        <w:t xml:space="preserve">  {</w:t>
      </w:r>
    </w:p>
    <w:p w:rsidR="000A4BB1" w:rsidRDefault="000A4BB1" w:rsidP="000A4BB1">
      <w:pPr>
        <w:pStyle w:val="PlainText"/>
      </w:pPr>
      <w:r>
        <w:t xml:space="preserve">    </w:t>
      </w:r>
      <w:r>
        <w:rPr>
          <w:color w:val="2B91AF"/>
        </w:rPr>
        <w:t>FileInfo</w:t>
      </w:r>
      <w:r>
        <w:t xml:space="preserve"> fInfo = customObj </w:t>
      </w:r>
      <w:r>
        <w:rPr>
          <w:color w:val="0000FF"/>
        </w:rPr>
        <w:t>as</w:t>
      </w:r>
      <w:r>
        <w:t xml:space="preserve"> </w:t>
      </w:r>
      <w:r>
        <w:rPr>
          <w:color w:val="2B91AF"/>
        </w:rPr>
        <w:t>FileInfo</w:t>
      </w:r>
      <w:r>
        <w:t>;</w:t>
      </w:r>
    </w:p>
    <w:p w:rsidR="000A4BB1" w:rsidRDefault="000A4BB1" w:rsidP="000A4BB1">
      <w:pPr>
        <w:pStyle w:val="PlainText"/>
      </w:pPr>
      <w:r>
        <w:t xml:space="preserve">    </w:t>
      </w:r>
      <w:r>
        <w:rPr>
          <w:color w:val="0000FF"/>
        </w:rPr>
        <w:t>if</w:t>
      </w:r>
      <w:r>
        <w:t xml:space="preserve"> (fInfo != </w:t>
      </w:r>
      <w:r>
        <w:rPr>
          <w:color w:val="0000FF"/>
        </w:rPr>
        <w:t>null</w:t>
      </w:r>
      <w:r>
        <w:t>)</w:t>
      </w:r>
    </w:p>
    <w:p w:rsidR="000A4BB1" w:rsidRDefault="000A4BB1" w:rsidP="00AB0D64">
      <w:pPr>
        <w:pStyle w:val="PlainText"/>
        <w:keepNext/>
      </w:pPr>
      <w:r>
        <w:lastRenderedPageBreak/>
        <w:t xml:space="preserve">    {</w:t>
      </w:r>
    </w:p>
    <w:p w:rsidR="000A4BB1" w:rsidRDefault="000A4BB1" w:rsidP="000A4BB1">
      <w:pPr>
        <w:pStyle w:val="PlainText"/>
      </w:pPr>
      <w:r>
        <w:t xml:space="preserve">      serialized  = fInfo.FullName;</w:t>
      </w:r>
    </w:p>
    <w:p w:rsidR="000A4BB1" w:rsidRDefault="000A4BB1" w:rsidP="000A4BB1">
      <w:pPr>
        <w:pStyle w:val="PlainText"/>
      </w:pPr>
      <w:r>
        <w:t xml:space="preserve">    }</w:t>
      </w:r>
    </w:p>
    <w:p w:rsidR="000A4BB1" w:rsidRDefault="000A4BB1" w:rsidP="000A4BB1">
      <w:pPr>
        <w:pStyle w:val="PlainText"/>
      </w:pPr>
      <w:r>
        <w:t xml:space="preserve">    </w:t>
      </w:r>
    </w:p>
    <w:p w:rsidR="000A4BB1" w:rsidRDefault="000A4BB1" w:rsidP="000A4BB1">
      <w:pPr>
        <w:pStyle w:val="PlainText"/>
      </w:pPr>
      <w:r>
        <w:t xml:space="preserve">  }</w:t>
      </w:r>
    </w:p>
    <w:p w:rsidR="000A4BB1" w:rsidRDefault="000A4BB1" w:rsidP="000A4BB1">
      <w:pPr>
        <w:pStyle w:val="PlainText"/>
      </w:pPr>
      <w:r>
        <w:t xml:space="preserve">  </w:t>
      </w:r>
      <w:r>
        <w:rPr>
          <w:color w:val="0000FF"/>
        </w:rPr>
        <w:t>return</w:t>
      </w:r>
      <w:r>
        <w:t xml:space="preserve"> serialized;</w:t>
      </w:r>
    </w:p>
    <w:p w:rsidR="000A4BB1" w:rsidRDefault="000A4BB1" w:rsidP="000A4BB1">
      <w:pPr>
        <w:pStyle w:val="PlainText"/>
      </w:pPr>
      <w:r>
        <w:t>}</w:t>
      </w:r>
    </w:p>
    <w:p w:rsidR="000A4BB1" w:rsidRDefault="00C46F15" w:rsidP="004375FB">
      <w:pPr>
        <w:pStyle w:val="Heading4"/>
      </w:pPr>
      <w:r>
        <w:t xml:space="preserve">Implement </w:t>
      </w:r>
      <w:r w:rsidR="000A4BB1" w:rsidRPr="00586626">
        <w:t>GetStringValue Method</w:t>
      </w:r>
    </w:p>
    <w:p w:rsidR="004375FB" w:rsidRDefault="004375FB" w:rsidP="004375FB">
      <w:pPr>
        <w:pStyle w:val="BodyText"/>
      </w:pPr>
      <w:r>
        <w:t xml:space="preserve">This method returns a string that Workbench can use to represent the object’s value in the property sheet text box. The string is also used as text for the tooltip that Workbench displays when a user hovers over a property with the appropriate data type. In this case, </w:t>
      </w:r>
      <w:r w:rsidRPr="001F1BD6">
        <w:rPr>
          <w:b/>
        </w:rPr>
        <w:t>GetStringValue</w:t>
      </w:r>
      <w:r w:rsidRPr="00586626">
        <w:t xml:space="preserve"> </w:t>
      </w:r>
      <w:r>
        <w:t>returns “Filename:</w:t>
      </w:r>
      <w:r w:rsidR="00156902">
        <w:t xml:space="preserve"> </w:t>
      </w:r>
      <w:r>
        <w:t>” followed by the file name, if one has been specified.</w:t>
      </w:r>
    </w:p>
    <w:p w:rsidR="000A4BB1" w:rsidRDefault="000A4BB1" w:rsidP="000A4BB1">
      <w:pPr>
        <w:autoSpaceDE w:val="0"/>
        <w:autoSpaceDN w:val="0"/>
        <w:adjustRightInd w:val="0"/>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override</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GetStringValue()</w:t>
      </w:r>
    </w:p>
    <w:p w:rsidR="000A4BB1" w:rsidRDefault="000A4BB1" w:rsidP="000A4BB1">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0A4BB1" w:rsidRDefault="000A4BB1" w:rsidP="000A4BB1">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A31515"/>
          <w:sz w:val="20"/>
          <w:szCs w:val="20"/>
        </w:rPr>
        <w:t>"Filename: "</w:t>
      </w:r>
      <w:r>
        <w:rPr>
          <w:rFonts w:ascii="Courier New" w:hAnsi="Courier New" w:cs="Courier New"/>
          <w:noProof/>
          <w:sz w:val="20"/>
          <w:szCs w:val="20"/>
        </w:rPr>
        <w:t xml:space="preserve"> + _fName);</w:t>
      </w:r>
    </w:p>
    <w:p w:rsidR="000A4BB1" w:rsidRDefault="000A4BB1" w:rsidP="000A4BB1">
      <w:pPr>
        <w:autoSpaceDE w:val="0"/>
        <w:autoSpaceDN w:val="0"/>
        <w:adjustRightInd w:val="0"/>
        <w:rPr>
          <w:rFonts w:ascii="Courier New" w:hAnsi="Courier New" w:cs="Courier New"/>
          <w:noProof/>
          <w:sz w:val="20"/>
          <w:szCs w:val="20"/>
        </w:rPr>
      </w:pPr>
      <w:r>
        <w:rPr>
          <w:rFonts w:ascii="Courier New" w:hAnsi="Courier New" w:cs="Courier New"/>
          <w:noProof/>
          <w:sz w:val="20"/>
          <w:szCs w:val="20"/>
        </w:rPr>
        <w:t>}</w:t>
      </w:r>
    </w:p>
    <w:p w:rsidR="000A4BB1" w:rsidRDefault="00C46F15" w:rsidP="004375FB">
      <w:pPr>
        <w:pStyle w:val="Heading4"/>
      </w:pPr>
      <w:r>
        <w:t xml:space="preserve">Implement </w:t>
      </w:r>
      <w:r w:rsidR="000A4BB1" w:rsidRPr="00586626">
        <w:t>GetUIControl Method</w:t>
      </w:r>
    </w:p>
    <w:p w:rsidR="000A4BB1" w:rsidRDefault="000A4BB1" w:rsidP="000A4BB1">
      <w:pPr>
        <w:pStyle w:val="BodyText"/>
      </w:pPr>
      <w:r>
        <w:t xml:space="preserve">This method returns the UI control to Trident Workbench. In this case, </w:t>
      </w:r>
      <w:r w:rsidRPr="004374EB">
        <w:rPr>
          <w:b/>
          <w:bCs/>
        </w:rPr>
        <w:t>GetUIControl</w:t>
      </w:r>
      <w:r>
        <w:t xml:space="preserve"> creates a new </w:t>
      </w:r>
      <w:r w:rsidRPr="00FA2E67">
        <w:rPr>
          <w:i/>
        </w:rPr>
        <w:t>FileInfoControl</w:t>
      </w:r>
      <w:r>
        <w:t xml:space="preserve"> object and initializes it with the file name, if one has been specified.</w:t>
      </w:r>
    </w:p>
    <w:p w:rsidR="000A4BB1" w:rsidRDefault="000A4BB1" w:rsidP="000A4BB1">
      <w:pPr>
        <w:pStyle w:val="PlainText"/>
      </w:pPr>
      <w:r>
        <w:rPr>
          <w:color w:val="0000FF"/>
        </w:rPr>
        <w:t>public</w:t>
      </w:r>
      <w:r>
        <w:t xml:space="preserve"> </w:t>
      </w:r>
      <w:r>
        <w:rPr>
          <w:color w:val="0000FF"/>
        </w:rPr>
        <w:t>override</w:t>
      </w:r>
      <w:r>
        <w:t xml:space="preserve"> </w:t>
      </w:r>
      <w:r>
        <w:rPr>
          <w:color w:val="2B91AF"/>
        </w:rPr>
        <w:t>UserControl</w:t>
      </w:r>
      <w:r>
        <w:t xml:space="preserve"> GetUIControl()</w:t>
      </w:r>
    </w:p>
    <w:p w:rsidR="000A4BB1" w:rsidRDefault="000A4BB1" w:rsidP="000A4BB1">
      <w:pPr>
        <w:pStyle w:val="PlainText"/>
      </w:pPr>
      <w:r>
        <w:t>{</w:t>
      </w:r>
    </w:p>
    <w:p w:rsidR="000A4BB1" w:rsidRDefault="000A4BB1" w:rsidP="000A4BB1">
      <w:pPr>
        <w:pStyle w:val="PlainText"/>
      </w:pPr>
      <w:r>
        <w:t xml:space="preserve">  </w:t>
      </w:r>
      <w:r>
        <w:rPr>
          <w:color w:val="0000FF"/>
        </w:rPr>
        <w:t>if</w:t>
      </w:r>
      <w:r>
        <w:t xml:space="preserve"> (</w:t>
      </w:r>
      <w:r>
        <w:rPr>
          <w:color w:val="0000FF"/>
        </w:rPr>
        <w:t>null</w:t>
      </w:r>
      <w:r>
        <w:t xml:space="preserve"> == ctrl)</w:t>
      </w:r>
    </w:p>
    <w:p w:rsidR="000A4BB1" w:rsidRDefault="000A4BB1" w:rsidP="000A4BB1">
      <w:pPr>
        <w:pStyle w:val="PlainText"/>
      </w:pPr>
      <w:r>
        <w:t xml:space="preserve">  {</w:t>
      </w:r>
    </w:p>
    <w:p w:rsidR="000A4BB1" w:rsidRDefault="000A4BB1" w:rsidP="000A4BB1">
      <w:pPr>
        <w:pStyle w:val="PlainText"/>
      </w:pPr>
      <w:r>
        <w:t xml:space="preserve">    ctrl = </w:t>
      </w:r>
      <w:r>
        <w:rPr>
          <w:color w:val="0000FF"/>
        </w:rPr>
        <w:t>new</w:t>
      </w:r>
      <w:r>
        <w:t xml:space="preserve"> </w:t>
      </w:r>
      <w:r>
        <w:rPr>
          <w:color w:val="2B91AF"/>
        </w:rPr>
        <w:t>FileInfoControl</w:t>
      </w:r>
      <w:r>
        <w:t>();</w:t>
      </w:r>
    </w:p>
    <w:p w:rsidR="000A4BB1" w:rsidRDefault="000A4BB1" w:rsidP="000A4BB1">
      <w:pPr>
        <w:pStyle w:val="PlainText"/>
      </w:pPr>
      <w:r>
        <w:t xml:space="preserve">  }</w:t>
      </w:r>
    </w:p>
    <w:p w:rsidR="000A4BB1" w:rsidRDefault="000A4BB1" w:rsidP="000A4BB1">
      <w:pPr>
        <w:pStyle w:val="PlainText"/>
      </w:pPr>
      <w:r>
        <w:t xml:space="preserve">  ctrl.FileName = _fName;</w:t>
      </w:r>
    </w:p>
    <w:p w:rsidR="000A4BB1" w:rsidRDefault="000A4BB1" w:rsidP="000A4BB1">
      <w:pPr>
        <w:pStyle w:val="PlainText"/>
      </w:pPr>
      <w:r>
        <w:t xml:space="preserve">  ctrl.textBox1.Text = _fName;</w:t>
      </w:r>
    </w:p>
    <w:p w:rsidR="000A4BB1" w:rsidRDefault="000A4BB1" w:rsidP="000A4BB1">
      <w:pPr>
        <w:pStyle w:val="PlainText"/>
      </w:pPr>
      <w:r>
        <w:t xml:space="preserve">  </w:t>
      </w:r>
      <w:r>
        <w:rPr>
          <w:color w:val="0000FF"/>
        </w:rPr>
        <w:t>return</w:t>
      </w:r>
      <w:r>
        <w:t xml:space="preserve"> ctrl;</w:t>
      </w:r>
    </w:p>
    <w:p w:rsidR="000A4BB1" w:rsidRDefault="000A4BB1" w:rsidP="000A4BB1">
      <w:pPr>
        <w:pStyle w:val="PlainText"/>
      </w:pPr>
      <w:r>
        <w:t>}</w:t>
      </w:r>
    </w:p>
    <w:p w:rsidR="000A4BB1" w:rsidRDefault="00C46F15" w:rsidP="004375FB">
      <w:pPr>
        <w:pStyle w:val="Heading4"/>
      </w:pPr>
      <w:r>
        <w:t xml:space="preserve">Implement </w:t>
      </w:r>
      <w:r w:rsidR="000A4BB1" w:rsidRPr="00586626">
        <w:t>GetValue Method</w:t>
      </w:r>
    </w:p>
    <w:p w:rsidR="000A4BB1" w:rsidRDefault="000A4BB1" w:rsidP="000A4BB1">
      <w:pPr>
        <w:pStyle w:val="BodyText"/>
      </w:pPr>
      <w:r>
        <w:t xml:space="preserve">This method returns the data object. In this case, it calls </w:t>
      </w:r>
      <w:r w:rsidRPr="004374EB">
        <w:rPr>
          <w:b/>
          <w:bCs/>
        </w:rPr>
        <w:t>GetDeserializedVersion</w:t>
      </w:r>
      <w:r>
        <w:t xml:space="preserve">, which returns a </w:t>
      </w:r>
      <w:r w:rsidRPr="004374EB">
        <w:rPr>
          <w:b/>
          <w:bCs/>
        </w:rPr>
        <w:t>FileInfo</w:t>
      </w:r>
      <w:r>
        <w:t xml:space="preserve"> object if a file name has been assigned, or </w:t>
      </w:r>
      <w:r w:rsidRPr="004374EB">
        <w:rPr>
          <w:b/>
          <w:bCs/>
        </w:rPr>
        <w:t>null</w:t>
      </w:r>
      <w:r>
        <w:t xml:space="preserve"> otherwise.</w:t>
      </w:r>
    </w:p>
    <w:p w:rsidR="000A4BB1" w:rsidRDefault="000A4BB1" w:rsidP="000A4BB1">
      <w:pPr>
        <w:pStyle w:val="PlainText"/>
      </w:pPr>
      <w:r>
        <w:t>public override object GetValue()</w:t>
      </w:r>
    </w:p>
    <w:p w:rsidR="000A4BB1" w:rsidRDefault="000A4BB1" w:rsidP="000A4BB1">
      <w:pPr>
        <w:pStyle w:val="PlainText"/>
      </w:pPr>
      <w:r>
        <w:t>{</w:t>
      </w:r>
    </w:p>
    <w:p w:rsidR="000A4BB1" w:rsidRDefault="000A4BB1" w:rsidP="000A4BB1">
      <w:pPr>
        <w:pStyle w:val="PlainText"/>
      </w:pPr>
      <w:r>
        <w:t xml:space="preserve">  return this.GetDeserializedVersion(_fName);</w:t>
      </w:r>
    </w:p>
    <w:p w:rsidR="000A4BB1" w:rsidRDefault="000A4BB1" w:rsidP="000A4BB1">
      <w:pPr>
        <w:pStyle w:val="PlainText"/>
      </w:pPr>
      <w:r>
        <w:t>}</w:t>
      </w:r>
    </w:p>
    <w:p w:rsidR="000A4BB1" w:rsidRDefault="004375FB" w:rsidP="004375FB">
      <w:pPr>
        <w:pStyle w:val="Heading4"/>
      </w:pPr>
      <w:r>
        <w:t>Implement</w:t>
      </w:r>
      <w:r w:rsidR="000A4BB1">
        <w:t xml:space="preserve"> </w:t>
      </w:r>
      <w:r w:rsidR="000A4BB1" w:rsidRPr="00586626">
        <w:t>SaveValuesIntoCustomObject Method</w:t>
      </w:r>
    </w:p>
    <w:p w:rsidR="000A4BB1" w:rsidRDefault="000A4BB1" w:rsidP="000A4BB1">
      <w:pPr>
        <w:pStyle w:val="BodyText"/>
      </w:pPr>
      <w:r>
        <w:t>This method saves the data value. In this case, it assigns the file name from the UI control to _fName.</w:t>
      </w:r>
    </w:p>
    <w:p w:rsidR="000A4BB1" w:rsidRDefault="000A4BB1" w:rsidP="000A4BB1">
      <w:pPr>
        <w:pStyle w:val="PlainText"/>
      </w:pPr>
      <w:r>
        <w:rPr>
          <w:color w:val="0000FF"/>
        </w:rPr>
        <w:t>public</w:t>
      </w:r>
      <w:r>
        <w:t xml:space="preserve"> </w:t>
      </w:r>
      <w:r>
        <w:rPr>
          <w:color w:val="0000FF"/>
        </w:rPr>
        <w:t>override</w:t>
      </w:r>
      <w:r>
        <w:t xml:space="preserve"> </w:t>
      </w:r>
      <w:r>
        <w:rPr>
          <w:color w:val="0000FF"/>
        </w:rPr>
        <w:t>void</w:t>
      </w:r>
      <w:r>
        <w:t xml:space="preserve"> SaveValuesIntoCustomObject()</w:t>
      </w:r>
    </w:p>
    <w:p w:rsidR="000A4BB1" w:rsidRDefault="000A4BB1" w:rsidP="000A4BB1">
      <w:pPr>
        <w:pStyle w:val="PlainText"/>
      </w:pPr>
      <w:r>
        <w:t>{</w:t>
      </w:r>
    </w:p>
    <w:p w:rsidR="000A4BB1" w:rsidRDefault="000A4BB1" w:rsidP="000A4BB1">
      <w:pPr>
        <w:pStyle w:val="PlainText"/>
      </w:pPr>
      <w:r>
        <w:t xml:space="preserve">  </w:t>
      </w:r>
      <w:r>
        <w:rPr>
          <w:color w:val="0000FF"/>
        </w:rPr>
        <w:t>if</w:t>
      </w:r>
      <w:r>
        <w:t xml:space="preserve"> (</w:t>
      </w:r>
      <w:r>
        <w:rPr>
          <w:color w:val="0000FF"/>
        </w:rPr>
        <w:t>null</w:t>
      </w:r>
      <w:r>
        <w:t xml:space="preserve"> == ctrl)</w:t>
      </w:r>
    </w:p>
    <w:p w:rsidR="000A4BB1" w:rsidRDefault="000A4BB1" w:rsidP="000A4BB1">
      <w:pPr>
        <w:pStyle w:val="PlainText"/>
      </w:pPr>
      <w:r>
        <w:t xml:space="preserve">  {</w:t>
      </w:r>
    </w:p>
    <w:p w:rsidR="000A4BB1" w:rsidRDefault="000A4BB1" w:rsidP="000A4BB1">
      <w:pPr>
        <w:pStyle w:val="PlainText"/>
      </w:pPr>
      <w:r>
        <w:t xml:space="preserve">    </w:t>
      </w:r>
      <w:r>
        <w:rPr>
          <w:color w:val="0000FF"/>
        </w:rPr>
        <w:t>return</w:t>
      </w:r>
      <w:r>
        <w:t>;</w:t>
      </w:r>
    </w:p>
    <w:p w:rsidR="000A4BB1" w:rsidRDefault="000A4BB1" w:rsidP="000A4BB1">
      <w:pPr>
        <w:pStyle w:val="PlainText"/>
      </w:pPr>
      <w:r>
        <w:t xml:space="preserve">  }</w:t>
      </w:r>
    </w:p>
    <w:p w:rsidR="000A4BB1" w:rsidRDefault="000A4BB1" w:rsidP="000A4BB1">
      <w:pPr>
        <w:pStyle w:val="PlainText"/>
      </w:pPr>
      <w:r>
        <w:t xml:space="preserve">  _fName = ctrl.FileName;</w:t>
      </w:r>
    </w:p>
    <w:p w:rsidR="000A4BB1" w:rsidRDefault="000A4BB1" w:rsidP="000A4BB1">
      <w:pPr>
        <w:pStyle w:val="PlainText"/>
      </w:pPr>
      <w:r>
        <w:t>}</w:t>
      </w:r>
    </w:p>
    <w:p w:rsidR="000A4BB1" w:rsidRDefault="00C46F15" w:rsidP="004375FB">
      <w:pPr>
        <w:pStyle w:val="Heading4"/>
      </w:pPr>
      <w:r>
        <w:lastRenderedPageBreak/>
        <w:t xml:space="preserve">Implement </w:t>
      </w:r>
      <w:r w:rsidR="000A4BB1" w:rsidRPr="00586626">
        <w:t>ContainsEmptyValue Method</w:t>
      </w:r>
    </w:p>
    <w:p w:rsidR="000A4BB1" w:rsidRDefault="000A4BB1" w:rsidP="000A4BB1">
      <w:pPr>
        <w:pStyle w:val="BodyText"/>
      </w:pPr>
      <w:r>
        <w:t xml:space="preserve">This method returns </w:t>
      </w:r>
      <w:r w:rsidRPr="004374EB">
        <w:rPr>
          <w:b/>
          <w:bCs/>
        </w:rPr>
        <w:t>true</w:t>
      </w:r>
      <w:r>
        <w:t xml:space="preserve"> if no data value has been specified and </w:t>
      </w:r>
      <w:r w:rsidRPr="004374EB">
        <w:rPr>
          <w:b/>
          <w:bCs/>
        </w:rPr>
        <w:t>false</w:t>
      </w:r>
      <w:r>
        <w:t xml:space="preserve"> otherwise.</w:t>
      </w:r>
      <w:r w:rsidR="00156902">
        <w:t xml:space="preserve"> In this case, </w:t>
      </w:r>
      <w:r w:rsidR="00156902" w:rsidRPr="00586626">
        <w:t>ContainsEmptyValue</w:t>
      </w:r>
      <w:r w:rsidR="001E5AF5">
        <w:t xml:space="preserve"> uses </w:t>
      </w:r>
      <w:r w:rsidR="001E5AF5" w:rsidRPr="001E5AF5">
        <w:rPr>
          <w:b/>
        </w:rPr>
        <w:t>IsNullOrEmpty</w:t>
      </w:r>
      <w:r w:rsidR="001E5AF5">
        <w:t xml:space="preserve"> to check whether the string contains any information.</w:t>
      </w:r>
    </w:p>
    <w:p w:rsidR="000A4BB1" w:rsidRDefault="000A4BB1" w:rsidP="000A4BB1">
      <w:pPr>
        <w:pStyle w:val="PlainText"/>
      </w:pPr>
      <w:r>
        <w:rPr>
          <w:color w:val="0000FF"/>
        </w:rPr>
        <w:t>public</w:t>
      </w:r>
      <w:r>
        <w:t xml:space="preserve"> </w:t>
      </w:r>
      <w:r>
        <w:rPr>
          <w:color w:val="0000FF"/>
        </w:rPr>
        <w:t>override</w:t>
      </w:r>
      <w:r>
        <w:t xml:space="preserve"> </w:t>
      </w:r>
      <w:r>
        <w:rPr>
          <w:color w:val="0000FF"/>
        </w:rPr>
        <w:t>bool</w:t>
      </w:r>
      <w:r>
        <w:t xml:space="preserve"> ContainsEmptyValue()</w:t>
      </w:r>
    </w:p>
    <w:p w:rsidR="000A4BB1" w:rsidRDefault="000A4BB1" w:rsidP="000A4BB1">
      <w:pPr>
        <w:pStyle w:val="PlainText"/>
      </w:pPr>
      <w:r>
        <w:t>{</w:t>
      </w:r>
    </w:p>
    <w:p w:rsidR="000A4BB1" w:rsidRDefault="000A4BB1" w:rsidP="000A4BB1">
      <w:pPr>
        <w:pStyle w:val="PlainText"/>
      </w:pPr>
      <w:r>
        <w:t xml:space="preserve">  </w:t>
      </w:r>
      <w:r>
        <w:rPr>
          <w:color w:val="0000FF"/>
        </w:rPr>
        <w:t>return</w:t>
      </w:r>
      <w:r>
        <w:t xml:space="preserve"> </w:t>
      </w:r>
      <w:r>
        <w:rPr>
          <w:color w:val="0000FF"/>
        </w:rPr>
        <w:t>string</w:t>
      </w:r>
      <w:r>
        <w:t>.IsNullOrEmpty(_fName);</w:t>
      </w:r>
    </w:p>
    <w:p w:rsidR="000A4BB1" w:rsidRDefault="000A4BB1" w:rsidP="000A4BB1">
      <w:pPr>
        <w:pStyle w:val="PlainText"/>
      </w:pPr>
      <w:r>
        <w:t>}</w:t>
      </w:r>
    </w:p>
    <w:p w:rsidR="000A4BB1" w:rsidRDefault="00C46F15" w:rsidP="006348B7">
      <w:pPr>
        <w:pStyle w:val="Heading4"/>
      </w:pPr>
      <w:r>
        <w:t xml:space="preserve">Implement </w:t>
      </w:r>
      <w:r w:rsidR="000A4BB1" w:rsidRPr="00586626">
        <w:t>ContainsValidValue Method</w:t>
      </w:r>
    </w:p>
    <w:p w:rsidR="000A4BB1" w:rsidRDefault="000A4BB1" w:rsidP="000A4BB1">
      <w:pPr>
        <w:pStyle w:val="BodyText"/>
      </w:pPr>
      <w:r>
        <w:t xml:space="preserve">This method returns </w:t>
      </w:r>
      <w:r w:rsidRPr="004374EB">
        <w:rPr>
          <w:b/>
          <w:bCs/>
        </w:rPr>
        <w:t>true</w:t>
      </w:r>
      <w:r>
        <w:t xml:space="preserve"> if the data value is valid</w:t>
      </w:r>
      <w:r w:rsidRPr="006435C2">
        <w:t xml:space="preserve"> </w:t>
      </w:r>
      <w:r>
        <w:t xml:space="preserve">and </w:t>
      </w:r>
      <w:r w:rsidRPr="004374EB">
        <w:rPr>
          <w:b/>
          <w:bCs/>
        </w:rPr>
        <w:t>false</w:t>
      </w:r>
      <w:r>
        <w:t xml:space="preserve"> otherwise. The example checks whether a filename has been </w:t>
      </w:r>
      <w:r w:rsidR="001E5AF5">
        <w:t xml:space="preserve">specified </w:t>
      </w:r>
      <w:r>
        <w:t>and, if so, whether it represents an actual file.</w:t>
      </w:r>
    </w:p>
    <w:p w:rsidR="000A4BB1" w:rsidRDefault="000A4BB1" w:rsidP="000A4BB1">
      <w:pPr>
        <w:pStyle w:val="PlainText"/>
      </w:pPr>
      <w:r>
        <w:rPr>
          <w:color w:val="0000FF"/>
        </w:rPr>
        <w:t>public</w:t>
      </w:r>
      <w:r>
        <w:t xml:space="preserve"> </w:t>
      </w:r>
      <w:r>
        <w:rPr>
          <w:color w:val="0000FF"/>
        </w:rPr>
        <w:t>override</w:t>
      </w:r>
      <w:r>
        <w:t xml:space="preserve"> </w:t>
      </w:r>
      <w:r>
        <w:rPr>
          <w:color w:val="0000FF"/>
        </w:rPr>
        <w:t>bool</w:t>
      </w:r>
      <w:r>
        <w:t xml:space="preserve"> ContainsValidValue()</w:t>
      </w:r>
    </w:p>
    <w:p w:rsidR="000A4BB1" w:rsidRDefault="000A4BB1" w:rsidP="000A4BB1">
      <w:pPr>
        <w:pStyle w:val="PlainText"/>
      </w:pPr>
      <w:r>
        <w:t>{</w:t>
      </w:r>
    </w:p>
    <w:p w:rsidR="000A4BB1" w:rsidRDefault="000A4BB1" w:rsidP="000A4BB1">
      <w:pPr>
        <w:pStyle w:val="PlainText"/>
      </w:pPr>
      <w:r>
        <w:t xml:space="preserve">  </w:t>
      </w:r>
      <w:r>
        <w:rPr>
          <w:color w:val="0000FF"/>
        </w:rPr>
        <w:t>bool</w:t>
      </w:r>
      <w:r>
        <w:t xml:space="preserve"> validVal = </w:t>
      </w:r>
      <w:r>
        <w:rPr>
          <w:color w:val="0000FF"/>
        </w:rPr>
        <w:t>false</w:t>
      </w:r>
      <w:r>
        <w:t>;</w:t>
      </w:r>
    </w:p>
    <w:p w:rsidR="000A4BB1" w:rsidRDefault="000A4BB1" w:rsidP="000A4BB1">
      <w:pPr>
        <w:pStyle w:val="PlainText"/>
      </w:pPr>
    </w:p>
    <w:p w:rsidR="000A4BB1" w:rsidRDefault="000A4BB1" w:rsidP="000A4BB1">
      <w:pPr>
        <w:pStyle w:val="PlainText"/>
      </w:pPr>
      <w:r>
        <w:t xml:space="preserve">  </w:t>
      </w:r>
      <w:r>
        <w:rPr>
          <w:color w:val="0000FF"/>
        </w:rPr>
        <w:t>if</w:t>
      </w:r>
      <w:r>
        <w:t xml:space="preserve"> (!</w:t>
      </w:r>
      <w:r>
        <w:rPr>
          <w:color w:val="0000FF"/>
        </w:rPr>
        <w:t>string</w:t>
      </w:r>
      <w:r>
        <w:t>.IsNullOrEmpty(_fName))</w:t>
      </w:r>
    </w:p>
    <w:p w:rsidR="000A4BB1" w:rsidRDefault="000A4BB1" w:rsidP="000A4BB1">
      <w:pPr>
        <w:pStyle w:val="PlainText"/>
      </w:pPr>
      <w:r>
        <w:t xml:space="preserve">  {</w:t>
      </w:r>
    </w:p>
    <w:p w:rsidR="000A4BB1" w:rsidRDefault="000A4BB1" w:rsidP="000A4BB1">
      <w:pPr>
        <w:pStyle w:val="PlainText"/>
      </w:pPr>
      <w:r>
        <w:t xml:space="preserve">    validVal = </w:t>
      </w:r>
      <w:r>
        <w:rPr>
          <w:color w:val="2B91AF"/>
        </w:rPr>
        <w:t>File</w:t>
      </w:r>
      <w:r>
        <w:t>.Exists(_fName);</w:t>
      </w:r>
    </w:p>
    <w:p w:rsidR="000A4BB1" w:rsidRDefault="000A4BB1" w:rsidP="000A4BB1">
      <w:pPr>
        <w:pStyle w:val="PlainText"/>
      </w:pPr>
      <w:r>
        <w:t xml:space="preserve">  }</w:t>
      </w:r>
    </w:p>
    <w:p w:rsidR="000A4BB1" w:rsidRDefault="000A4BB1" w:rsidP="000A4BB1">
      <w:pPr>
        <w:pStyle w:val="PlainText"/>
      </w:pPr>
      <w:r>
        <w:t xml:space="preserve">  </w:t>
      </w:r>
      <w:r>
        <w:rPr>
          <w:color w:val="0000FF"/>
        </w:rPr>
        <w:t>return</w:t>
      </w:r>
      <w:r>
        <w:t xml:space="preserve"> validVal;</w:t>
      </w:r>
    </w:p>
    <w:p w:rsidR="000A4BB1" w:rsidRDefault="000A4BB1" w:rsidP="000A4BB1">
      <w:pPr>
        <w:pStyle w:val="PlainText"/>
      </w:pPr>
      <w:r>
        <w:t>}</w:t>
      </w:r>
    </w:p>
    <w:p w:rsidR="000A4BB1" w:rsidRDefault="00E60C33" w:rsidP="004375FB">
      <w:pPr>
        <w:pStyle w:val="Heading3"/>
      </w:pPr>
      <w:bookmarkStart w:id="61" w:name="_Toc242755153"/>
      <w:bookmarkStart w:id="62" w:name="_Toc245211702"/>
      <w:r>
        <w:t xml:space="preserve">Step 4: </w:t>
      </w:r>
      <w:r w:rsidR="000A4BB1">
        <w:t>Modify</w:t>
      </w:r>
      <w:r w:rsidR="001B37EA">
        <w:t xml:space="preserve"> the</w:t>
      </w:r>
      <w:r w:rsidR="000A4BB1">
        <w:t xml:space="preserve"> UnpackData </w:t>
      </w:r>
      <w:r w:rsidR="001E5AF5">
        <w:t>Activity</w:t>
      </w:r>
      <w:r w:rsidR="001B37EA">
        <w:t xml:space="preserve"> </w:t>
      </w:r>
      <w:r w:rsidR="000A4BB1">
        <w:t>to use the FileInfo Type Initializer</w:t>
      </w:r>
      <w:bookmarkEnd w:id="61"/>
      <w:bookmarkEnd w:id="62"/>
    </w:p>
    <w:p w:rsidR="000A4BB1" w:rsidRDefault="000A4BB1" w:rsidP="000A4BB1">
      <w:pPr>
        <w:pStyle w:val="BodyText"/>
      </w:pPr>
      <w:r>
        <w:t xml:space="preserve">You must </w:t>
      </w:r>
      <w:r w:rsidR="001E5AF5">
        <w:t xml:space="preserve">create a new version of the Unpack Data activity, Unpack Data 2, to use the </w:t>
      </w:r>
      <w:r w:rsidR="001E5AF5" w:rsidRPr="001E5AF5">
        <w:rPr>
          <w:b/>
        </w:rPr>
        <w:t>FileInfo</w:t>
      </w:r>
      <w:r w:rsidR="001E5AF5">
        <w:t xml:space="preserve"> type initializer. Unpack Data 2 is identical to Unpack data, except for the following modifications.</w:t>
      </w:r>
    </w:p>
    <w:p w:rsidR="000A4BB1" w:rsidRDefault="000A4BB1" w:rsidP="004375FB">
      <w:pPr>
        <w:pStyle w:val="Heading4"/>
      </w:pPr>
      <w:r>
        <w:t>Modify the InputFile Property</w:t>
      </w:r>
    </w:p>
    <w:p w:rsidR="000A4BB1" w:rsidRDefault="000A4BB1" w:rsidP="000A4BB1">
      <w:pPr>
        <w:pStyle w:val="BodyText"/>
      </w:pPr>
      <w:r>
        <w:t xml:space="preserve">Change the </w:t>
      </w:r>
      <w:r w:rsidRPr="005B77F0">
        <w:rPr>
          <w:i/>
        </w:rPr>
        <w:t>InputFile</w:t>
      </w:r>
      <w:r>
        <w:t xml:space="preserve"> property from a </w:t>
      </w:r>
      <w:r w:rsidRPr="004374EB">
        <w:rPr>
          <w:b/>
          <w:bCs/>
        </w:rPr>
        <w:t>string</w:t>
      </w:r>
      <w:r>
        <w:t xml:space="preserve"> type to a </w:t>
      </w:r>
      <w:r w:rsidRPr="004374EB">
        <w:rPr>
          <w:b/>
          <w:bCs/>
        </w:rPr>
        <w:t>FileInfo</w:t>
      </w:r>
      <w:r>
        <w:t xml:space="preserve"> type, as follows.</w:t>
      </w:r>
    </w:p>
    <w:p w:rsidR="000A4BB1" w:rsidRDefault="000A4BB1" w:rsidP="000A4BB1">
      <w:pPr>
        <w:pStyle w:val="PlainText"/>
        <w:ind w:left="-720" w:right="-720"/>
      </w:pPr>
      <w:r>
        <w:rPr>
          <w:color w:val="0000FF"/>
        </w:rPr>
        <w:t>public</w:t>
      </w:r>
      <w:r>
        <w:t xml:space="preserve"> </w:t>
      </w:r>
      <w:r>
        <w:rPr>
          <w:color w:val="0000FF"/>
        </w:rPr>
        <w:t>static</w:t>
      </w:r>
      <w:r>
        <w:t xml:space="preserve"> </w:t>
      </w:r>
      <w:r>
        <w:rPr>
          <w:color w:val="2B91AF"/>
        </w:rPr>
        <w:t>DependencyProperty</w:t>
      </w:r>
      <w:r>
        <w:t xml:space="preserve"> InputFileProperty =</w:t>
      </w:r>
    </w:p>
    <w:p w:rsidR="000A4BB1" w:rsidRDefault="000A4BB1" w:rsidP="000A4BB1">
      <w:pPr>
        <w:pStyle w:val="PlainText"/>
        <w:ind w:left="-720" w:right="-720"/>
      </w:pPr>
      <w:r>
        <w:t xml:space="preserve">    </w:t>
      </w:r>
      <w:r>
        <w:rPr>
          <w:color w:val="2B91AF"/>
        </w:rPr>
        <w:t>DependencyProperty</w:t>
      </w:r>
      <w:r>
        <w:t>.Register(</w:t>
      </w:r>
      <w:r>
        <w:rPr>
          <w:color w:val="A31515"/>
        </w:rPr>
        <w:t>"InputFile"</w:t>
      </w:r>
      <w:r>
        <w:t>,</w:t>
      </w:r>
    </w:p>
    <w:p w:rsidR="000A4BB1" w:rsidRDefault="000A4BB1" w:rsidP="000A4BB1">
      <w:pPr>
        <w:pStyle w:val="PlainText"/>
        <w:ind w:left="-720" w:right="-720"/>
      </w:pPr>
      <w:r>
        <w:t xml:space="preserve">                                </w:t>
      </w:r>
      <w:r>
        <w:rPr>
          <w:color w:val="0000FF"/>
        </w:rPr>
        <w:t>typeof</w:t>
      </w:r>
      <w:r>
        <w:t>(</w:t>
      </w:r>
      <w:r>
        <w:rPr>
          <w:color w:val="2B91AF"/>
        </w:rPr>
        <w:t>FileInfo</w:t>
      </w:r>
      <w:r>
        <w:t>),</w:t>
      </w:r>
    </w:p>
    <w:p w:rsidR="000A4BB1" w:rsidRDefault="000A4BB1" w:rsidP="000A4BB1">
      <w:pPr>
        <w:pStyle w:val="PlainText"/>
        <w:ind w:left="-720" w:right="-720"/>
      </w:pPr>
      <w:r>
        <w:t xml:space="preserve">                                </w:t>
      </w:r>
      <w:r>
        <w:rPr>
          <w:color w:val="0000FF"/>
        </w:rPr>
        <w:t>typeof</w:t>
      </w:r>
      <w:r>
        <w:t>(</w:t>
      </w:r>
      <w:r>
        <w:rPr>
          <w:color w:val="2B91AF"/>
        </w:rPr>
        <w:t>UnpackData</w:t>
      </w:r>
      <w:r>
        <w:t>));</w:t>
      </w:r>
    </w:p>
    <w:p w:rsidR="000A4BB1" w:rsidRDefault="000A4BB1" w:rsidP="000A4BB1">
      <w:pPr>
        <w:pStyle w:val="PlainText"/>
        <w:ind w:left="-720" w:right="-720"/>
      </w:pPr>
    </w:p>
    <w:p w:rsidR="000A4BB1" w:rsidRDefault="000A4BB1" w:rsidP="000A4BB1">
      <w:pPr>
        <w:pStyle w:val="PlainText"/>
        <w:ind w:left="-720" w:right="-720"/>
      </w:pPr>
      <w:r>
        <w:t>[</w:t>
      </w:r>
      <w:r>
        <w:rPr>
          <w:color w:val="2B91AF"/>
        </w:rPr>
        <w:t>RequiredInputParam</w:t>
      </w:r>
      <w:r>
        <w:t>]</w:t>
      </w:r>
    </w:p>
    <w:p w:rsidR="000A4BB1" w:rsidRDefault="000A4BB1" w:rsidP="000A4BB1">
      <w:pPr>
        <w:pStyle w:val="PlainText"/>
        <w:ind w:left="-720" w:right="-720"/>
        <w:rPr>
          <w:color w:val="008000"/>
        </w:rPr>
      </w:pPr>
      <w:r>
        <w:t>[</w:t>
      </w:r>
      <w:r>
        <w:rPr>
          <w:color w:val="2B91AF"/>
        </w:rPr>
        <w:t>Name</w:t>
      </w:r>
      <w:r>
        <w:t>(</w:t>
      </w:r>
      <w:r>
        <w:rPr>
          <w:color w:val="A31515"/>
        </w:rPr>
        <w:t>"Input File Name"</w:t>
      </w:r>
      <w:r>
        <w:t xml:space="preserve">)] </w:t>
      </w:r>
    </w:p>
    <w:p w:rsidR="000A4BB1" w:rsidRDefault="000A4BB1" w:rsidP="000A4BB1">
      <w:pPr>
        <w:pStyle w:val="PlainText"/>
        <w:ind w:left="-720" w:right="-720"/>
      </w:pPr>
      <w:r>
        <w:t>[</w:t>
      </w:r>
      <w:r>
        <w:rPr>
          <w:color w:val="2B91AF"/>
        </w:rPr>
        <w:t>Description</w:t>
      </w:r>
      <w:r>
        <w:t>(</w:t>
      </w:r>
      <w:r>
        <w:rPr>
          <w:color w:val="A31515"/>
        </w:rPr>
        <w:t xml:space="preserve">@"The </w:t>
      </w:r>
      <w:r w:rsidR="00E35D1D">
        <w:rPr>
          <w:color w:val="A31515"/>
        </w:rPr>
        <w:t>FileInfo object that represents the input file</w:t>
      </w:r>
      <w:r>
        <w:rPr>
          <w:color w:val="A31515"/>
        </w:rPr>
        <w:t>. Input files must be in c:\TridentInput"</w:t>
      </w:r>
      <w:r>
        <w:t>)]</w:t>
      </w:r>
    </w:p>
    <w:p w:rsidR="000A4BB1" w:rsidRDefault="000A4BB1" w:rsidP="000A4BB1">
      <w:pPr>
        <w:pStyle w:val="PlainText"/>
        <w:ind w:left="-720" w:right="-720"/>
      </w:pPr>
      <w:r>
        <w:rPr>
          <w:color w:val="0000FF"/>
        </w:rPr>
        <w:t>public</w:t>
      </w:r>
      <w:r>
        <w:t xml:space="preserve"> </w:t>
      </w:r>
      <w:r>
        <w:rPr>
          <w:color w:val="2B91AF"/>
        </w:rPr>
        <w:t>FileInfo</w:t>
      </w:r>
      <w:r>
        <w:t xml:space="preserve"> InputFile</w:t>
      </w:r>
    </w:p>
    <w:p w:rsidR="000A4BB1" w:rsidRDefault="000A4BB1" w:rsidP="000A4BB1">
      <w:pPr>
        <w:pStyle w:val="PlainText"/>
        <w:ind w:left="-720" w:right="-720"/>
      </w:pPr>
      <w:r>
        <w:t>{</w:t>
      </w:r>
    </w:p>
    <w:p w:rsidR="000A4BB1" w:rsidRDefault="000A4BB1" w:rsidP="000A4BB1">
      <w:pPr>
        <w:pStyle w:val="PlainText"/>
        <w:ind w:left="-720" w:right="-720"/>
      </w:pPr>
      <w:r>
        <w:t xml:space="preserve">  </w:t>
      </w:r>
      <w:r>
        <w:rPr>
          <w:color w:val="0000FF"/>
        </w:rPr>
        <w:t>get</w:t>
      </w:r>
      <w:r>
        <w:t xml:space="preserve"> { </w:t>
      </w:r>
      <w:r>
        <w:rPr>
          <w:color w:val="0000FF"/>
        </w:rPr>
        <w:t>return</w:t>
      </w:r>
      <w:r>
        <w:t xml:space="preserve"> (</w:t>
      </w:r>
      <w:r>
        <w:rPr>
          <w:color w:val="2B91AF"/>
        </w:rPr>
        <w:t>FileInfo</w:t>
      </w:r>
      <w:r>
        <w:t>)(</w:t>
      </w:r>
      <w:r>
        <w:rPr>
          <w:color w:val="0000FF"/>
        </w:rPr>
        <w:t>base</w:t>
      </w:r>
      <w:r>
        <w:t>.GetValue(</w:t>
      </w:r>
      <w:r>
        <w:rPr>
          <w:color w:val="2B91AF"/>
        </w:rPr>
        <w:t>UnpackData</w:t>
      </w:r>
      <w:r w:rsidR="00E35D1D">
        <w:t>.InputFileProperty))</w:t>
      </w:r>
      <w:r>
        <w:t>; }</w:t>
      </w:r>
    </w:p>
    <w:p w:rsidR="000A4BB1" w:rsidRDefault="000A4BB1" w:rsidP="000A4BB1">
      <w:pPr>
        <w:pStyle w:val="PlainText"/>
        <w:ind w:left="-720" w:right="-720"/>
      </w:pPr>
      <w:r>
        <w:t xml:space="preserve">  </w:t>
      </w:r>
      <w:r>
        <w:rPr>
          <w:color w:val="0000FF"/>
        </w:rPr>
        <w:t>set</w:t>
      </w:r>
      <w:r>
        <w:t xml:space="preserve"> { </w:t>
      </w:r>
      <w:r>
        <w:rPr>
          <w:color w:val="0000FF"/>
        </w:rPr>
        <w:t>base</w:t>
      </w:r>
      <w:r>
        <w:t>.SetValue(</w:t>
      </w:r>
      <w:r>
        <w:rPr>
          <w:color w:val="2B91AF"/>
        </w:rPr>
        <w:t>UnpackData</w:t>
      </w:r>
      <w:r>
        <w:t xml:space="preserve">.InputFileProperty, </w:t>
      </w:r>
      <w:r>
        <w:rPr>
          <w:color w:val="0000FF"/>
        </w:rPr>
        <w:t>value</w:t>
      </w:r>
      <w:r>
        <w:t>); }</w:t>
      </w:r>
    </w:p>
    <w:p w:rsidR="000A4BB1" w:rsidRDefault="000A4BB1" w:rsidP="000A4BB1">
      <w:pPr>
        <w:pStyle w:val="PlainText"/>
        <w:ind w:left="-720" w:right="-720"/>
        <w:rPr>
          <w:color w:val="008000"/>
        </w:rPr>
      </w:pPr>
      <w:r>
        <w:t xml:space="preserve">} </w:t>
      </w:r>
      <w:r>
        <w:rPr>
          <w:color w:val="008000"/>
        </w:rPr>
        <w:t>//InputFile</w:t>
      </w:r>
    </w:p>
    <w:p w:rsidR="000A4BB1" w:rsidRDefault="000A4BB1" w:rsidP="004375FB">
      <w:pPr>
        <w:pStyle w:val="Heading4"/>
      </w:pPr>
      <w:r>
        <w:t>Modify the Execute Method</w:t>
      </w:r>
    </w:p>
    <w:p w:rsidR="000A4BB1" w:rsidRDefault="000A4BB1" w:rsidP="000A4BB1">
      <w:pPr>
        <w:pStyle w:val="BodyText"/>
      </w:pPr>
      <w:r>
        <w:t xml:space="preserve">Modify the </w:t>
      </w:r>
      <w:r w:rsidRPr="004374EB">
        <w:rPr>
          <w:b/>
          <w:bCs/>
        </w:rPr>
        <w:t>Execute</w:t>
      </w:r>
      <w:r>
        <w:t xml:space="preserve"> method to use a </w:t>
      </w:r>
      <w:r w:rsidRPr="004374EB">
        <w:rPr>
          <w:b/>
          <w:bCs/>
        </w:rPr>
        <w:t>FileInfo</w:t>
      </w:r>
      <w:r>
        <w:t xml:space="preserve"> object instead of a string</w:t>
      </w:r>
      <w:r w:rsidR="00E35D1D">
        <w:t>. Modify the highlighted line</w:t>
      </w:r>
      <w:r>
        <w:t>, as follows.</w:t>
      </w:r>
    </w:p>
    <w:p w:rsidR="000A4BB1" w:rsidRDefault="000A4BB1" w:rsidP="00AB0D64">
      <w:pPr>
        <w:pStyle w:val="PlainText"/>
        <w:keepNext/>
        <w:ind w:left="-720" w:right="-720"/>
      </w:pPr>
      <w:r>
        <w:rPr>
          <w:color w:val="0000FF"/>
        </w:rPr>
        <w:lastRenderedPageBreak/>
        <w:t>protected</w:t>
      </w:r>
      <w:r>
        <w:t xml:space="preserve"> </w:t>
      </w:r>
      <w:r>
        <w:rPr>
          <w:color w:val="0000FF"/>
        </w:rPr>
        <w:t>override</w:t>
      </w:r>
      <w:r>
        <w:t xml:space="preserve"> </w:t>
      </w:r>
      <w:r>
        <w:rPr>
          <w:color w:val="2B91AF"/>
        </w:rPr>
        <w:t>ActivityExecutionStatus</w:t>
      </w:r>
    </w:p>
    <w:p w:rsidR="000A4BB1" w:rsidRDefault="000A4BB1" w:rsidP="00AB0D64">
      <w:pPr>
        <w:pStyle w:val="PlainText"/>
        <w:keepNext/>
        <w:ind w:left="-720" w:right="-720"/>
      </w:pPr>
      <w:r>
        <w:t xml:space="preserve">    Execute(</w:t>
      </w:r>
      <w:r>
        <w:rPr>
          <w:color w:val="2B91AF"/>
        </w:rPr>
        <w:t>ActivityExecutionContext</w:t>
      </w:r>
      <w:r>
        <w:t xml:space="preserve"> executionContext)</w:t>
      </w:r>
    </w:p>
    <w:p w:rsidR="000A4BB1" w:rsidRDefault="000A4BB1" w:rsidP="00AB0D64">
      <w:pPr>
        <w:pStyle w:val="PlainText"/>
        <w:keepNext/>
        <w:ind w:left="-720" w:right="-720"/>
      </w:pPr>
      <w:r>
        <w:t>{</w:t>
      </w:r>
    </w:p>
    <w:p w:rsidR="000A4BB1" w:rsidRDefault="000A4BB1" w:rsidP="000A4BB1">
      <w:pPr>
        <w:pStyle w:val="PlainText"/>
        <w:ind w:left="-720" w:right="-720"/>
      </w:pPr>
      <w:r>
        <w:t xml:space="preserve">  </w:t>
      </w:r>
      <w:r>
        <w:rPr>
          <w:color w:val="0000FF"/>
        </w:rPr>
        <w:t>int</w:t>
      </w:r>
      <w:r w:rsidR="00E35D1D">
        <w:t xml:space="preserve"> arrayLength = 1000</w:t>
      </w:r>
      <w:r>
        <w:t>;</w:t>
      </w:r>
    </w:p>
    <w:p w:rsidR="000A4BB1" w:rsidRDefault="000A4BB1" w:rsidP="000A4BB1">
      <w:pPr>
        <w:pStyle w:val="PlainText"/>
        <w:ind w:left="-720" w:right="-720"/>
      </w:pPr>
      <w:r>
        <w:t xml:space="preserve">  </w:t>
      </w:r>
      <w:r>
        <w:rPr>
          <w:color w:val="0000FF"/>
        </w:rPr>
        <w:t>double</w:t>
      </w:r>
      <w:r w:rsidR="004D7BD1">
        <w:t>[ ]</w:t>
      </w:r>
      <w:r>
        <w:t xml:space="preserve"> inputArray = </w:t>
      </w:r>
      <w:r>
        <w:rPr>
          <w:color w:val="0000FF"/>
        </w:rPr>
        <w:t>new</w:t>
      </w:r>
      <w:r>
        <w:t xml:space="preserve"> </w:t>
      </w:r>
      <w:r>
        <w:rPr>
          <w:color w:val="0000FF"/>
        </w:rPr>
        <w:t>double</w:t>
      </w:r>
      <w:r>
        <w:t>[arrayLength];</w:t>
      </w:r>
    </w:p>
    <w:p w:rsidR="000A4BB1" w:rsidRDefault="000A4BB1" w:rsidP="000A4BB1">
      <w:pPr>
        <w:pStyle w:val="PlainText"/>
        <w:ind w:left="-720" w:right="-720"/>
      </w:pPr>
      <w:r>
        <w:t xml:space="preserve">  </w:t>
      </w:r>
      <w:r>
        <w:rPr>
          <w:color w:val="0000FF"/>
        </w:rPr>
        <w:t>int</w:t>
      </w:r>
      <w:r>
        <w:t xml:space="preserve"> i = 0;</w:t>
      </w:r>
    </w:p>
    <w:p w:rsidR="000A4BB1" w:rsidRDefault="000A4BB1" w:rsidP="000A4BB1">
      <w:pPr>
        <w:pStyle w:val="PlainText"/>
        <w:ind w:left="-720" w:right="-720"/>
      </w:pPr>
      <w:r>
        <w:t xml:space="preserve">  </w:t>
      </w:r>
      <w:r>
        <w:rPr>
          <w:color w:val="0000FF"/>
        </w:rPr>
        <w:t>const</w:t>
      </w:r>
      <w:r>
        <w:t xml:space="preserve"> </w:t>
      </w:r>
      <w:r>
        <w:rPr>
          <w:color w:val="0000FF"/>
        </w:rPr>
        <w:t>int</w:t>
      </w:r>
      <w:r>
        <w:t xml:space="preserve"> MAXLENGTH = 200000;</w:t>
      </w:r>
    </w:p>
    <w:p w:rsidR="000A4BB1" w:rsidRDefault="000A4BB1" w:rsidP="000A4BB1">
      <w:pPr>
        <w:pStyle w:val="PlainText"/>
        <w:ind w:left="-720" w:right="-720"/>
      </w:pPr>
      <w:r>
        <w:t xml:space="preserve">  </w:t>
      </w:r>
      <w:r>
        <w:rPr>
          <w:color w:val="2B91AF"/>
        </w:rPr>
        <w:t>String</w:t>
      </w:r>
      <w:r>
        <w:t xml:space="preserve"> inputFileName;</w:t>
      </w:r>
    </w:p>
    <w:p w:rsidR="000A4BB1" w:rsidRDefault="000A4BB1" w:rsidP="000A4BB1">
      <w:pPr>
        <w:pStyle w:val="PlainText"/>
        <w:ind w:left="-720" w:right="-720"/>
      </w:pPr>
    </w:p>
    <w:p w:rsidR="000A4BB1" w:rsidRDefault="000A4BB1" w:rsidP="00E35D1D">
      <w:pPr>
        <w:pStyle w:val="PlainText"/>
        <w:shd w:val="clear" w:color="auto" w:fill="BFBFBF" w:themeFill="background1" w:themeFillShade="BF"/>
        <w:ind w:left="-720" w:right="-720"/>
      </w:pPr>
      <w:r>
        <w:t xml:space="preserve">  inputFileName = InputFile.FullName;</w:t>
      </w:r>
    </w:p>
    <w:p w:rsidR="000A4BB1" w:rsidRDefault="000A4BB1" w:rsidP="000A4BB1">
      <w:pPr>
        <w:pStyle w:val="PlainText"/>
        <w:ind w:left="-720" w:right="-720"/>
      </w:pPr>
      <w:r>
        <w:t xml:space="preserve">  ... //code omitted.</w:t>
      </w:r>
    </w:p>
    <w:p w:rsidR="000A4BB1" w:rsidRPr="005B77F0" w:rsidRDefault="000A4BB1" w:rsidP="000A4BB1">
      <w:pPr>
        <w:pStyle w:val="PlainText"/>
        <w:ind w:left="-720" w:right="-720"/>
      </w:pPr>
      <w:r>
        <w:t>}</w:t>
      </w:r>
    </w:p>
    <w:p w:rsidR="00E15B8E" w:rsidRDefault="00E15B8E" w:rsidP="00E15B8E">
      <w:pPr>
        <w:pStyle w:val="Heading2"/>
      </w:pPr>
      <w:bookmarkStart w:id="63" w:name="_Toc233194864"/>
      <w:bookmarkStart w:id="64" w:name="_Toc233447196"/>
      <w:bookmarkStart w:id="65" w:name="_Toc242755154"/>
      <w:bookmarkStart w:id="66" w:name="_Toc245211703"/>
      <w:r>
        <w:t xml:space="preserve">How to Implement an </w:t>
      </w:r>
      <w:bookmarkEnd w:id="63"/>
      <w:bookmarkEnd w:id="64"/>
      <w:r w:rsidR="00DB28F0">
        <w:t>Initialization UI Internally</w:t>
      </w:r>
      <w:bookmarkEnd w:id="65"/>
      <w:bookmarkEnd w:id="66"/>
    </w:p>
    <w:p w:rsidR="00E15B8E" w:rsidRDefault="00E15B8E" w:rsidP="00E15B8E">
      <w:pPr>
        <w:pStyle w:val="BodyText"/>
      </w:pPr>
      <w:r>
        <w:t xml:space="preserve">Type initializers apply to all instances of </w:t>
      </w:r>
      <w:r w:rsidR="00DB28F0">
        <w:t>the associated</w:t>
      </w:r>
      <w:r>
        <w:t xml:space="preserve"> data type</w:t>
      </w:r>
      <w:r w:rsidR="00DB28F0">
        <w:t xml:space="preserve">, so </w:t>
      </w:r>
      <w:r w:rsidR="006E672C">
        <w:t>you usually can’t implement them</w:t>
      </w:r>
      <w:r w:rsidR="00DB28F0">
        <w:t xml:space="preserve"> for data types that </w:t>
      </w:r>
      <w:r w:rsidR="006E672C">
        <w:t>are</w:t>
      </w:r>
      <w:r>
        <w:t xml:space="preserve"> used in variety of ways.</w:t>
      </w:r>
      <w:r w:rsidR="00DB28F0">
        <w:t xml:space="preserve"> In addition, you might prefer to have an initialization UI that is specific to your activity rather than depend on a type initializer.</w:t>
      </w:r>
    </w:p>
    <w:p w:rsidR="00DB28F0" w:rsidRDefault="00DB28F0" w:rsidP="00E15B8E">
      <w:pPr>
        <w:pStyle w:val="BodyText"/>
      </w:pPr>
      <w:r>
        <w:t>The simplest way to address either issu</w:t>
      </w:r>
      <w:r w:rsidR="006E672C">
        <w:t>e</w:t>
      </w:r>
      <w:r w:rsidR="00E15B8E">
        <w:t xml:space="preserve"> is </w:t>
      </w:r>
      <w:r>
        <w:t>to implement a custom initialization UI as part of your activity</w:t>
      </w:r>
      <w:r w:rsidR="00E15B8E">
        <w:t xml:space="preserve">. </w:t>
      </w:r>
      <w:r>
        <w:t xml:space="preserve">That way, you can have a UI that </w:t>
      </w:r>
      <w:r w:rsidR="006E672C">
        <w:t xml:space="preserve">suits the requirements of the particular activity and does </w:t>
      </w:r>
      <w:r>
        <w:t>not affect any other activities.</w:t>
      </w:r>
    </w:p>
    <w:p w:rsidR="00E15B8E" w:rsidRDefault="00E15B8E" w:rsidP="00E15B8E">
      <w:pPr>
        <w:pStyle w:val="BodyText"/>
      </w:pPr>
      <w:r>
        <w:t xml:space="preserve">The basic principles are similar to those discussed earlier in “Advanced Topic: How to Display a UI.” This section describes a variant of the UnpackData activity, </w:t>
      </w:r>
      <w:r w:rsidRPr="003236EB">
        <w:rPr>
          <w:i/>
        </w:rPr>
        <w:t>Unpack Data 3</w:t>
      </w:r>
      <w:r>
        <w:t xml:space="preserve">, which displays a UI that allows the user to </w:t>
      </w:r>
      <w:r w:rsidR="00DB28F0">
        <w:t>specify a</w:t>
      </w:r>
      <w:r>
        <w:t xml:space="preserve"> file name.</w:t>
      </w:r>
    </w:p>
    <w:p w:rsidR="00E15B8E" w:rsidRDefault="00E15B8E" w:rsidP="00E15B8E">
      <w:pPr>
        <w:pStyle w:val="BodyText"/>
      </w:pPr>
      <w:r>
        <w:t xml:space="preserve">The UI </w:t>
      </w:r>
      <w:r w:rsidR="00DB28F0">
        <w:t xml:space="preserve">control </w:t>
      </w:r>
      <w:r w:rsidR="006E672C">
        <w:t xml:space="preserve">used by </w:t>
      </w:r>
      <w:r w:rsidR="006E672C" w:rsidRPr="006E672C">
        <w:rPr>
          <w:i/>
        </w:rPr>
        <w:t>Unpack Data 3</w:t>
      </w:r>
      <w:r w:rsidR="006E672C">
        <w:t xml:space="preserve"> </w:t>
      </w:r>
      <w:r>
        <w:t xml:space="preserve">is identical to that used </w:t>
      </w:r>
      <w:r w:rsidR="00DB28F0">
        <w:t>by</w:t>
      </w:r>
      <w:r>
        <w:t xml:space="preserve"> the </w:t>
      </w:r>
      <w:r w:rsidRPr="003236EB">
        <w:rPr>
          <w:b/>
        </w:rPr>
        <w:t>FileInfo</w:t>
      </w:r>
      <w:r>
        <w:t xml:space="preserve"> type initializer, discussed in the previous section. This section focuses on how to implement the activity itself.</w:t>
      </w:r>
    </w:p>
    <w:p w:rsidR="00E15B8E" w:rsidRDefault="00E15B8E" w:rsidP="00E15B8E">
      <w:pPr>
        <w:pStyle w:val="BodyText"/>
      </w:pPr>
      <w:r>
        <w:t>To view the complete code for the project, see Appendix E.</w:t>
      </w:r>
    </w:p>
    <w:p w:rsidR="00E15B8E" w:rsidRDefault="00E15B8E" w:rsidP="00E15B8E">
      <w:pPr>
        <w:pStyle w:val="Heading3"/>
      </w:pPr>
      <w:bookmarkStart w:id="67" w:name="_Toc233194865"/>
      <w:bookmarkStart w:id="68" w:name="_Toc233447197"/>
      <w:bookmarkStart w:id="69" w:name="_Toc242755155"/>
      <w:bookmarkStart w:id="70" w:name="_Toc245211704"/>
      <w:r>
        <w:t>Step 1: Create the Project</w:t>
      </w:r>
      <w:bookmarkEnd w:id="67"/>
      <w:bookmarkEnd w:id="68"/>
      <w:bookmarkEnd w:id="69"/>
      <w:bookmarkEnd w:id="70"/>
    </w:p>
    <w:p w:rsidR="00E15B8E" w:rsidRDefault="00E15B8E" w:rsidP="00E15B8E">
      <w:pPr>
        <w:pStyle w:val="BodyText"/>
      </w:pPr>
      <w:r>
        <w:t xml:space="preserve">The project for the </w:t>
      </w:r>
      <w:r>
        <w:rPr>
          <w:i/>
        </w:rPr>
        <w:t>Unpack Data 3</w:t>
      </w:r>
      <w:r>
        <w:t xml:space="preserve"> activity is implemented as part of the MyCustomActivities solution, and is named UnpackData3.</w:t>
      </w:r>
    </w:p>
    <w:p w:rsidR="00E15B8E" w:rsidRDefault="00E15B8E" w:rsidP="00E15B8E">
      <w:pPr>
        <w:pStyle w:val="Procedure"/>
      </w:pPr>
      <w:r>
        <w:t>To create the UnpackData3project</w:t>
      </w:r>
    </w:p>
    <w:p w:rsidR="00E15B8E" w:rsidRPr="00A76A47" w:rsidRDefault="00E15B8E" w:rsidP="00E15B8E">
      <w:pPr>
        <w:pStyle w:val="List"/>
      </w:pPr>
      <w:r>
        <w:t>1.</w:t>
      </w:r>
      <w:r>
        <w:tab/>
        <w:t>Open MyCustomActivities in Visual Studio 2008.</w:t>
      </w:r>
    </w:p>
    <w:p w:rsidR="00BB33D8" w:rsidRDefault="00BB33D8" w:rsidP="00BB33D8">
      <w:pPr>
        <w:pStyle w:val="List"/>
      </w:pPr>
      <w:r>
        <w:t>2.</w:t>
      </w:r>
      <w:r>
        <w:tab/>
        <w:t>Right-click MyCustomActivities in Solution Explorer</w:t>
      </w:r>
      <w:r w:rsidR="00746DE1">
        <w:t>,</w:t>
      </w:r>
      <w:r>
        <w:t xml:space="preserve"> and click </w:t>
      </w:r>
      <w:r w:rsidRPr="00084823">
        <w:rPr>
          <w:b/>
        </w:rPr>
        <w:t>Add</w:t>
      </w:r>
      <w:r>
        <w:t xml:space="preserve"> -&gt; </w:t>
      </w:r>
      <w:r w:rsidRPr="00084823">
        <w:rPr>
          <w:b/>
        </w:rPr>
        <w:t>New Project</w:t>
      </w:r>
      <w:r>
        <w:t xml:space="preserve"> on the popup menu.</w:t>
      </w:r>
    </w:p>
    <w:p w:rsidR="00E15B8E" w:rsidRDefault="00E15B8E" w:rsidP="00E15B8E">
      <w:pPr>
        <w:pStyle w:val="List"/>
      </w:pPr>
      <w:r>
        <w:t>3.</w:t>
      </w:r>
      <w:r>
        <w:tab/>
        <w:t xml:space="preserve">Select </w:t>
      </w:r>
      <w:r>
        <w:rPr>
          <w:b/>
        </w:rPr>
        <w:t>Windows</w:t>
      </w:r>
      <w:r>
        <w:t xml:space="preserve"> from the Visual C# project types, and select </w:t>
      </w:r>
      <w:r>
        <w:rPr>
          <w:b/>
        </w:rPr>
        <w:t>WPF User Control Library</w:t>
      </w:r>
      <w:r>
        <w:t xml:space="preserve"> from the Visual Studio installed templates.</w:t>
      </w:r>
    </w:p>
    <w:p w:rsidR="00E15B8E" w:rsidRDefault="00E15B8E" w:rsidP="00E15B8E">
      <w:pPr>
        <w:pStyle w:val="List"/>
      </w:pPr>
      <w:r>
        <w:t>4.</w:t>
      </w:r>
      <w:r>
        <w:tab/>
        <w:t xml:space="preserve">Assign </w:t>
      </w:r>
      <w:r w:rsidRPr="00750A53">
        <w:rPr>
          <w:b/>
        </w:rPr>
        <w:t>UnpackData3</w:t>
      </w:r>
      <w:r>
        <w:t xml:space="preserve"> to the </w:t>
      </w:r>
      <w:r w:rsidRPr="009F60E2">
        <w:rPr>
          <w:b/>
        </w:rPr>
        <w:t>Name</w:t>
      </w:r>
      <w:r>
        <w:t xml:space="preserve"> field.</w:t>
      </w:r>
    </w:p>
    <w:p w:rsidR="006E672C" w:rsidRDefault="006E672C" w:rsidP="006E672C">
      <w:pPr>
        <w:pStyle w:val="List"/>
      </w:pPr>
      <w:r>
        <w:t>5.</w:t>
      </w:r>
      <w:r>
        <w:tab/>
        <w:t>Change the name of the code file</w:t>
      </w:r>
      <w:r w:rsidR="00746DE1">
        <w:t>—</w:t>
      </w:r>
      <w:r>
        <w:t>which is initially named UserControl1.xaml</w:t>
      </w:r>
      <w:r w:rsidR="00746DE1">
        <w:t>—</w:t>
      </w:r>
      <w:r>
        <w:t>to FileInfoControl.cs.</w:t>
      </w:r>
    </w:p>
    <w:p w:rsidR="006E672C" w:rsidRDefault="006E672C" w:rsidP="006E672C">
      <w:pPr>
        <w:pStyle w:val="List"/>
      </w:pPr>
      <w:r>
        <w:t>6.</w:t>
      </w:r>
      <w:r>
        <w:tab/>
      </w:r>
      <w:r w:rsidR="0027671E">
        <w:t>Copy t</w:t>
      </w:r>
      <w:r>
        <w:t xml:space="preserve">he code from FileInfoInitializer’s </w:t>
      </w:r>
      <w:r w:rsidR="0027671E">
        <w:t>FileInfoControl implementation to the corresponding files in UnpackData3</w:t>
      </w:r>
      <w:r>
        <w:t>.</w:t>
      </w:r>
    </w:p>
    <w:p w:rsidR="0027671E" w:rsidRDefault="0027671E" w:rsidP="0027671E">
      <w:pPr>
        <w:pStyle w:val="List"/>
      </w:pPr>
      <w:r>
        <w:t>7.</w:t>
      </w:r>
      <w:r>
        <w:tab/>
        <w:t>Change the namespace in the two files from FileInfoInitializer to UnpackData3.</w:t>
      </w:r>
    </w:p>
    <w:p w:rsidR="00E15B8E" w:rsidRDefault="00E15B8E" w:rsidP="00E15B8E">
      <w:pPr>
        <w:pStyle w:val="Heading3"/>
      </w:pPr>
      <w:bookmarkStart w:id="71" w:name="_Toc233194866"/>
      <w:bookmarkStart w:id="72" w:name="_Toc233447198"/>
      <w:bookmarkStart w:id="73" w:name="_Toc242755156"/>
      <w:bookmarkStart w:id="74" w:name="_Toc245211705"/>
      <w:r>
        <w:lastRenderedPageBreak/>
        <w:t>Step 2: Implement the Unpack Data 3 Activity</w:t>
      </w:r>
      <w:bookmarkEnd w:id="71"/>
      <w:bookmarkEnd w:id="72"/>
      <w:bookmarkEnd w:id="73"/>
      <w:bookmarkEnd w:id="74"/>
    </w:p>
    <w:p w:rsidR="00E15B8E" w:rsidRDefault="00E15B8E" w:rsidP="00E15B8E">
      <w:pPr>
        <w:pStyle w:val="BodyText"/>
      </w:pPr>
      <w:r>
        <w:t xml:space="preserve">The Unpack Data 3 activity takes no input, because it displays its own UI to obtain the file name. </w:t>
      </w:r>
    </w:p>
    <w:p w:rsidR="00E15B8E" w:rsidRDefault="00E15B8E" w:rsidP="00E15B8E">
      <w:pPr>
        <w:pStyle w:val="Procedure"/>
      </w:pPr>
      <w:r>
        <w:t xml:space="preserve">To add an activity to the </w:t>
      </w:r>
      <w:r w:rsidR="00AE3CF0">
        <w:t xml:space="preserve">UnpackData3 </w:t>
      </w:r>
      <w:r>
        <w:t>project</w:t>
      </w:r>
    </w:p>
    <w:p w:rsidR="00E15B8E" w:rsidRPr="0086750F" w:rsidRDefault="00E15B8E" w:rsidP="00E15B8E">
      <w:pPr>
        <w:pStyle w:val="List"/>
      </w:pPr>
      <w:r>
        <w:t>1.</w:t>
      </w:r>
      <w:r>
        <w:tab/>
        <w:t xml:space="preserve">Right-click </w:t>
      </w:r>
      <w:r w:rsidRPr="00A2767C">
        <w:rPr>
          <w:b/>
        </w:rPr>
        <w:t>UnpackData3</w:t>
      </w:r>
      <w:r>
        <w:t xml:space="preserve"> in Solution Explorer, and click </w:t>
      </w:r>
      <w:r w:rsidRPr="0086750F">
        <w:rPr>
          <w:b/>
        </w:rPr>
        <w:t>Add</w:t>
      </w:r>
      <w:r>
        <w:rPr>
          <w:b/>
        </w:rPr>
        <w:t xml:space="preserve"> </w:t>
      </w:r>
      <w:r w:rsidRPr="0086750F">
        <w:rPr>
          <w:b/>
        </w:rPr>
        <w:t>&gt;</w:t>
      </w:r>
      <w:r>
        <w:rPr>
          <w:b/>
        </w:rPr>
        <w:t xml:space="preserve"> </w:t>
      </w:r>
      <w:r w:rsidRPr="0086750F">
        <w:rPr>
          <w:b/>
        </w:rPr>
        <w:t>New Item</w:t>
      </w:r>
      <w:r>
        <w:t>.</w:t>
      </w:r>
    </w:p>
    <w:p w:rsidR="00E15B8E" w:rsidRDefault="00E15B8E" w:rsidP="00E15B8E">
      <w:pPr>
        <w:pStyle w:val="List"/>
      </w:pPr>
      <w:r>
        <w:t>2.</w:t>
      </w:r>
      <w:r>
        <w:tab/>
        <w:t xml:space="preserve">In the </w:t>
      </w:r>
      <w:r w:rsidRPr="00856636">
        <w:rPr>
          <w:b/>
        </w:rPr>
        <w:t>Add New Items</w:t>
      </w:r>
      <w:r>
        <w:t xml:space="preserve"> dialog box, select the </w:t>
      </w:r>
      <w:r>
        <w:rPr>
          <w:b/>
        </w:rPr>
        <w:t>Code</w:t>
      </w:r>
      <w:r>
        <w:t xml:space="preserve"> category and the </w:t>
      </w:r>
      <w:r>
        <w:rPr>
          <w:b/>
        </w:rPr>
        <w:t>Class</w:t>
      </w:r>
      <w:r>
        <w:t xml:space="preserve"> template.</w:t>
      </w:r>
    </w:p>
    <w:p w:rsidR="00E15B8E" w:rsidRDefault="00E15B8E" w:rsidP="00E15B8E">
      <w:pPr>
        <w:pStyle w:val="List"/>
      </w:pPr>
      <w:r>
        <w:t>3.</w:t>
      </w:r>
      <w:r>
        <w:tab/>
        <w:t xml:space="preserve">Name the file </w:t>
      </w:r>
      <w:r w:rsidRPr="00A2767C">
        <w:rPr>
          <w:b/>
        </w:rPr>
        <w:t>UnpackData3.cs</w:t>
      </w:r>
      <w:r>
        <w:t xml:space="preserve"> and then click </w:t>
      </w:r>
      <w:r>
        <w:rPr>
          <w:b/>
        </w:rPr>
        <w:t>Add</w:t>
      </w:r>
      <w:r>
        <w:t>, which opens the activity in the code editor.</w:t>
      </w:r>
    </w:p>
    <w:p w:rsidR="00E15B8E" w:rsidRDefault="00E15B8E" w:rsidP="00E15B8E">
      <w:pPr>
        <w:pStyle w:val="List"/>
      </w:pPr>
      <w:r>
        <w:t>4.</w:t>
      </w:r>
      <w:r>
        <w:tab/>
        <w:t>Add references to the following:</w:t>
      </w:r>
    </w:p>
    <w:p w:rsidR="00E15B8E" w:rsidRPr="00B17920" w:rsidRDefault="00E15B8E" w:rsidP="00E15B8E">
      <w:pPr>
        <w:pStyle w:val="BodyTextIndent"/>
        <w:rPr>
          <w:rStyle w:val="Bold"/>
        </w:rPr>
      </w:pPr>
      <w:r w:rsidRPr="00B17920">
        <w:rPr>
          <w:rStyle w:val="Bold"/>
        </w:rPr>
        <w:t>System.Drawing</w:t>
      </w:r>
      <w:r w:rsidRPr="00B17920">
        <w:rPr>
          <w:rStyle w:val="Bold"/>
        </w:rPr>
        <w:br/>
      </w:r>
      <w:r w:rsidR="00AE3CF0">
        <w:rPr>
          <w:rStyle w:val="Bold"/>
        </w:rPr>
        <w:t>System.Windows.Presentation</w:t>
      </w:r>
      <w:r w:rsidR="00AE3CF0">
        <w:rPr>
          <w:rStyle w:val="Bold"/>
        </w:rPr>
        <w:br/>
      </w:r>
      <w:r w:rsidRPr="00B17920">
        <w:rPr>
          <w:rStyle w:val="Bold"/>
        </w:rPr>
        <w:t>System.Workflow.Activities</w:t>
      </w:r>
      <w:r w:rsidRPr="00B17920">
        <w:rPr>
          <w:rStyle w:val="Bold"/>
        </w:rPr>
        <w:br/>
        <w:t>System.Workflow.ComponentModel</w:t>
      </w:r>
      <w:r w:rsidRPr="00B17920">
        <w:rPr>
          <w:rStyle w:val="Bold"/>
        </w:rPr>
        <w:br/>
        <w:t>System.Workflow.Runtime</w:t>
      </w:r>
      <w:r w:rsidRPr="00B17920">
        <w:rPr>
          <w:rStyle w:val="Bold"/>
        </w:rPr>
        <w:br/>
      </w:r>
      <w:r w:rsidR="00CB35E6">
        <w:rPr>
          <w:rStyle w:val="Bold"/>
        </w:rPr>
        <w:t>ScientificWorkflow.</w:t>
      </w:r>
      <w:r w:rsidRPr="00B17920">
        <w:rPr>
          <w:rStyle w:val="Bold"/>
        </w:rPr>
        <w:t>TridentWorkflowCommon</w:t>
      </w:r>
      <w:r w:rsidR="00100642">
        <w:rPr>
          <w:rStyle w:val="Bold"/>
        </w:rPr>
        <w:t>.dll</w:t>
      </w:r>
    </w:p>
    <w:p w:rsidR="00E15B8E" w:rsidRDefault="00E15B8E" w:rsidP="00E15B8E">
      <w:pPr>
        <w:pStyle w:val="List"/>
      </w:pPr>
      <w:r>
        <w:t>5.</w:t>
      </w:r>
      <w:r>
        <w:tab/>
        <w:t>Add the using declarations in the following example.</w:t>
      </w:r>
    </w:p>
    <w:p w:rsidR="00E15B8E" w:rsidRDefault="00E15B8E" w:rsidP="00E15B8E">
      <w:pPr>
        <w:pStyle w:val="Le"/>
      </w:pPr>
    </w:p>
    <w:p w:rsidR="0059645C" w:rsidRDefault="0059645C" w:rsidP="0059645C">
      <w:pPr>
        <w:pStyle w:val="PlainText"/>
      </w:pPr>
      <w:r>
        <w:rPr>
          <w:color w:val="0000FF"/>
        </w:rPr>
        <w:t>using</w:t>
      </w:r>
      <w:r>
        <w:t xml:space="preserve"> System;</w:t>
      </w:r>
    </w:p>
    <w:p w:rsidR="0059645C" w:rsidRDefault="0059645C" w:rsidP="0059645C">
      <w:pPr>
        <w:pStyle w:val="PlainText"/>
      </w:pPr>
      <w:r>
        <w:rPr>
          <w:color w:val="0000FF"/>
        </w:rPr>
        <w:t>using</w:t>
      </w:r>
      <w:r>
        <w:t xml:space="preserve"> System.ComponentModel;</w:t>
      </w:r>
    </w:p>
    <w:p w:rsidR="0059645C" w:rsidRDefault="0059645C" w:rsidP="0059645C">
      <w:pPr>
        <w:pStyle w:val="PlainText"/>
      </w:pPr>
      <w:r>
        <w:rPr>
          <w:color w:val="0000FF"/>
        </w:rPr>
        <w:t>using</w:t>
      </w:r>
      <w:r>
        <w:t xml:space="preserve"> System.IO;</w:t>
      </w:r>
    </w:p>
    <w:p w:rsidR="0059645C" w:rsidRDefault="0059645C" w:rsidP="0059645C">
      <w:pPr>
        <w:pStyle w:val="PlainText"/>
      </w:pPr>
      <w:r>
        <w:rPr>
          <w:color w:val="0000FF"/>
        </w:rPr>
        <w:t>using</w:t>
      </w:r>
      <w:r>
        <w:t xml:space="preserve"> System.Threading;</w:t>
      </w:r>
    </w:p>
    <w:p w:rsidR="0059645C" w:rsidRDefault="0059645C" w:rsidP="0059645C">
      <w:pPr>
        <w:pStyle w:val="PlainText"/>
      </w:pPr>
      <w:r>
        <w:rPr>
          <w:color w:val="0000FF"/>
        </w:rPr>
        <w:t>using</w:t>
      </w:r>
      <w:r>
        <w:t xml:space="preserve"> System.Windows;</w:t>
      </w:r>
    </w:p>
    <w:p w:rsidR="0059645C" w:rsidRDefault="0059645C" w:rsidP="0059645C">
      <w:pPr>
        <w:pStyle w:val="PlainText"/>
      </w:pPr>
      <w:r>
        <w:rPr>
          <w:color w:val="0000FF"/>
        </w:rPr>
        <w:t>using</w:t>
      </w:r>
      <w:r>
        <w:t xml:space="preserve"> System.Workflow.ComponentModel;</w:t>
      </w:r>
    </w:p>
    <w:p w:rsidR="0059645C" w:rsidRDefault="0059645C" w:rsidP="0059645C">
      <w:pPr>
        <w:pStyle w:val="PlainText"/>
      </w:pPr>
      <w:r>
        <w:rPr>
          <w:color w:val="0000FF"/>
        </w:rPr>
        <w:t>using</w:t>
      </w:r>
      <w:r>
        <w:t xml:space="preserve"> </w:t>
      </w:r>
      <w:r w:rsidR="00E74CC7" w:rsidRPr="00E74CC7">
        <w:rPr>
          <w:rFonts w:ascii="Courier New" w:hAnsi="Courier New"/>
          <w:sz w:val="20"/>
        </w:rPr>
        <w:t>Microsoft.Research.ScientificWorkflow</w:t>
      </w:r>
      <w:r>
        <w:t>;</w:t>
      </w:r>
    </w:p>
    <w:p w:rsidR="00E15B8E" w:rsidRDefault="0059645C" w:rsidP="0059645C">
      <w:pPr>
        <w:pStyle w:val="PlainText"/>
      </w:pPr>
      <w:r>
        <w:rPr>
          <w:color w:val="0000FF"/>
        </w:rPr>
        <w:t>using</w:t>
      </w:r>
      <w:r>
        <w:t xml:space="preserve"> WorkflowCM = System.Workflow.ComponentModel;</w:t>
      </w:r>
    </w:p>
    <w:p w:rsidR="00E15B8E" w:rsidRDefault="00E15B8E" w:rsidP="00E15B8E">
      <w:pPr>
        <w:pStyle w:val="Le"/>
      </w:pPr>
    </w:p>
    <w:p w:rsidR="00E15B8E" w:rsidRDefault="00E15B8E" w:rsidP="00E15B8E">
      <w:pPr>
        <w:pStyle w:val="BodyTextLink"/>
      </w:pPr>
      <w:r>
        <w:t xml:space="preserve">The basic </w:t>
      </w:r>
      <w:r>
        <w:rPr>
          <w:i/>
        </w:rPr>
        <w:t>UnpackData3</w:t>
      </w:r>
      <w:r>
        <w:t xml:space="preserve"> class implementation is a combination of the </w:t>
      </w:r>
      <w:r w:rsidRPr="000F336C">
        <w:rPr>
          <w:i/>
        </w:rPr>
        <w:t>UnpackData</w:t>
      </w:r>
      <w:r>
        <w:t xml:space="preserve"> and </w:t>
      </w:r>
      <w:r w:rsidRPr="00394290">
        <w:rPr>
          <w:i/>
        </w:rPr>
        <w:t>DisplayData</w:t>
      </w:r>
      <w:r>
        <w:t xml:space="preserve"> classes discussed earlier in this paper. The class contains:</w:t>
      </w:r>
    </w:p>
    <w:p w:rsidR="00E15B8E" w:rsidRDefault="00E15B8E" w:rsidP="00E15B8E">
      <w:pPr>
        <w:pStyle w:val="BulletList"/>
      </w:pPr>
      <w:r>
        <w:t xml:space="preserve">An output property named </w:t>
      </w:r>
      <w:r w:rsidR="00E74CC7" w:rsidRPr="00E74CC7">
        <w:t>OutputSeries</w:t>
      </w:r>
      <w:r>
        <w:t>, that contains the time series.</w:t>
      </w:r>
    </w:p>
    <w:p w:rsidR="00E15B8E" w:rsidRDefault="00E15B8E" w:rsidP="00E15B8E">
      <w:pPr>
        <w:pStyle w:val="BulletList"/>
      </w:pPr>
      <w:r>
        <w:t xml:space="preserve">An output property named </w:t>
      </w:r>
      <w:r w:rsidR="00E74CC7" w:rsidRPr="00E74CC7">
        <w:t>Data OK?</w:t>
      </w:r>
      <w:r>
        <w:t xml:space="preserve"> that is used to indicate whether the data passed the validation test.</w:t>
      </w:r>
    </w:p>
    <w:p w:rsidR="00E15B8E" w:rsidRDefault="00E15B8E" w:rsidP="00E15B8E">
      <w:pPr>
        <w:pStyle w:val="BulletList"/>
      </w:pPr>
      <w:r>
        <w:t xml:space="preserve">An override of </w:t>
      </w:r>
      <w:r w:rsidRPr="000F336C">
        <w:rPr>
          <w:b/>
        </w:rPr>
        <w:t>Activity.Execute</w:t>
      </w:r>
      <w:r>
        <w:t xml:space="preserve"> that starts a new thread for the initialization UI.</w:t>
      </w:r>
    </w:p>
    <w:p w:rsidR="00E15B8E" w:rsidRDefault="00E15B8E" w:rsidP="00E15B8E">
      <w:pPr>
        <w:pStyle w:val="BulletList"/>
      </w:pPr>
      <w:r>
        <w:t xml:space="preserve">A </w:t>
      </w:r>
      <w:r w:rsidRPr="0020639B">
        <w:rPr>
          <w:b/>
        </w:rPr>
        <w:t>ThreadStart</w:t>
      </w:r>
      <w:r>
        <w:t xml:space="preserve"> delegate, </w:t>
      </w:r>
      <w:r w:rsidRPr="0020639B">
        <w:rPr>
          <w:i/>
        </w:rPr>
        <w:t>StartDisplayThread</w:t>
      </w:r>
      <w:r>
        <w:t xml:space="preserve">, that runs when the thread starts and creates and displays the initialization UI </w:t>
      </w:r>
    </w:p>
    <w:p w:rsidR="00E15B8E" w:rsidRPr="000F336C" w:rsidRDefault="00E15B8E" w:rsidP="00E15B8E">
      <w:pPr>
        <w:pStyle w:val="BulletList"/>
      </w:pPr>
      <w:r>
        <w:t xml:space="preserve">A </w:t>
      </w:r>
      <w:r w:rsidRPr="000F336C">
        <w:rPr>
          <w:b/>
        </w:rPr>
        <w:t>Window.Closed</w:t>
      </w:r>
      <w:r>
        <w:t xml:space="preserve"> handler, which detect when the initialization UI is closed and terminates the window thread.</w:t>
      </w:r>
    </w:p>
    <w:p w:rsidR="00E15B8E" w:rsidRDefault="00E15B8E" w:rsidP="00E15B8E">
      <w:pPr>
        <w:pStyle w:val="Le"/>
      </w:pPr>
    </w:p>
    <w:p w:rsidR="00E15B8E" w:rsidRDefault="00E15B8E" w:rsidP="00E15B8E">
      <w:pPr>
        <w:pStyle w:val="BodyText"/>
      </w:pPr>
      <w:r>
        <w:t xml:space="preserve">The two output properties are identical to the ones in </w:t>
      </w:r>
      <w:r w:rsidRPr="00394290">
        <w:rPr>
          <w:i/>
        </w:rPr>
        <w:t>Unpack Data</w:t>
      </w:r>
      <w:r>
        <w:t>, and aren’t discussed here.</w:t>
      </w:r>
    </w:p>
    <w:p w:rsidR="00E15B8E" w:rsidRDefault="00E15B8E" w:rsidP="00AB0D64">
      <w:pPr>
        <w:pStyle w:val="Heading4"/>
      </w:pPr>
      <w:bookmarkStart w:id="75" w:name="_Toc233194867"/>
      <w:bookmarkStart w:id="76" w:name="_Toc233447199"/>
      <w:r>
        <w:lastRenderedPageBreak/>
        <w:t>Implement the Execute Method</w:t>
      </w:r>
      <w:bookmarkEnd w:id="75"/>
      <w:bookmarkEnd w:id="76"/>
    </w:p>
    <w:p w:rsidR="00E15B8E" w:rsidRDefault="00E15B8E" w:rsidP="00AB0D64">
      <w:pPr>
        <w:pStyle w:val="BodyText"/>
        <w:keepNext/>
      </w:pPr>
      <w:r>
        <w:t xml:space="preserve">The </w:t>
      </w:r>
      <w:r w:rsidRPr="0020639B">
        <w:rPr>
          <w:b/>
        </w:rPr>
        <w:t>Execute</w:t>
      </w:r>
      <w:r>
        <w:t xml:space="preserve"> method is shown in the following example.</w:t>
      </w:r>
    </w:p>
    <w:p w:rsidR="00E15B8E" w:rsidRDefault="00E15B8E" w:rsidP="00AB0D64">
      <w:pPr>
        <w:pStyle w:val="PlainText"/>
        <w:keepNext/>
        <w:ind w:left="-720" w:right="-720"/>
      </w:pPr>
      <w:r>
        <w:rPr>
          <w:color w:val="0000FF"/>
        </w:rPr>
        <w:t>protected</w:t>
      </w:r>
      <w:r>
        <w:t xml:space="preserve"> </w:t>
      </w:r>
      <w:r>
        <w:rPr>
          <w:color w:val="0000FF"/>
        </w:rPr>
        <w:t>override</w:t>
      </w:r>
      <w:r>
        <w:t xml:space="preserve"> </w:t>
      </w:r>
      <w:r>
        <w:rPr>
          <w:color w:val="2B91AF"/>
        </w:rPr>
        <w:t>ActivityExecutionStatus</w:t>
      </w:r>
    </w:p>
    <w:p w:rsidR="00E15B8E" w:rsidRDefault="00E15B8E" w:rsidP="00AB0D64">
      <w:pPr>
        <w:pStyle w:val="PlainText"/>
        <w:keepNext/>
        <w:ind w:left="-720" w:right="-720"/>
      </w:pPr>
      <w:r>
        <w:t xml:space="preserve">    Execute(</w:t>
      </w:r>
      <w:r>
        <w:rPr>
          <w:color w:val="2B91AF"/>
        </w:rPr>
        <w:t>ActivityExecutionContext</w:t>
      </w:r>
      <w:r>
        <w:t xml:space="preserve"> executionContext)</w:t>
      </w:r>
    </w:p>
    <w:p w:rsidR="00E15B8E" w:rsidRDefault="00E15B8E" w:rsidP="00AB0D64">
      <w:pPr>
        <w:pStyle w:val="PlainText"/>
        <w:keepNext/>
        <w:ind w:left="-720" w:right="-720"/>
      </w:pPr>
      <w:r>
        <w:t>{</w:t>
      </w:r>
    </w:p>
    <w:p w:rsidR="00E15B8E" w:rsidRDefault="00E15B8E" w:rsidP="00AB0D64">
      <w:pPr>
        <w:pStyle w:val="PlainText"/>
        <w:keepNext/>
        <w:ind w:left="-720" w:right="-720"/>
      </w:pPr>
      <w:r>
        <w:t xml:space="preserve">  </w:t>
      </w:r>
      <w:r>
        <w:rPr>
          <w:color w:val="0000FF"/>
        </w:rPr>
        <w:t>int</w:t>
      </w:r>
      <w:r>
        <w:t xml:space="preserve"> arrayLength = 1000;</w:t>
      </w:r>
    </w:p>
    <w:p w:rsidR="00E15B8E" w:rsidRDefault="00E15B8E" w:rsidP="00AB0D64">
      <w:pPr>
        <w:pStyle w:val="PlainText"/>
        <w:keepNext/>
        <w:ind w:left="-720" w:right="-720"/>
      </w:pPr>
      <w:r>
        <w:t xml:space="preserve">  </w:t>
      </w:r>
      <w:r>
        <w:rPr>
          <w:color w:val="0000FF"/>
        </w:rPr>
        <w:t>double</w:t>
      </w:r>
      <w:r w:rsidR="004D7BD1">
        <w:t>[ ]</w:t>
      </w:r>
      <w:r>
        <w:t xml:space="preserve"> inputArray = </w:t>
      </w:r>
      <w:r>
        <w:rPr>
          <w:color w:val="0000FF"/>
        </w:rPr>
        <w:t>new</w:t>
      </w:r>
      <w:r>
        <w:t xml:space="preserve"> </w:t>
      </w:r>
      <w:r>
        <w:rPr>
          <w:color w:val="0000FF"/>
        </w:rPr>
        <w:t>double</w:t>
      </w:r>
      <w:r>
        <w:t>[arrayLength];</w:t>
      </w:r>
    </w:p>
    <w:p w:rsidR="00E15B8E" w:rsidRDefault="00E15B8E" w:rsidP="00E15B8E">
      <w:pPr>
        <w:pStyle w:val="PlainText"/>
        <w:ind w:left="-720" w:right="-720"/>
      </w:pPr>
      <w:r>
        <w:t xml:space="preserve">  </w:t>
      </w:r>
      <w:r>
        <w:rPr>
          <w:color w:val="0000FF"/>
        </w:rPr>
        <w:t>int</w:t>
      </w:r>
      <w:r>
        <w:t xml:space="preserve"> i = 0;</w:t>
      </w:r>
    </w:p>
    <w:p w:rsidR="00E15B8E" w:rsidRDefault="00E15B8E" w:rsidP="00E15B8E">
      <w:pPr>
        <w:pStyle w:val="PlainText"/>
        <w:ind w:left="-720" w:right="-720"/>
      </w:pPr>
      <w:r>
        <w:t xml:space="preserve">  </w:t>
      </w:r>
      <w:r>
        <w:rPr>
          <w:color w:val="0000FF"/>
        </w:rPr>
        <w:t>const</w:t>
      </w:r>
      <w:r>
        <w:t xml:space="preserve"> </w:t>
      </w:r>
      <w:r>
        <w:rPr>
          <w:color w:val="0000FF"/>
        </w:rPr>
        <w:t>int</w:t>
      </w:r>
      <w:r>
        <w:t xml:space="preserve"> MAXLENGTH = 200000;</w:t>
      </w:r>
    </w:p>
    <w:p w:rsidR="00E15B8E" w:rsidRDefault="00E15B8E" w:rsidP="00E15B8E">
      <w:pPr>
        <w:pStyle w:val="PlainText"/>
        <w:ind w:left="-720" w:right="-720"/>
      </w:pPr>
    </w:p>
    <w:p w:rsidR="00E15B8E" w:rsidRDefault="00E15B8E" w:rsidP="00E15B8E">
      <w:pPr>
        <w:pStyle w:val="PlainText"/>
        <w:ind w:left="-720" w:right="-720"/>
        <w:rPr>
          <w:color w:val="008000"/>
        </w:rPr>
      </w:pPr>
      <w:r>
        <w:t xml:space="preserve">  </w:t>
      </w:r>
      <w:r>
        <w:rPr>
          <w:color w:val="008000"/>
        </w:rPr>
        <w:t>//Get the file name</w:t>
      </w:r>
    </w:p>
    <w:p w:rsidR="00E15B8E" w:rsidRDefault="00E15B8E" w:rsidP="00E15B8E">
      <w:pPr>
        <w:pStyle w:val="PlainText"/>
        <w:ind w:left="-720" w:right="-720"/>
      </w:pPr>
      <w:r>
        <w:t xml:space="preserve">  </w:t>
      </w:r>
      <w:r>
        <w:rPr>
          <w:color w:val="2B91AF"/>
        </w:rPr>
        <w:t>Thread</w:t>
      </w:r>
      <w:r>
        <w:t xml:space="preserve"> newWindowThread = </w:t>
      </w:r>
      <w:r>
        <w:rPr>
          <w:color w:val="0000FF"/>
        </w:rPr>
        <w:t>new</w:t>
      </w:r>
      <w:r>
        <w:t xml:space="preserve"> </w:t>
      </w:r>
      <w:r>
        <w:rPr>
          <w:color w:val="2B91AF"/>
        </w:rPr>
        <w:t>Thread</w:t>
      </w:r>
      <w:r>
        <w:t>(</w:t>
      </w:r>
      <w:r>
        <w:rPr>
          <w:color w:val="0000FF"/>
        </w:rPr>
        <w:t>new</w:t>
      </w:r>
      <w:r>
        <w:t xml:space="preserve"> </w:t>
      </w:r>
      <w:r>
        <w:rPr>
          <w:color w:val="2B91AF"/>
        </w:rPr>
        <w:t>ThreadStart</w:t>
      </w:r>
      <w:r>
        <w:t>(StartDisplayThread));</w:t>
      </w:r>
    </w:p>
    <w:p w:rsidR="00E15B8E" w:rsidRDefault="00E15B8E" w:rsidP="00E15B8E">
      <w:pPr>
        <w:pStyle w:val="PlainText"/>
        <w:ind w:left="-720" w:right="-720"/>
      </w:pPr>
      <w:r>
        <w:t xml:space="preserve">  newWindowThread.SetApartmentState(</w:t>
      </w:r>
      <w:r>
        <w:rPr>
          <w:color w:val="2B91AF"/>
        </w:rPr>
        <w:t>ApartmentState</w:t>
      </w:r>
      <w:r>
        <w:t>.STA);</w:t>
      </w:r>
    </w:p>
    <w:p w:rsidR="00E15B8E" w:rsidRDefault="00E15B8E" w:rsidP="00E15B8E">
      <w:pPr>
        <w:pStyle w:val="PlainText"/>
        <w:ind w:left="-720" w:right="-720"/>
      </w:pPr>
      <w:r>
        <w:t xml:space="preserve">  newWindowThread.Start();</w:t>
      </w:r>
    </w:p>
    <w:p w:rsidR="00E15B8E" w:rsidRDefault="00E15B8E" w:rsidP="00E15B8E">
      <w:pPr>
        <w:pStyle w:val="PlainText"/>
        <w:ind w:left="-720" w:right="-720"/>
      </w:pPr>
    </w:p>
    <w:p w:rsidR="00E15B8E" w:rsidRDefault="00E15B8E" w:rsidP="00E15B8E">
      <w:pPr>
        <w:pStyle w:val="PlainText"/>
        <w:ind w:left="-720" w:right="-720"/>
      </w:pPr>
      <w:r>
        <w:t xml:space="preserve">  newWindowThread.Join();</w:t>
      </w:r>
    </w:p>
    <w:p w:rsidR="00E15B8E" w:rsidRDefault="00E15B8E" w:rsidP="00E15B8E">
      <w:pPr>
        <w:pStyle w:val="PlainText"/>
        <w:ind w:left="-720" w:right="-720"/>
      </w:pPr>
    </w:p>
    <w:p w:rsidR="00E15B8E" w:rsidRDefault="00E15B8E" w:rsidP="00E15B8E">
      <w:pPr>
        <w:pStyle w:val="PlainText"/>
        <w:ind w:left="-720" w:right="-720"/>
      </w:pPr>
      <w:r>
        <w:t xml:space="preserve">  </w:t>
      </w:r>
      <w:r>
        <w:rPr>
          <w:color w:val="2B91AF"/>
        </w:rPr>
        <w:t>FileStream</w:t>
      </w:r>
      <w:r>
        <w:t xml:space="preserve"> inFile = </w:t>
      </w:r>
      <w:r>
        <w:rPr>
          <w:color w:val="0000FF"/>
        </w:rPr>
        <w:t>new</w:t>
      </w:r>
      <w:r>
        <w:t xml:space="preserve"> </w:t>
      </w:r>
      <w:r>
        <w:rPr>
          <w:color w:val="2B91AF"/>
        </w:rPr>
        <w:t>FileStream</w:t>
      </w:r>
      <w:r>
        <w:t xml:space="preserve">(inputFileName, </w:t>
      </w:r>
      <w:r>
        <w:rPr>
          <w:color w:val="2B91AF"/>
        </w:rPr>
        <w:t>FileMode</w:t>
      </w:r>
      <w:r>
        <w:t xml:space="preserve">.Open, </w:t>
      </w:r>
      <w:r>
        <w:rPr>
          <w:color w:val="2B91AF"/>
        </w:rPr>
        <w:t>FileAccess</w:t>
      </w:r>
      <w:r>
        <w:t>.Read);</w:t>
      </w:r>
    </w:p>
    <w:p w:rsidR="00E15B8E" w:rsidRDefault="00E15B8E" w:rsidP="00E15B8E">
      <w:pPr>
        <w:pStyle w:val="PlainText"/>
        <w:ind w:left="-720" w:right="-720"/>
      </w:pPr>
      <w:r>
        <w:t xml:space="preserve">  </w:t>
      </w:r>
      <w:r>
        <w:rPr>
          <w:color w:val="2B91AF"/>
        </w:rPr>
        <w:t>BinaryReader</w:t>
      </w:r>
      <w:r>
        <w:t xml:space="preserve"> br = </w:t>
      </w:r>
      <w:r>
        <w:rPr>
          <w:color w:val="0000FF"/>
        </w:rPr>
        <w:t>new</w:t>
      </w:r>
      <w:r>
        <w:t xml:space="preserve"> </w:t>
      </w:r>
      <w:r>
        <w:rPr>
          <w:color w:val="2B91AF"/>
        </w:rPr>
        <w:t>BinaryReader</w:t>
      </w:r>
      <w:r>
        <w:t>(inFile);</w:t>
      </w:r>
    </w:p>
    <w:p w:rsidR="00E15B8E" w:rsidRDefault="00E15B8E" w:rsidP="00E15B8E">
      <w:pPr>
        <w:pStyle w:val="PlainText"/>
        <w:ind w:left="-720" w:right="-720"/>
      </w:pPr>
    </w:p>
    <w:p w:rsidR="00E15B8E" w:rsidRDefault="00E15B8E" w:rsidP="00E15B8E">
      <w:pPr>
        <w:pStyle w:val="PlainText"/>
        <w:keepNext/>
        <w:ind w:left="-720" w:right="-720"/>
        <w:rPr>
          <w:color w:val="0000FF"/>
        </w:rPr>
      </w:pPr>
      <w:r>
        <w:t xml:space="preserve">  </w:t>
      </w:r>
      <w:r>
        <w:rPr>
          <w:color w:val="0000FF"/>
        </w:rPr>
        <w:t>try</w:t>
      </w:r>
    </w:p>
    <w:p w:rsidR="00E15B8E" w:rsidRDefault="00E15B8E" w:rsidP="00E15B8E">
      <w:pPr>
        <w:pStyle w:val="PlainText"/>
        <w:keepNext/>
        <w:ind w:left="-720" w:right="-720"/>
      </w:pPr>
      <w:r>
        <w:t xml:space="preserve">  {</w:t>
      </w:r>
    </w:p>
    <w:p w:rsidR="00E15B8E" w:rsidRDefault="00E15B8E" w:rsidP="00E15B8E">
      <w:pPr>
        <w:pStyle w:val="PlainText"/>
        <w:ind w:left="-720" w:right="-720"/>
      </w:pPr>
      <w:r>
        <w:t xml:space="preserve">    </w:t>
      </w:r>
      <w:r>
        <w:rPr>
          <w:color w:val="0000FF"/>
        </w:rPr>
        <w:t>while</w:t>
      </w:r>
      <w:r>
        <w:t xml:space="preserve"> (i &lt; MAXLENGTH)</w:t>
      </w:r>
    </w:p>
    <w:p w:rsidR="00E15B8E" w:rsidRDefault="00E15B8E" w:rsidP="00E15B8E">
      <w:pPr>
        <w:pStyle w:val="PlainText"/>
        <w:ind w:left="-720" w:right="-720"/>
      </w:pPr>
      <w:r>
        <w:t xml:space="preserve">    {</w:t>
      </w:r>
    </w:p>
    <w:p w:rsidR="00E15B8E" w:rsidRDefault="00E15B8E" w:rsidP="00E15B8E">
      <w:pPr>
        <w:pStyle w:val="PlainText"/>
        <w:ind w:left="-720" w:right="-720"/>
      </w:pPr>
      <w:r>
        <w:t xml:space="preserve">      inputArray[i] = br.ReadDouble();</w:t>
      </w:r>
    </w:p>
    <w:p w:rsidR="00E15B8E" w:rsidRDefault="00E15B8E" w:rsidP="00E15B8E">
      <w:pPr>
        <w:pStyle w:val="PlainText"/>
        <w:ind w:left="-720" w:right="-720"/>
      </w:pPr>
      <w:r>
        <w:t xml:space="preserve">      i++;</w:t>
      </w:r>
    </w:p>
    <w:p w:rsidR="00E15B8E" w:rsidRDefault="00E15B8E" w:rsidP="00E15B8E">
      <w:pPr>
        <w:pStyle w:val="PlainText"/>
        <w:ind w:left="-720" w:right="-720"/>
      </w:pPr>
      <w:r>
        <w:t xml:space="preserve">    }</w:t>
      </w:r>
    </w:p>
    <w:p w:rsidR="00E15B8E" w:rsidRDefault="00E15B8E" w:rsidP="00E15B8E">
      <w:pPr>
        <w:pStyle w:val="PlainText"/>
        <w:ind w:left="-720" w:right="-720"/>
      </w:pPr>
      <w:r>
        <w:t xml:space="preserve">  }</w:t>
      </w:r>
    </w:p>
    <w:p w:rsidR="00E15B8E" w:rsidRDefault="00E15B8E" w:rsidP="00E15B8E">
      <w:pPr>
        <w:pStyle w:val="PlainText"/>
        <w:ind w:left="-720" w:right="-720"/>
      </w:pPr>
      <w:r>
        <w:t xml:space="preserve">  </w:t>
      </w:r>
      <w:r>
        <w:rPr>
          <w:color w:val="0000FF"/>
        </w:rPr>
        <w:t>catch</w:t>
      </w:r>
      <w:r>
        <w:t xml:space="preserve"> (</w:t>
      </w:r>
      <w:r>
        <w:rPr>
          <w:color w:val="2B91AF"/>
        </w:rPr>
        <w:t>EndOfStreamException</w:t>
      </w:r>
      <w:r>
        <w:t>)</w:t>
      </w:r>
    </w:p>
    <w:p w:rsidR="00E15B8E" w:rsidRDefault="00E15B8E" w:rsidP="00E15B8E">
      <w:pPr>
        <w:pStyle w:val="PlainText"/>
        <w:ind w:left="-720" w:right="-720"/>
      </w:pPr>
      <w:r>
        <w:t xml:space="preserve">  {</w:t>
      </w:r>
    </w:p>
    <w:p w:rsidR="00E15B8E" w:rsidRDefault="00E15B8E" w:rsidP="00E15B8E">
      <w:pPr>
        <w:pStyle w:val="PlainText"/>
        <w:ind w:left="-720" w:right="-720"/>
        <w:rPr>
          <w:color w:val="008000"/>
        </w:rPr>
      </w:pPr>
      <w:r>
        <w:t xml:space="preserve">    </w:t>
      </w:r>
      <w:r>
        <w:rPr>
          <w:color w:val="008000"/>
        </w:rPr>
        <w:t>//End of input data.</w:t>
      </w:r>
    </w:p>
    <w:p w:rsidR="00E15B8E" w:rsidRDefault="00E15B8E" w:rsidP="00E15B8E">
      <w:pPr>
        <w:pStyle w:val="PlainText"/>
        <w:ind w:left="-720" w:right="-720"/>
      </w:pPr>
      <w:r>
        <w:t xml:space="preserve">  }</w:t>
      </w:r>
    </w:p>
    <w:p w:rsidR="00E15B8E" w:rsidRDefault="00E15B8E" w:rsidP="00E15B8E">
      <w:pPr>
        <w:pStyle w:val="PlainText"/>
        <w:ind w:left="-720" w:right="-720"/>
      </w:pPr>
    </w:p>
    <w:p w:rsidR="00E15B8E" w:rsidRDefault="00E15B8E" w:rsidP="00E15B8E">
      <w:pPr>
        <w:pStyle w:val="PlainText"/>
        <w:ind w:left="-720" w:right="-720"/>
        <w:rPr>
          <w:color w:val="008000"/>
        </w:rPr>
      </w:pPr>
      <w:r>
        <w:t xml:space="preserve">  </w:t>
      </w:r>
      <w:r>
        <w:rPr>
          <w:color w:val="008000"/>
        </w:rPr>
        <w:t>//Validate data by checking for even numbers of elements</w:t>
      </w:r>
    </w:p>
    <w:p w:rsidR="00E15B8E" w:rsidRDefault="00E15B8E" w:rsidP="00E15B8E">
      <w:pPr>
        <w:pStyle w:val="PlainText"/>
        <w:ind w:left="-720" w:right="-720"/>
      </w:pPr>
      <w:r>
        <w:t xml:space="preserve">  </w:t>
      </w:r>
      <w:r>
        <w:rPr>
          <w:color w:val="0000FF"/>
        </w:rPr>
        <w:t>if</w:t>
      </w:r>
      <w:r>
        <w:t xml:space="preserve"> (inputArray.Length % 2 == 0)</w:t>
      </w:r>
    </w:p>
    <w:p w:rsidR="00E15B8E" w:rsidRDefault="00E15B8E" w:rsidP="00E15B8E">
      <w:pPr>
        <w:pStyle w:val="PlainText"/>
        <w:ind w:left="-720" w:right="-720"/>
      </w:pPr>
      <w:r>
        <w:t xml:space="preserve">  {</w:t>
      </w:r>
    </w:p>
    <w:p w:rsidR="00E15B8E" w:rsidRDefault="00E15B8E" w:rsidP="00E15B8E">
      <w:pPr>
        <w:pStyle w:val="PlainText"/>
        <w:ind w:left="-720" w:right="-720"/>
      </w:pPr>
      <w:r>
        <w:t xml:space="preserve">    DataOK = </w:t>
      </w:r>
      <w:r>
        <w:rPr>
          <w:color w:val="0000FF"/>
        </w:rPr>
        <w:t>true</w:t>
      </w:r>
      <w:r>
        <w:t>;</w:t>
      </w:r>
    </w:p>
    <w:p w:rsidR="00E15B8E" w:rsidRDefault="00E15B8E" w:rsidP="00E15B8E">
      <w:pPr>
        <w:pStyle w:val="PlainText"/>
        <w:ind w:left="-720" w:right="-720"/>
      </w:pPr>
      <w:r>
        <w:t xml:space="preserve">  }</w:t>
      </w:r>
    </w:p>
    <w:p w:rsidR="00E15B8E" w:rsidRDefault="00E15B8E" w:rsidP="00E15B8E">
      <w:pPr>
        <w:pStyle w:val="PlainText"/>
        <w:ind w:left="-720" w:right="-720"/>
        <w:rPr>
          <w:color w:val="0000FF"/>
        </w:rPr>
      </w:pPr>
      <w:r>
        <w:t xml:space="preserve">  </w:t>
      </w:r>
      <w:r>
        <w:rPr>
          <w:color w:val="0000FF"/>
        </w:rPr>
        <w:t>else</w:t>
      </w:r>
    </w:p>
    <w:p w:rsidR="00E15B8E" w:rsidRDefault="00E15B8E" w:rsidP="00E15B8E">
      <w:pPr>
        <w:pStyle w:val="PlainText"/>
        <w:ind w:left="-720" w:right="-720"/>
      </w:pPr>
      <w:r>
        <w:t xml:space="preserve">  {</w:t>
      </w:r>
    </w:p>
    <w:p w:rsidR="00E15B8E" w:rsidRDefault="00E15B8E" w:rsidP="00E15B8E">
      <w:pPr>
        <w:pStyle w:val="PlainText"/>
        <w:ind w:left="-720" w:right="-720"/>
      </w:pPr>
      <w:r>
        <w:t xml:space="preserve">    DataOK = </w:t>
      </w:r>
      <w:r>
        <w:rPr>
          <w:color w:val="0000FF"/>
        </w:rPr>
        <w:t>false</w:t>
      </w:r>
      <w:r>
        <w:t>;</w:t>
      </w:r>
    </w:p>
    <w:p w:rsidR="00E15B8E" w:rsidRDefault="00E15B8E" w:rsidP="00E15B8E">
      <w:pPr>
        <w:pStyle w:val="PlainText"/>
        <w:ind w:left="-720" w:right="-720"/>
      </w:pPr>
      <w:r>
        <w:t xml:space="preserve">  }</w:t>
      </w:r>
    </w:p>
    <w:p w:rsidR="00E15B8E" w:rsidRDefault="00E15B8E" w:rsidP="00E15B8E">
      <w:pPr>
        <w:pStyle w:val="PlainText"/>
        <w:ind w:left="-720" w:right="-720"/>
      </w:pPr>
      <w:r>
        <w:t xml:space="preserve">  OutputSeries = inputArray;</w:t>
      </w:r>
    </w:p>
    <w:p w:rsidR="00E15B8E" w:rsidRDefault="00E15B8E" w:rsidP="00E15B8E">
      <w:pPr>
        <w:pStyle w:val="PlainText"/>
        <w:ind w:left="-720" w:right="-720"/>
        <w:rPr>
          <w:color w:val="008000"/>
        </w:rPr>
      </w:pPr>
      <w:r>
        <w:t xml:space="preserve">  DataOK = </w:t>
      </w:r>
      <w:r>
        <w:rPr>
          <w:color w:val="0000FF"/>
        </w:rPr>
        <w:t>true</w:t>
      </w:r>
      <w:r>
        <w:t xml:space="preserve">; </w:t>
      </w:r>
      <w:r>
        <w:rPr>
          <w:color w:val="008000"/>
        </w:rPr>
        <w:t>//set to false if the data fails validation.</w:t>
      </w:r>
    </w:p>
    <w:p w:rsidR="00E15B8E" w:rsidRDefault="00E15B8E" w:rsidP="00E15B8E">
      <w:pPr>
        <w:pStyle w:val="PlainText"/>
        <w:ind w:left="-720" w:right="-720"/>
      </w:pPr>
      <w:r>
        <w:t xml:space="preserve">  </w:t>
      </w:r>
      <w:r>
        <w:rPr>
          <w:color w:val="0000FF"/>
        </w:rPr>
        <w:t>return</w:t>
      </w:r>
      <w:r>
        <w:t xml:space="preserve"> </w:t>
      </w:r>
      <w:r>
        <w:rPr>
          <w:color w:val="2B91AF"/>
        </w:rPr>
        <w:t>ActivityExecutionStatus</w:t>
      </w:r>
      <w:r>
        <w:t>.Closed;</w:t>
      </w:r>
    </w:p>
    <w:p w:rsidR="00E15B8E" w:rsidRDefault="00E15B8E" w:rsidP="00E15B8E">
      <w:pPr>
        <w:pStyle w:val="PlainText"/>
        <w:ind w:left="-720" w:right="-720"/>
        <w:rPr>
          <w:color w:val="008000"/>
        </w:rPr>
      </w:pPr>
      <w:r>
        <w:t xml:space="preserve">} </w:t>
      </w:r>
      <w:r>
        <w:rPr>
          <w:color w:val="008000"/>
        </w:rPr>
        <w:t>//Execute</w:t>
      </w:r>
    </w:p>
    <w:p w:rsidR="00E15B8E" w:rsidRDefault="00E15B8E" w:rsidP="00E15B8E">
      <w:pPr>
        <w:pStyle w:val="Le"/>
      </w:pPr>
    </w:p>
    <w:p w:rsidR="00E15B8E" w:rsidRPr="00394290" w:rsidRDefault="00E15B8E" w:rsidP="00E15B8E">
      <w:pPr>
        <w:pStyle w:val="BodyTextLink"/>
        <w:rPr>
          <w:b/>
        </w:rPr>
      </w:pPr>
      <w:r>
        <w:t xml:space="preserve">The </w:t>
      </w:r>
      <w:r w:rsidRPr="00394290">
        <w:rPr>
          <w:b/>
        </w:rPr>
        <w:t>Execute</w:t>
      </w:r>
      <w:r>
        <w:t xml:space="preserve"> method</w:t>
      </w:r>
      <w:r w:rsidRPr="00394290">
        <w:rPr>
          <w:b/>
        </w:rPr>
        <w:t>:</w:t>
      </w:r>
    </w:p>
    <w:p w:rsidR="00E15B8E" w:rsidRDefault="00E15B8E" w:rsidP="00E15B8E">
      <w:pPr>
        <w:pStyle w:val="List"/>
      </w:pPr>
      <w:r>
        <w:t>1.</w:t>
      </w:r>
      <w:r>
        <w:tab/>
        <w:t xml:space="preserve">Creates a new </w:t>
      </w:r>
      <w:r w:rsidRPr="0020639B">
        <w:rPr>
          <w:b/>
        </w:rPr>
        <w:t>System.Threading.Thread</w:t>
      </w:r>
      <w:r>
        <w:t xml:space="preserve"> object, with a </w:t>
      </w:r>
      <w:r w:rsidRPr="0020639B">
        <w:rPr>
          <w:b/>
        </w:rPr>
        <w:t>ThreadStart</w:t>
      </w:r>
      <w:r>
        <w:t xml:space="preserve"> delegate named </w:t>
      </w:r>
      <w:r w:rsidRPr="0020639B">
        <w:rPr>
          <w:i/>
        </w:rPr>
        <w:t>StartDisplayThread</w:t>
      </w:r>
      <w:r>
        <w:t>.</w:t>
      </w:r>
    </w:p>
    <w:p w:rsidR="00E15B8E" w:rsidRDefault="00E15B8E" w:rsidP="00E15B8E">
      <w:pPr>
        <w:pStyle w:val="List"/>
      </w:pPr>
      <w:r>
        <w:t>2.</w:t>
      </w:r>
      <w:r>
        <w:tab/>
        <w:t xml:space="preserve">Configures the </w:t>
      </w:r>
      <w:r w:rsidRPr="0020639B">
        <w:rPr>
          <w:b/>
        </w:rPr>
        <w:t>Thread</w:t>
      </w:r>
      <w:r>
        <w:t xml:space="preserve"> object for single-threaded apartment threading.</w:t>
      </w:r>
    </w:p>
    <w:p w:rsidR="00E15B8E" w:rsidRDefault="00E15B8E" w:rsidP="00E15B8E">
      <w:pPr>
        <w:pStyle w:val="List"/>
      </w:pPr>
      <w:r>
        <w:t>3.</w:t>
      </w:r>
      <w:r>
        <w:tab/>
        <w:t xml:space="preserve">Calls </w:t>
      </w:r>
      <w:r w:rsidRPr="0020639B">
        <w:rPr>
          <w:b/>
        </w:rPr>
        <w:t>Thread.Start</w:t>
      </w:r>
      <w:r>
        <w:t xml:space="preserve"> to start the thread.</w:t>
      </w:r>
    </w:p>
    <w:p w:rsidR="00E15B8E" w:rsidRDefault="00E15B8E" w:rsidP="00E15B8E">
      <w:pPr>
        <w:pStyle w:val="List"/>
      </w:pPr>
      <w:r>
        <w:t>4.</w:t>
      </w:r>
      <w:r>
        <w:tab/>
        <w:t xml:space="preserve">When the thread terminates, </w:t>
      </w:r>
      <w:r w:rsidRPr="0070039C">
        <w:rPr>
          <w:b/>
        </w:rPr>
        <w:t>Start</w:t>
      </w:r>
      <w:r>
        <w:t xml:space="preserve"> returns and </w:t>
      </w:r>
      <w:r w:rsidRPr="0070039C">
        <w:rPr>
          <w:b/>
        </w:rPr>
        <w:t>Execute</w:t>
      </w:r>
      <w:r>
        <w:t xml:space="preserve"> calls </w:t>
      </w:r>
      <w:r w:rsidRPr="0070039C">
        <w:rPr>
          <w:b/>
        </w:rPr>
        <w:t>Thread.Join</w:t>
      </w:r>
      <w:r>
        <w:t xml:space="preserve"> to rejoin the original thread.</w:t>
      </w:r>
    </w:p>
    <w:p w:rsidR="00E15B8E" w:rsidRDefault="00E15B8E" w:rsidP="00E15B8E">
      <w:pPr>
        <w:pStyle w:val="List"/>
      </w:pPr>
      <w:r>
        <w:t>5.</w:t>
      </w:r>
      <w:r>
        <w:tab/>
        <w:t xml:space="preserve">The initialization UI will have returned the file name, so the Execute opens the file, unpacks the data, and assigns the results to the output properties, much like </w:t>
      </w:r>
      <w:r w:rsidRPr="00394290">
        <w:rPr>
          <w:i/>
        </w:rPr>
        <w:t>Unpack Data 1</w:t>
      </w:r>
      <w:r>
        <w:t>.</w:t>
      </w:r>
    </w:p>
    <w:p w:rsidR="00E15B8E" w:rsidRDefault="00E15B8E" w:rsidP="001E5AF5">
      <w:pPr>
        <w:pStyle w:val="Heading4"/>
      </w:pPr>
      <w:bookmarkStart w:id="77" w:name="_Toc233194868"/>
      <w:bookmarkStart w:id="78" w:name="_Toc233447200"/>
      <w:r>
        <w:lastRenderedPageBreak/>
        <w:t>Implement the ThreadStart Delegate</w:t>
      </w:r>
      <w:bookmarkEnd w:id="77"/>
      <w:bookmarkEnd w:id="78"/>
    </w:p>
    <w:p w:rsidR="00E15B8E" w:rsidRDefault="00E15B8E" w:rsidP="00E15B8E">
      <w:pPr>
        <w:pStyle w:val="BodyText"/>
      </w:pPr>
      <w:r w:rsidRPr="0070039C">
        <w:rPr>
          <w:i/>
        </w:rPr>
        <w:t>StartDisplayThread</w:t>
      </w:r>
      <w:r>
        <w:t xml:space="preserve"> runs after </w:t>
      </w:r>
      <w:r w:rsidRPr="0070039C">
        <w:rPr>
          <w:b/>
        </w:rPr>
        <w:t>Execute</w:t>
      </w:r>
      <w:r>
        <w:t xml:space="preserve"> calls </w:t>
      </w:r>
      <w:r w:rsidRPr="0070039C">
        <w:rPr>
          <w:b/>
        </w:rPr>
        <w:t>Thread.Start</w:t>
      </w:r>
      <w:r>
        <w:t>. The implementation is shown in the following example.</w:t>
      </w:r>
    </w:p>
    <w:p w:rsidR="00376D76" w:rsidRDefault="00376D76" w:rsidP="00376D76">
      <w:pPr>
        <w:pStyle w:val="PlainText"/>
      </w:pPr>
      <w:r>
        <w:rPr>
          <w:color w:val="0000FF"/>
        </w:rPr>
        <w:t>private</w:t>
      </w:r>
      <w:r>
        <w:t xml:space="preserve"> </w:t>
      </w:r>
      <w:r>
        <w:rPr>
          <w:color w:val="0000FF"/>
        </w:rPr>
        <w:t>void</w:t>
      </w:r>
      <w:r>
        <w:t xml:space="preserve"> StartDisplayThread()</w:t>
      </w:r>
    </w:p>
    <w:p w:rsidR="00376D76" w:rsidRDefault="00376D76" w:rsidP="00376D76">
      <w:pPr>
        <w:pStyle w:val="PlainText"/>
      </w:pPr>
      <w:r>
        <w:t>{</w:t>
      </w:r>
    </w:p>
    <w:p w:rsidR="00376D76" w:rsidRDefault="00376D76" w:rsidP="00376D76">
      <w:pPr>
        <w:pStyle w:val="PlainText"/>
      </w:pPr>
      <w:r>
        <w:t xml:space="preserve">  displayControl = </w:t>
      </w:r>
      <w:r>
        <w:rPr>
          <w:color w:val="0000FF"/>
        </w:rPr>
        <w:t>new</w:t>
      </w:r>
      <w:r>
        <w:t xml:space="preserve"> </w:t>
      </w:r>
      <w:r>
        <w:rPr>
          <w:color w:val="2B91AF"/>
        </w:rPr>
        <w:t>FileInfoControl</w:t>
      </w:r>
      <w:r>
        <w:t>();</w:t>
      </w:r>
    </w:p>
    <w:p w:rsidR="00376D76" w:rsidRDefault="00376D76" w:rsidP="00376D76">
      <w:pPr>
        <w:pStyle w:val="PlainText"/>
      </w:pPr>
      <w:r>
        <w:t xml:space="preserve">  hostWindow = </w:t>
      </w:r>
      <w:r>
        <w:rPr>
          <w:color w:val="0000FF"/>
        </w:rPr>
        <w:t>new</w:t>
      </w:r>
      <w:r>
        <w:t xml:space="preserve"> </w:t>
      </w:r>
      <w:r>
        <w:rPr>
          <w:color w:val="2B91AF"/>
        </w:rPr>
        <w:t>Window</w:t>
      </w:r>
      <w:r>
        <w:t>();</w:t>
      </w:r>
    </w:p>
    <w:p w:rsidR="00376D76" w:rsidRDefault="00376D76" w:rsidP="00376D76">
      <w:pPr>
        <w:pStyle w:val="PlainText"/>
      </w:pPr>
      <w:r>
        <w:t xml:space="preserve">  hostWindow.Content = displayControl;</w:t>
      </w:r>
    </w:p>
    <w:p w:rsidR="00376D76" w:rsidRDefault="00376D76" w:rsidP="00376D76">
      <w:pPr>
        <w:pStyle w:val="PlainText"/>
      </w:pPr>
      <w:r>
        <w:t xml:space="preserve">  hostWindow.SizeToContent = </w:t>
      </w:r>
      <w:r>
        <w:rPr>
          <w:color w:val="2B91AF"/>
        </w:rPr>
        <w:t>SizeToContent</w:t>
      </w:r>
      <w:r>
        <w:t>.WidthAndHeight;</w:t>
      </w:r>
    </w:p>
    <w:p w:rsidR="00376D76" w:rsidRDefault="00376D76" w:rsidP="00376D76">
      <w:pPr>
        <w:pStyle w:val="PlainText"/>
      </w:pPr>
      <w:r>
        <w:t xml:space="preserve">  hostWindow.ShowInTaskbar = </w:t>
      </w:r>
      <w:r>
        <w:rPr>
          <w:color w:val="0000FF"/>
        </w:rPr>
        <w:t>true</w:t>
      </w:r>
      <w:r>
        <w:t>;</w:t>
      </w:r>
    </w:p>
    <w:p w:rsidR="00376D76" w:rsidRDefault="00376D76" w:rsidP="00376D76">
      <w:pPr>
        <w:pStyle w:val="PlainText"/>
      </w:pPr>
      <w:r>
        <w:t xml:space="preserve">  hostWindow.Title = </w:t>
      </w:r>
      <w:r>
        <w:rPr>
          <w:color w:val="A31515"/>
        </w:rPr>
        <w:t>"Enter File Name"</w:t>
      </w:r>
      <w:r>
        <w:t>;</w:t>
      </w:r>
    </w:p>
    <w:p w:rsidR="00376D76" w:rsidRDefault="00376D76" w:rsidP="00376D76">
      <w:pPr>
        <w:pStyle w:val="PlainText"/>
      </w:pPr>
      <w:r>
        <w:t xml:space="preserve">  hostWindow.Closed += </w:t>
      </w:r>
      <w:r>
        <w:rPr>
          <w:color w:val="0000FF"/>
        </w:rPr>
        <w:t>new</w:t>
      </w:r>
      <w:r>
        <w:t xml:space="preserve"> </w:t>
      </w:r>
      <w:r>
        <w:rPr>
          <w:color w:val="2B91AF"/>
        </w:rPr>
        <w:t>EventHandler</w:t>
      </w:r>
      <w:r>
        <w:t>(hostWindow_Closed);</w:t>
      </w:r>
    </w:p>
    <w:p w:rsidR="00376D76" w:rsidRDefault="00376D76" w:rsidP="00376D76">
      <w:pPr>
        <w:pStyle w:val="PlainText"/>
      </w:pPr>
      <w:r>
        <w:t xml:space="preserve">  hostWindow.Show();</w:t>
      </w:r>
    </w:p>
    <w:p w:rsidR="00376D76" w:rsidRDefault="00376D76" w:rsidP="00376D76">
      <w:pPr>
        <w:pStyle w:val="PlainText"/>
      </w:pPr>
      <w:r>
        <w:t xml:space="preserve">  hostWindow.Topmost = </w:t>
      </w:r>
      <w:r>
        <w:rPr>
          <w:color w:val="0000FF"/>
        </w:rPr>
        <w:t>true</w:t>
      </w:r>
      <w:r>
        <w:t>;</w:t>
      </w:r>
    </w:p>
    <w:p w:rsidR="00376D76" w:rsidRDefault="00376D76" w:rsidP="00376D76">
      <w:pPr>
        <w:pStyle w:val="PlainText"/>
      </w:pPr>
    </w:p>
    <w:p w:rsidR="00376D76" w:rsidRDefault="00376D76" w:rsidP="00376D76">
      <w:pPr>
        <w:pStyle w:val="PlainText"/>
        <w:rPr>
          <w:color w:val="008000"/>
        </w:rPr>
      </w:pPr>
      <w:r>
        <w:t xml:space="preserve">  </w:t>
      </w:r>
      <w:r>
        <w:rPr>
          <w:color w:val="008000"/>
        </w:rPr>
        <w:t>//Run System.Windows threading dispatcher to dispatch the thread.</w:t>
      </w:r>
    </w:p>
    <w:p w:rsidR="00376D76" w:rsidRDefault="00376D76" w:rsidP="00376D76">
      <w:pPr>
        <w:pStyle w:val="PlainText"/>
      </w:pPr>
      <w:r>
        <w:t xml:space="preserve">  System.Windows.Threading.</w:t>
      </w:r>
      <w:r>
        <w:rPr>
          <w:color w:val="2B91AF"/>
        </w:rPr>
        <w:t>Dispatcher</w:t>
      </w:r>
      <w:r>
        <w:t>.Run();</w:t>
      </w:r>
    </w:p>
    <w:p w:rsidR="00376D76" w:rsidRDefault="00376D76" w:rsidP="00376D76">
      <w:pPr>
        <w:pStyle w:val="PlainText"/>
      </w:pPr>
      <w:r>
        <w:t>}</w:t>
      </w:r>
    </w:p>
    <w:p w:rsidR="00E15B8E" w:rsidRDefault="00E15B8E" w:rsidP="00E15B8E">
      <w:pPr>
        <w:pStyle w:val="Le"/>
      </w:pPr>
    </w:p>
    <w:p w:rsidR="00E15B8E" w:rsidRDefault="00E15B8E" w:rsidP="00E15B8E">
      <w:pPr>
        <w:pStyle w:val="BodyTextLink"/>
      </w:pPr>
      <w:r w:rsidRPr="00272E09">
        <w:rPr>
          <w:i/>
        </w:rPr>
        <w:t>StartDisplayThread</w:t>
      </w:r>
      <w:r>
        <w:t>:</w:t>
      </w:r>
    </w:p>
    <w:p w:rsidR="00E15B8E" w:rsidRDefault="00E15B8E" w:rsidP="00E15B8E">
      <w:pPr>
        <w:pStyle w:val="List"/>
      </w:pPr>
      <w:r>
        <w:t>1.</w:t>
      </w:r>
      <w:r>
        <w:tab/>
        <w:t>Creates an instance of the user control.</w:t>
      </w:r>
    </w:p>
    <w:p w:rsidR="00E15B8E" w:rsidRDefault="00E15B8E" w:rsidP="00E15B8E">
      <w:pPr>
        <w:pStyle w:val="List"/>
      </w:pPr>
      <w:r>
        <w:t>2.</w:t>
      </w:r>
      <w:r>
        <w:tab/>
        <w:t xml:space="preserve">Creates a new </w:t>
      </w:r>
      <w:r w:rsidRPr="0070039C">
        <w:rPr>
          <w:b/>
        </w:rPr>
        <w:t>Window</w:t>
      </w:r>
      <w:r>
        <w:t xml:space="preserve"> object.</w:t>
      </w:r>
    </w:p>
    <w:p w:rsidR="00E15B8E" w:rsidRDefault="00E15B8E" w:rsidP="00E15B8E">
      <w:pPr>
        <w:pStyle w:val="List"/>
      </w:pPr>
      <w:r>
        <w:t>3.</w:t>
      </w:r>
      <w:r>
        <w:tab/>
        <w:t xml:space="preserve">Hosts the user control in the window by assigning the control object to </w:t>
      </w:r>
      <w:r w:rsidRPr="0070039C">
        <w:rPr>
          <w:b/>
        </w:rPr>
        <w:t>Window.Content</w:t>
      </w:r>
      <w:r>
        <w:t>.</w:t>
      </w:r>
    </w:p>
    <w:p w:rsidR="00E15B8E" w:rsidRDefault="00E15B8E" w:rsidP="00E15B8E">
      <w:pPr>
        <w:pStyle w:val="List"/>
      </w:pPr>
      <w:r>
        <w:t>4.</w:t>
      </w:r>
      <w:r>
        <w:tab/>
        <w:t xml:space="preserve">Configures the </w:t>
      </w:r>
      <w:r w:rsidRPr="0070039C">
        <w:rPr>
          <w:b/>
        </w:rPr>
        <w:t>Window</w:t>
      </w:r>
      <w:r>
        <w:t xml:space="preserve"> object.</w:t>
      </w:r>
    </w:p>
    <w:p w:rsidR="00E15B8E" w:rsidRDefault="00E15B8E" w:rsidP="00E15B8E">
      <w:pPr>
        <w:pStyle w:val="List"/>
        <w:rPr>
          <w:noProof/>
        </w:rPr>
      </w:pPr>
      <w:r>
        <w:t>5.</w:t>
      </w:r>
      <w:r>
        <w:tab/>
        <w:t xml:space="preserve">Registers a handler, </w:t>
      </w:r>
      <w:r w:rsidRPr="0070039C">
        <w:rPr>
          <w:i/>
          <w:noProof/>
        </w:rPr>
        <w:t>hostWindow_Closed</w:t>
      </w:r>
      <w:r>
        <w:rPr>
          <w:noProof/>
        </w:rPr>
        <w:t xml:space="preserve">, for the window’s </w:t>
      </w:r>
      <w:r w:rsidRPr="0070039C">
        <w:rPr>
          <w:b/>
          <w:noProof/>
        </w:rPr>
        <w:t>Closed</w:t>
      </w:r>
      <w:r>
        <w:rPr>
          <w:noProof/>
        </w:rPr>
        <w:t xml:space="preserve"> event.</w:t>
      </w:r>
    </w:p>
    <w:p w:rsidR="00E15B8E" w:rsidRDefault="00E15B8E" w:rsidP="00E15B8E">
      <w:pPr>
        <w:pStyle w:val="List"/>
        <w:rPr>
          <w:noProof/>
        </w:rPr>
      </w:pPr>
      <w:r>
        <w:rPr>
          <w:noProof/>
        </w:rPr>
        <w:t>6.</w:t>
      </w:r>
      <w:r>
        <w:rPr>
          <w:noProof/>
        </w:rPr>
        <w:tab/>
        <w:t xml:space="preserve">Calls </w:t>
      </w:r>
      <w:r w:rsidRPr="00615775">
        <w:rPr>
          <w:b/>
          <w:noProof/>
        </w:rPr>
        <w:t>Window.Show</w:t>
      </w:r>
      <w:r>
        <w:rPr>
          <w:noProof/>
        </w:rPr>
        <w:t xml:space="preserve"> to show the window.</w:t>
      </w:r>
    </w:p>
    <w:p w:rsidR="00E15B8E" w:rsidRDefault="00E15B8E" w:rsidP="00E15B8E">
      <w:pPr>
        <w:pStyle w:val="List"/>
        <w:rPr>
          <w:noProof/>
        </w:rPr>
      </w:pPr>
      <w:r>
        <w:rPr>
          <w:noProof/>
        </w:rPr>
        <w:t>7.</w:t>
      </w:r>
      <w:r>
        <w:rPr>
          <w:noProof/>
        </w:rPr>
        <w:tab/>
      </w:r>
      <w:r w:rsidRPr="0070039C">
        <w:rPr>
          <w:b/>
          <w:noProof/>
        </w:rPr>
        <w:t>Runs System.Windows.Threading.Dispatcher.Run</w:t>
      </w:r>
      <w:r>
        <w:rPr>
          <w:noProof/>
        </w:rPr>
        <w:t xml:space="preserve"> to dispatch the window thread.</w:t>
      </w:r>
    </w:p>
    <w:p w:rsidR="00E15B8E" w:rsidRDefault="00E15B8E" w:rsidP="001E5AF5">
      <w:pPr>
        <w:pStyle w:val="Heading4"/>
        <w:rPr>
          <w:noProof/>
        </w:rPr>
      </w:pPr>
      <w:bookmarkStart w:id="79" w:name="_Toc233194869"/>
      <w:bookmarkStart w:id="80" w:name="_Toc233447201"/>
      <w:r>
        <w:rPr>
          <w:noProof/>
        </w:rPr>
        <w:t>Implement the Window.Closed Event Handler</w:t>
      </w:r>
      <w:bookmarkEnd w:id="79"/>
      <w:bookmarkEnd w:id="80"/>
    </w:p>
    <w:p w:rsidR="00E15B8E" w:rsidRDefault="00E15B8E" w:rsidP="00E15B8E">
      <w:pPr>
        <w:pStyle w:val="BodyText"/>
      </w:pPr>
      <w:r>
        <w:t xml:space="preserve">When the user is finished viewing the display, they close the window. The system then calls </w:t>
      </w:r>
      <w:r w:rsidRPr="00272E09">
        <w:rPr>
          <w:i/>
          <w:noProof/>
        </w:rPr>
        <w:t>hostWindow_Closed</w:t>
      </w:r>
      <w:r>
        <w:rPr>
          <w:noProof/>
        </w:rPr>
        <w:t xml:space="preserve"> to handle the event. As shown in the following example,</w:t>
      </w:r>
      <w:r w:rsidRPr="00272E09">
        <w:rPr>
          <w:i/>
          <w:noProof/>
        </w:rPr>
        <w:t xml:space="preserve"> hostWindow_Closed</w:t>
      </w:r>
      <w:r>
        <w:rPr>
          <w:noProof/>
        </w:rPr>
        <w:t xml:space="preserve"> gets the file name from the UI control, and assigns it to a global variable. It then calls </w:t>
      </w:r>
      <w:r w:rsidRPr="00272E09">
        <w:rPr>
          <w:b/>
          <w:noProof/>
        </w:rPr>
        <w:t>Thread.CurrentThread.Abort</w:t>
      </w:r>
      <w:r>
        <w:rPr>
          <w:noProof/>
        </w:rPr>
        <w:t xml:space="preserve"> to terminate the window thread and return control to </w:t>
      </w:r>
      <w:r w:rsidRPr="00272E09">
        <w:rPr>
          <w:b/>
          <w:noProof/>
        </w:rPr>
        <w:t>Execute</w:t>
      </w:r>
      <w:r>
        <w:rPr>
          <w:noProof/>
        </w:rPr>
        <w:t>.</w:t>
      </w:r>
    </w:p>
    <w:p w:rsidR="00E15B8E" w:rsidRDefault="00E15B8E" w:rsidP="00E15B8E">
      <w:pPr>
        <w:pStyle w:val="PlainText"/>
      </w:pPr>
      <w:r>
        <w:rPr>
          <w:color w:val="0000FF"/>
        </w:rPr>
        <w:t>void</w:t>
      </w:r>
      <w:r>
        <w:t xml:space="preserve"> hostWindow_Closed(</w:t>
      </w:r>
      <w:r>
        <w:rPr>
          <w:color w:val="0000FF"/>
        </w:rPr>
        <w:t>object</w:t>
      </w:r>
      <w:r>
        <w:t xml:space="preserve"> sender, </w:t>
      </w:r>
      <w:r>
        <w:rPr>
          <w:color w:val="2B91AF"/>
        </w:rPr>
        <w:t>EventArgs</w:t>
      </w:r>
      <w:r>
        <w:t xml:space="preserve"> e)</w:t>
      </w:r>
    </w:p>
    <w:p w:rsidR="00E15B8E" w:rsidRDefault="00E15B8E" w:rsidP="00E15B8E">
      <w:pPr>
        <w:pStyle w:val="PlainText"/>
      </w:pPr>
      <w:r>
        <w:t>{</w:t>
      </w:r>
    </w:p>
    <w:p w:rsidR="00E15B8E" w:rsidRDefault="00E15B8E" w:rsidP="00E15B8E">
      <w:pPr>
        <w:pStyle w:val="PlainText"/>
      </w:pPr>
      <w:r>
        <w:t xml:space="preserve">  inputFileName = displayControl.FileName;</w:t>
      </w:r>
    </w:p>
    <w:p w:rsidR="00E15B8E" w:rsidRDefault="00E15B8E" w:rsidP="00E15B8E">
      <w:pPr>
        <w:pStyle w:val="PlainText"/>
        <w:rPr>
          <w:color w:val="008000"/>
        </w:rPr>
      </w:pPr>
      <w:r>
        <w:t xml:space="preserve">  </w:t>
      </w:r>
      <w:r>
        <w:rPr>
          <w:color w:val="2B91AF"/>
        </w:rPr>
        <w:t>Thread</w:t>
      </w:r>
      <w:r>
        <w:t xml:space="preserve">.CurrentThread.Abort(); </w:t>
      </w:r>
      <w:r>
        <w:rPr>
          <w:color w:val="008000"/>
        </w:rPr>
        <w:t>//Close thread when window closes</w:t>
      </w:r>
    </w:p>
    <w:p w:rsidR="00E15B8E" w:rsidRDefault="00E15B8E" w:rsidP="00E15B8E">
      <w:pPr>
        <w:pStyle w:val="PlainText"/>
      </w:pPr>
      <w:r>
        <w:t>}</w:t>
      </w:r>
    </w:p>
    <w:p w:rsidR="003C221A" w:rsidRDefault="003C221A" w:rsidP="003C221A">
      <w:pPr>
        <w:pStyle w:val="Heading1"/>
      </w:pPr>
      <w:bookmarkStart w:id="81" w:name="_Toc242755157"/>
      <w:bookmarkStart w:id="82" w:name="_Toc245211706"/>
      <w:r>
        <w:t>Advanced Topic: How to Customize a Web Service Activity</w:t>
      </w:r>
      <w:bookmarkEnd w:id="81"/>
      <w:bookmarkEnd w:id="82"/>
    </w:p>
    <w:p w:rsidR="00091589" w:rsidRDefault="00091589" w:rsidP="00091589">
      <w:pPr>
        <w:pStyle w:val="BodyTextLink"/>
      </w:pPr>
      <w:r>
        <w:t>When you import a Web Service activity into Workbench, the wizard:</w:t>
      </w:r>
    </w:p>
    <w:p w:rsidR="00091589" w:rsidRDefault="00091589" w:rsidP="00091589">
      <w:pPr>
        <w:pStyle w:val="BulletList"/>
      </w:pPr>
      <w:r>
        <w:t>Creates an activity DLL and imports it into Workbench.</w:t>
      </w:r>
    </w:p>
    <w:p w:rsidR="00091589" w:rsidRDefault="00091589" w:rsidP="00091589">
      <w:pPr>
        <w:pStyle w:val="BodyTextIndent"/>
      </w:pPr>
      <w:r>
        <w:t>The activity is a simple wrapper that exposes the Web service as a Trident activity.</w:t>
      </w:r>
    </w:p>
    <w:p w:rsidR="00091589" w:rsidRDefault="00091589" w:rsidP="00091589">
      <w:pPr>
        <w:pStyle w:val="BulletList"/>
      </w:pPr>
      <w:r>
        <w:t>Optionally, creates a .cs file that contains the activity’s code.</w:t>
      </w:r>
    </w:p>
    <w:p w:rsidR="00091589" w:rsidRDefault="00091589" w:rsidP="00091589">
      <w:pPr>
        <w:pStyle w:val="Le"/>
      </w:pPr>
    </w:p>
    <w:p w:rsidR="00091589" w:rsidRDefault="00091589" w:rsidP="00091589">
      <w:pPr>
        <w:pStyle w:val="BodyText"/>
      </w:pPr>
      <w:r>
        <w:lastRenderedPageBreak/>
        <w:t>Both files are placed in a specified folder, and named with a GUID.</w:t>
      </w:r>
    </w:p>
    <w:p w:rsidR="009135B7" w:rsidRDefault="00091589" w:rsidP="009135B7">
      <w:pPr>
        <w:pStyle w:val="BodyTextLink"/>
      </w:pPr>
      <w:r>
        <w:t>The activity created by the Web Service Import Wizard is a simple wrapp</w:t>
      </w:r>
      <w:r w:rsidR="009135B7">
        <w:t>er around a Web service method.</w:t>
      </w:r>
    </w:p>
    <w:p w:rsidR="009135B7" w:rsidRDefault="00091589" w:rsidP="009135B7">
      <w:pPr>
        <w:pStyle w:val="BulletList"/>
      </w:pPr>
      <w:r>
        <w:t xml:space="preserve">It creates properties to represent the </w:t>
      </w:r>
      <w:r w:rsidR="009135B7">
        <w:t xml:space="preserve">Web service </w:t>
      </w:r>
      <w:r>
        <w:t>metho</w:t>
      </w:r>
      <w:r w:rsidR="009135B7">
        <w:t>d’s inputs and outputs.</w:t>
      </w:r>
    </w:p>
    <w:p w:rsidR="00091589" w:rsidRDefault="009135B7" w:rsidP="009135B7">
      <w:pPr>
        <w:pStyle w:val="BulletList"/>
      </w:pPr>
      <w:r>
        <w:t>The activity’</w:t>
      </w:r>
      <w:r w:rsidR="00091589">
        <w:t xml:space="preserve">s </w:t>
      </w:r>
      <w:r w:rsidR="00091589" w:rsidRPr="009135B7">
        <w:rPr>
          <w:b/>
        </w:rPr>
        <w:t>Execute</w:t>
      </w:r>
      <w:r w:rsidR="00091589">
        <w:t xml:space="preserve"> method </w:t>
      </w:r>
      <w:r>
        <w:t>passes the data from the input property to the Web service method, and assigns the returned data to the output property.</w:t>
      </w:r>
    </w:p>
    <w:p w:rsidR="009135B7" w:rsidRDefault="009135B7" w:rsidP="009135B7">
      <w:pPr>
        <w:pStyle w:val="Le"/>
      </w:pPr>
    </w:p>
    <w:p w:rsidR="009135B7" w:rsidRDefault="009135B7" w:rsidP="009135B7">
      <w:pPr>
        <w:pStyle w:val="BodyTextLink"/>
      </w:pPr>
      <w:r>
        <w:t xml:space="preserve">The following example shows the code for a typical Web service activity. For </w:t>
      </w:r>
      <w:r w:rsidR="008862E5">
        <w:t>readability</w:t>
      </w:r>
      <w:r>
        <w:t xml:space="preserve">, it omits the using declarations and </w:t>
      </w:r>
      <w:r w:rsidR="008862E5">
        <w:t>includes only the attributes for the input and output properties</w:t>
      </w:r>
      <w:r>
        <w:t>.</w:t>
      </w:r>
      <w:r w:rsidR="008862E5">
        <w:t xml:space="preserve"> </w:t>
      </w:r>
    </w:p>
    <w:p w:rsidR="009135B7" w:rsidRDefault="009135B7" w:rsidP="009135B7">
      <w:pPr>
        <w:pStyle w:val="PlainText"/>
      </w:pPr>
      <w:r>
        <w:rPr>
          <w:color w:val="0000FF"/>
        </w:rPr>
        <w:t>namespace</w:t>
      </w:r>
      <w:r>
        <w:t xml:space="preserve"> Microsoft.Research.</w:t>
      </w:r>
      <w:r w:rsidR="002C1CDB" w:rsidDel="002C1CDB">
        <w:t xml:space="preserve"> </w:t>
      </w:r>
      <w:r>
        <w:t>TridentActivity</w:t>
      </w:r>
    </w:p>
    <w:p w:rsidR="009135B7" w:rsidRDefault="009135B7" w:rsidP="009135B7">
      <w:pPr>
        <w:pStyle w:val="PlainText"/>
      </w:pPr>
      <w:r>
        <w:t>{</w:t>
      </w:r>
    </w:p>
    <w:p w:rsidR="009135B7" w:rsidRDefault="009135B7" w:rsidP="009135B7">
      <w:pPr>
        <w:pStyle w:val="PlainText"/>
      </w:pPr>
    </w:p>
    <w:p w:rsidR="009135B7" w:rsidRDefault="009135B7" w:rsidP="009135B7">
      <w:pPr>
        <w:pStyle w:val="PlainText"/>
      </w:pPr>
      <w:r>
        <w:t xml:space="preserve">  [Name(</w:t>
      </w:r>
      <w:r>
        <w:rPr>
          <w:color w:val="A31515"/>
        </w:rPr>
        <w:t>"</w:t>
      </w:r>
      <w:r w:rsidR="008862E5" w:rsidRPr="008862E5">
        <w:rPr>
          <w:i/>
          <w:color w:val="A31515"/>
        </w:rPr>
        <w:t>MethodName</w:t>
      </w:r>
      <w:r>
        <w:rPr>
          <w:color w:val="A31515"/>
        </w:rPr>
        <w:t>"</w:t>
      </w:r>
      <w:r>
        <w:t>)]</w:t>
      </w:r>
    </w:p>
    <w:p w:rsidR="009135B7" w:rsidRDefault="009135B7" w:rsidP="009135B7">
      <w:pPr>
        <w:pStyle w:val="PlainText"/>
      </w:pPr>
      <w:r>
        <w:t xml:space="preserve">  [Description(</w:t>
      </w:r>
      <w:r>
        <w:rPr>
          <w:color w:val="A31515"/>
        </w:rPr>
        <w:t>""</w:t>
      </w:r>
      <w:r>
        <w:t>)]</w:t>
      </w:r>
    </w:p>
    <w:p w:rsidR="009135B7" w:rsidRDefault="009135B7" w:rsidP="009135B7">
      <w:pPr>
        <w:pStyle w:val="PlainText"/>
      </w:pPr>
      <w:r>
        <w:t xml:space="preserve">  [WorkflowCategory(</w:t>
      </w:r>
      <w:r>
        <w:rPr>
          <w:color w:val="A31515"/>
        </w:rPr>
        <w:t>"Web Service Activities"</w:t>
      </w:r>
      <w:r>
        <w:t>)]</w:t>
      </w:r>
    </w:p>
    <w:p w:rsidR="009135B7" w:rsidRDefault="009135B7" w:rsidP="009135B7">
      <w:pPr>
        <w:pStyle w:val="PlainText"/>
      </w:pPr>
      <w:r>
        <w:t xml:space="preserve">  </w:t>
      </w:r>
      <w:r>
        <w:rPr>
          <w:color w:val="0000FF"/>
        </w:rPr>
        <w:t>public</w:t>
      </w:r>
      <w:r>
        <w:t xml:space="preserve"> </w:t>
      </w:r>
      <w:r>
        <w:rPr>
          <w:color w:val="0000FF"/>
        </w:rPr>
        <w:t>class</w:t>
      </w:r>
      <w:r>
        <w:t xml:space="preserve"> </w:t>
      </w:r>
      <w:r>
        <w:rPr>
          <w:color w:val="2B91AF"/>
        </w:rPr>
        <w:t>GetPrimeNumbers</w:t>
      </w:r>
      <w:r>
        <w:t xml:space="preserve"> : Activity</w:t>
      </w:r>
    </w:p>
    <w:p w:rsidR="009135B7" w:rsidRDefault="009135B7" w:rsidP="009135B7">
      <w:pPr>
        <w:pStyle w:val="PlainText"/>
      </w:pPr>
      <w:r>
        <w:t xml:space="preserve">  {</w:t>
      </w:r>
    </w:p>
    <w:p w:rsidR="009135B7" w:rsidRPr="008862E5" w:rsidRDefault="008862E5" w:rsidP="009135B7">
      <w:pPr>
        <w:pStyle w:val="PlainText"/>
        <w:rPr>
          <w:color w:val="008000"/>
        </w:rPr>
      </w:pPr>
      <w:r w:rsidRPr="008862E5">
        <w:rPr>
          <w:color w:val="008000"/>
        </w:rPr>
        <w:t xml:space="preserve">  //Input Property code omitted</w:t>
      </w:r>
    </w:p>
    <w:p w:rsidR="009135B7" w:rsidRDefault="009135B7" w:rsidP="009135B7">
      <w:pPr>
        <w:pStyle w:val="PlainText"/>
      </w:pPr>
    </w:p>
    <w:p w:rsidR="009135B7" w:rsidRDefault="009135B7" w:rsidP="009135B7">
      <w:pPr>
        <w:pStyle w:val="PlainText"/>
      </w:pPr>
      <w:r>
        <w:t xml:space="preserve">    [RequiredInputParam]</w:t>
      </w:r>
    </w:p>
    <w:p w:rsidR="009135B7" w:rsidRDefault="009135B7" w:rsidP="009135B7">
      <w:pPr>
        <w:pStyle w:val="PlainText"/>
      </w:pPr>
      <w:r>
        <w:t xml:space="preserve">    [Name(</w:t>
      </w:r>
      <w:r>
        <w:rPr>
          <w:color w:val="A31515"/>
        </w:rPr>
        <w:t>"max"</w:t>
      </w:r>
      <w:r>
        <w:t>)]</w:t>
      </w:r>
    </w:p>
    <w:p w:rsidR="009135B7" w:rsidRDefault="009135B7" w:rsidP="009135B7">
      <w:pPr>
        <w:pStyle w:val="PlainText"/>
      </w:pPr>
      <w:r>
        <w:t xml:space="preserve">    [Description(</w:t>
      </w:r>
      <w:r>
        <w:rPr>
          <w:color w:val="A31515"/>
        </w:rPr>
        <w:t>"Auto generated web service method"</w:t>
      </w:r>
      <w:r>
        <w:t>)]</w:t>
      </w:r>
    </w:p>
    <w:p w:rsidR="008862E5" w:rsidRDefault="008862E5" w:rsidP="009135B7">
      <w:pPr>
        <w:pStyle w:val="PlainText"/>
        <w:rPr>
          <w:color w:val="0000FF"/>
        </w:rPr>
      </w:pPr>
    </w:p>
    <w:p w:rsidR="009135B7" w:rsidRPr="008862E5" w:rsidRDefault="008862E5" w:rsidP="009135B7">
      <w:pPr>
        <w:pStyle w:val="PlainText"/>
        <w:rPr>
          <w:color w:val="008000"/>
        </w:rPr>
      </w:pPr>
      <w:r w:rsidRPr="008862E5">
        <w:rPr>
          <w:color w:val="008000"/>
        </w:rPr>
        <w:t xml:space="preserve">  //Output Property code omitted</w:t>
      </w:r>
    </w:p>
    <w:p w:rsidR="009135B7" w:rsidRDefault="009135B7" w:rsidP="009135B7">
      <w:pPr>
        <w:pStyle w:val="PlainText"/>
      </w:pPr>
      <w:r>
        <w:t xml:space="preserve">    [OutputParam]</w:t>
      </w:r>
    </w:p>
    <w:p w:rsidR="009135B7" w:rsidRDefault="009135B7" w:rsidP="009135B7">
      <w:pPr>
        <w:pStyle w:val="PlainText"/>
      </w:pPr>
      <w:r>
        <w:t xml:space="preserve">    [Name(</w:t>
      </w:r>
      <w:r>
        <w:rPr>
          <w:color w:val="A31515"/>
        </w:rPr>
        <w:t>"Result"</w:t>
      </w:r>
      <w:r>
        <w:t>)]</w:t>
      </w:r>
    </w:p>
    <w:p w:rsidR="009135B7" w:rsidRDefault="009135B7" w:rsidP="009135B7">
      <w:pPr>
        <w:pStyle w:val="PlainText"/>
      </w:pPr>
      <w:r>
        <w:t xml:space="preserve">    [Description(</w:t>
      </w:r>
      <w:r>
        <w:rPr>
          <w:color w:val="A31515"/>
        </w:rPr>
        <w:t>"Auto generated web service method"</w:t>
      </w:r>
      <w:r>
        <w:t>)]</w:t>
      </w:r>
    </w:p>
    <w:p w:rsidR="009135B7" w:rsidRDefault="009135B7" w:rsidP="009135B7">
      <w:pPr>
        <w:pStyle w:val="PlainText"/>
        <w:rPr>
          <w:color w:val="0000FF"/>
        </w:rPr>
      </w:pPr>
    </w:p>
    <w:p w:rsidR="009135B7" w:rsidRDefault="009135B7" w:rsidP="009135B7">
      <w:pPr>
        <w:pStyle w:val="PlainText"/>
      </w:pPr>
      <w:r>
        <w:t xml:space="preserve">    </w:t>
      </w:r>
      <w:r>
        <w:rPr>
          <w:color w:val="0000FF"/>
        </w:rPr>
        <w:t>public</w:t>
      </w:r>
      <w:r>
        <w:t xml:space="preserve"> </w:t>
      </w:r>
      <w:r w:rsidR="008862E5" w:rsidRPr="008862E5">
        <w:rPr>
          <w:i/>
        </w:rPr>
        <w:t>MethodName</w:t>
      </w:r>
      <w:r>
        <w:t>() { }</w:t>
      </w:r>
    </w:p>
    <w:p w:rsidR="008862E5" w:rsidRDefault="008862E5" w:rsidP="009135B7">
      <w:pPr>
        <w:pStyle w:val="PlainText"/>
      </w:pPr>
    </w:p>
    <w:p w:rsidR="008862E5" w:rsidRDefault="009135B7" w:rsidP="009135B7">
      <w:pPr>
        <w:pStyle w:val="PlainText"/>
      </w:pPr>
      <w:r>
        <w:t xml:space="preserve">    </w:t>
      </w:r>
      <w:r>
        <w:rPr>
          <w:color w:val="0000FF"/>
        </w:rPr>
        <w:t>protected</w:t>
      </w:r>
      <w:r>
        <w:t xml:space="preserve"> </w:t>
      </w:r>
      <w:r>
        <w:rPr>
          <w:color w:val="0000FF"/>
        </w:rPr>
        <w:t>override</w:t>
      </w:r>
      <w:r w:rsidR="008862E5">
        <w:t xml:space="preserve"> ActivityExecutionStatus</w:t>
      </w:r>
    </w:p>
    <w:p w:rsidR="009135B7" w:rsidRDefault="008862E5" w:rsidP="009135B7">
      <w:pPr>
        <w:pStyle w:val="PlainText"/>
      </w:pPr>
      <w:r>
        <w:t xml:space="preserve">              </w:t>
      </w:r>
      <w:r w:rsidR="009135B7">
        <w:t>Execute(ActivityExecutionContext executionContext)</w:t>
      </w:r>
    </w:p>
    <w:p w:rsidR="009135B7" w:rsidRDefault="009135B7" w:rsidP="009135B7">
      <w:pPr>
        <w:pStyle w:val="PlainText"/>
      </w:pPr>
      <w:r>
        <w:t xml:space="preserve">    {</w:t>
      </w:r>
    </w:p>
    <w:p w:rsidR="009135B7" w:rsidRDefault="008862E5" w:rsidP="009135B7">
      <w:pPr>
        <w:pStyle w:val="PlainText"/>
      </w:pPr>
      <w:r>
        <w:t xml:space="preserve">      </w:t>
      </w:r>
      <w:r w:rsidR="009135B7">
        <w:t xml:space="preserve">PrimeNumbers service = </w:t>
      </w:r>
      <w:r w:rsidR="009135B7">
        <w:rPr>
          <w:color w:val="0000FF"/>
        </w:rPr>
        <w:t>new</w:t>
      </w:r>
      <w:r w:rsidR="009135B7">
        <w:t xml:space="preserve"> PrimeNumbers();</w:t>
      </w:r>
    </w:p>
    <w:p w:rsidR="009135B7" w:rsidRDefault="008862E5" w:rsidP="009135B7">
      <w:pPr>
        <w:pStyle w:val="PlainText"/>
      </w:pPr>
      <w:r>
        <w:t xml:space="preserve">      </w:t>
      </w:r>
      <w:r w:rsidR="009135B7">
        <w:t>System.</w:t>
      </w:r>
      <w:r w:rsidR="009135B7">
        <w:rPr>
          <w:color w:val="2B91AF"/>
        </w:rPr>
        <w:t>String</w:t>
      </w:r>
      <w:r w:rsidR="009135B7">
        <w:t xml:space="preserve"> result = service.</w:t>
      </w:r>
      <w:r w:rsidRPr="008862E5">
        <w:rPr>
          <w:i/>
        </w:rPr>
        <w:t>MethodName</w:t>
      </w:r>
      <w:r w:rsidR="009135B7">
        <w:t>(Get_max);</w:t>
      </w:r>
    </w:p>
    <w:p w:rsidR="009135B7" w:rsidRDefault="008862E5" w:rsidP="009135B7">
      <w:pPr>
        <w:pStyle w:val="PlainText"/>
      </w:pPr>
      <w:r>
        <w:t xml:space="preserve">      </w:t>
      </w:r>
      <w:r w:rsidR="009135B7">
        <w:t>Get_Result = result;</w:t>
      </w:r>
    </w:p>
    <w:p w:rsidR="009135B7" w:rsidRDefault="008862E5" w:rsidP="009135B7">
      <w:pPr>
        <w:pStyle w:val="PlainText"/>
      </w:pPr>
      <w:r>
        <w:t xml:space="preserve">      </w:t>
      </w:r>
      <w:r w:rsidR="009135B7">
        <w:rPr>
          <w:color w:val="0000FF"/>
        </w:rPr>
        <w:t>return</w:t>
      </w:r>
      <w:r w:rsidR="009135B7">
        <w:t xml:space="preserve"> ActivityExecutionStatus.Closed;</w:t>
      </w:r>
    </w:p>
    <w:p w:rsidR="009135B7" w:rsidRDefault="009135B7" w:rsidP="009135B7">
      <w:pPr>
        <w:pStyle w:val="PlainText"/>
      </w:pPr>
      <w:r>
        <w:t xml:space="preserve">    }</w:t>
      </w:r>
    </w:p>
    <w:p w:rsidR="009135B7" w:rsidRDefault="009135B7" w:rsidP="009135B7">
      <w:pPr>
        <w:pStyle w:val="PlainText"/>
      </w:pPr>
      <w:r>
        <w:t xml:space="preserve">  }</w:t>
      </w:r>
    </w:p>
    <w:p w:rsidR="009135B7" w:rsidRDefault="009135B7" w:rsidP="009135B7">
      <w:pPr>
        <w:pStyle w:val="PlainText"/>
      </w:pPr>
      <w:r>
        <w:t>}</w:t>
      </w:r>
    </w:p>
    <w:p w:rsidR="008862E5" w:rsidRDefault="008862E5" w:rsidP="008862E5">
      <w:pPr>
        <w:pStyle w:val="Le"/>
      </w:pPr>
    </w:p>
    <w:p w:rsidR="009135B7" w:rsidRDefault="008862E5" w:rsidP="009135B7">
      <w:pPr>
        <w:pStyle w:val="BodyText"/>
      </w:pPr>
      <w:r>
        <w:t>You can use this</w:t>
      </w:r>
      <w:r w:rsidR="009135B7">
        <w:t xml:space="preserve"> .cs file to create a </w:t>
      </w:r>
      <w:r>
        <w:t>customized version of the activity. For example, the custom version could do</w:t>
      </w:r>
      <w:r w:rsidR="009135B7">
        <w:t xml:space="preserve"> additional processing </w:t>
      </w:r>
      <w:r>
        <w:t>or have</w:t>
      </w:r>
      <w:r w:rsidR="009135B7">
        <w:t xml:space="preserve"> additional input or output properties.</w:t>
      </w:r>
    </w:p>
    <w:p w:rsidR="008862E5" w:rsidRDefault="008862E5" w:rsidP="008862E5">
      <w:pPr>
        <w:pStyle w:val="Procedure"/>
      </w:pPr>
      <w:r>
        <w:t>To create a customized Web service activity</w:t>
      </w:r>
    </w:p>
    <w:p w:rsidR="008862E5" w:rsidRDefault="008862E5" w:rsidP="008862E5">
      <w:pPr>
        <w:pStyle w:val="List"/>
      </w:pPr>
      <w:r>
        <w:t>1.</w:t>
      </w:r>
      <w:r>
        <w:tab/>
        <w:t>Import the Web service method into Workbench, and generate DLL and a .cs file.</w:t>
      </w:r>
    </w:p>
    <w:p w:rsidR="008862E5" w:rsidRDefault="008862E5" w:rsidP="008862E5">
      <w:pPr>
        <w:pStyle w:val="List"/>
      </w:pPr>
      <w:r>
        <w:t>2.</w:t>
      </w:r>
      <w:r>
        <w:tab/>
        <w:t xml:space="preserve">Run Visual Studio, and create a new </w:t>
      </w:r>
      <w:r w:rsidRPr="008862E5">
        <w:rPr>
          <w:b/>
        </w:rPr>
        <w:t>Empty Workflow</w:t>
      </w:r>
      <w:r>
        <w:t xml:space="preserve"> project.</w:t>
      </w:r>
    </w:p>
    <w:p w:rsidR="008862E5" w:rsidRDefault="008862E5" w:rsidP="008862E5">
      <w:pPr>
        <w:pStyle w:val="List"/>
      </w:pPr>
      <w:r>
        <w:t>3.</w:t>
      </w:r>
      <w:r>
        <w:tab/>
        <w:t>Add the Web service activity’s .cs file to the project.</w:t>
      </w:r>
    </w:p>
    <w:p w:rsidR="008862E5" w:rsidRDefault="008862E5" w:rsidP="008862E5">
      <w:pPr>
        <w:pStyle w:val="List"/>
      </w:pPr>
      <w:r>
        <w:t>4.</w:t>
      </w:r>
      <w:r>
        <w:tab/>
        <w:t>Add additional input or output properties.</w:t>
      </w:r>
    </w:p>
    <w:p w:rsidR="008862E5" w:rsidRPr="008862E5" w:rsidRDefault="008862E5" w:rsidP="008862E5">
      <w:pPr>
        <w:pStyle w:val="List"/>
      </w:pPr>
      <w:r>
        <w:t>5.</w:t>
      </w:r>
      <w:r>
        <w:tab/>
        <w:t xml:space="preserve">Customize the </w:t>
      </w:r>
      <w:r w:rsidR="00E74CC7" w:rsidRPr="00E74CC7">
        <w:t>Execute</w:t>
      </w:r>
      <w:r>
        <w:t xml:space="preserve"> method to handle any additional processing.</w:t>
      </w:r>
    </w:p>
    <w:p w:rsidR="001B37EA" w:rsidRDefault="001B37EA" w:rsidP="001B37EA">
      <w:pPr>
        <w:pStyle w:val="Heading1"/>
      </w:pPr>
      <w:bookmarkStart w:id="83" w:name="_Toc242755158"/>
      <w:bookmarkStart w:id="84" w:name="_Toc245211707"/>
      <w:r>
        <w:lastRenderedPageBreak/>
        <w:t>Summary</w:t>
      </w:r>
      <w:bookmarkEnd w:id="83"/>
      <w:bookmarkEnd w:id="84"/>
    </w:p>
    <w:p w:rsidR="001B37EA" w:rsidRDefault="00272E09" w:rsidP="001B37EA">
      <w:pPr>
        <w:pStyle w:val="BodyText"/>
      </w:pPr>
      <w:r>
        <w:t>This paper cover</w:t>
      </w:r>
      <w:r w:rsidR="00D64CD3">
        <w:t>s</w:t>
      </w:r>
      <w:r>
        <w:t xml:space="preserve"> the basics of how to </w:t>
      </w:r>
      <w:r w:rsidR="0059645C">
        <w:t>handle the following</w:t>
      </w:r>
      <w:r>
        <w:t xml:space="preserve"> Trident Workbench</w:t>
      </w:r>
      <w:r w:rsidR="0059645C">
        <w:t xml:space="preserve"> programming tasks</w:t>
      </w:r>
      <w:r w:rsidR="00D64CD3">
        <w:t>:</w:t>
      </w:r>
    </w:p>
    <w:p w:rsidR="00272E09" w:rsidRDefault="0059645C" w:rsidP="00272E09">
      <w:pPr>
        <w:pStyle w:val="DT"/>
      </w:pPr>
      <w:r>
        <w:t xml:space="preserve">Implementing </w:t>
      </w:r>
      <w:r w:rsidR="00272E09">
        <w:t>Custom Activities</w:t>
      </w:r>
    </w:p>
    <w:p w:rsidR="00272E09" w:rsidRDefault="00272E09" w:rsidP="00272E09">
      <w:pPr>
        <w:pStyle w:val="DL"/>
      </w:pPr>
      <w:r>
        <w:t>This paper cover</w:t>
      </w:r>
      <w:r w:rsidR="00746DE1">
        <w:t>s</w:t>
      </w:r>
      <w:r>
        <w:t xml:space="preserve"> the basics of how to create a custom activity, including:</w:t>
      </w:r>
    </w:p>
    <w:p w:rsidR="00272E09" w:rsidRDefault="00272E09" w:rsidP="00272E09">
      <w:pPr>
        <w:pStyle w:val="BulletList2"/>
      </w:pPr>
      <w:r>
        <w:t>How to set up a custom activity project.</w:t>
      </w:r>
    </w:p>
    <w:p w:rsidR="00272E09" w:rsidRDefault="00272E09" w:rsidP="00272E09">
      <w:pPr>
        <w:pStyle w:val="BulletList2"/>
      </w:pPr>
      <w:r>
        <w:t>How to implement input and output properties.</w:t>
      </w:r>
    </w:p>
    <w:p w:rsidR="00272E09" w:rsidRDefault="00272E09" w:rsidP="00272E09">
      <w:pPr>
        <w:pStyle w:val="BulletList2"/>
      </w:pPr>
      <w:r>
        <w:t xml:space="preserve">How to override the </w:t>
      </w:r>
      <w:r w:rsidRPr="00272E09">
        <w:rPr>
          <w:b/>
        </w:rPr>
        <w:t>Activity.Execute</w:t>
      </w:r>
      <w:r>
        <w:t xml:space="preserve"> method to perform the necessary processing.</w:t>
      </w:r>
    </w:p>
    <w:p w:rsidR="00272E09" w:rsidRPr="00272E09" w:rsidRDefault="00272E09" w:rsidP="00272E09">
      <w:pPr>
        <w:pStyle w:val="BulletList2"/>
      </w:pPr>
      <w:r>
        <w:t xml:space="preserve">How to </w:t>
      </w:r>
      <w:r w:rsidR="00920058">
        <w:t xml:space="preserve">implement a custom activity that </w:t>
      </w:r>
      <w:r>
        <w:t>display</w:t>
      </w:r>
      <w:r w:rsidR="00920058">
        <w:t>s</w:t>
      </w:r>
      <w:r>
        <w:t xml:space="preserve"> a user interface.</w:t>
      </w:r>
    </w:p>
    <w:p w:rsidR="0059645C" w:rsidRDefault="0059645C" w:rsidP="0059645C">
      <w:pPr>
        <w:pStyle w:val="DT"/>
      </w:pPr>
      <w:r>
        <w:t>Displaying a UI</w:t>
      </w:r>
    </w:p>
    <w:p w:rsidR="0059645C" w:rsidRDefault="0059645C" w:rsidP="0059645C">
      <w:pPr>
        <w:pStyle w:val="DL"/>
        <w:keepNext/>
      </w:pPr>
      <w:r>
        <w:t>This paper cover</w:t>
      </w:r>
      <w:r w:rsidR="00746DE1">
        <w:t>s</w:t>
      </w:r>
      <w:r>
        <w:t xml:space="preserve"> the basic of how an activity displays a UI, including:</w:t>
      </w:r>
    </w:p>
    <w:p w:rsidR="0059645C" w:rsidRDefault="0059645C" w:rsidP="0059645C">
      <w:pPr>
        <w:pStyle w:val="BulletList2"/>
      </w:pPr>
      <w:r>
        <w:t>How to set up the project.</w:t>
      </w:r>
    </w:p>
    <w:p w:rsidR="0059645C" w:rsidRDefault="0059645C" w:rsidP="0059645C">
      <w:pPr>
        <w:pStyle w:val="BulletList2"/>
      </w:pPr>
      <w:r>
        <w:t>How to implement the UI.</w:t>
      </w:r>
    </w:p>
    <w:p w:rsidR="0059645C" w:rsidRPr="00272E09" w:rsidRDefault="0059645C" w:rsidP="0059645C">
      <w:pPr>
        <w:pStyle w:val="BulletList2"/>
      </w:pPr>
      <w:r>
        <w:t>How to display the UI from the activity.</w:t>
      </w:r>
    </w:p>
    <w:p w:rsidR="00272E09" w:rsidRDefault="0059645C" w:rsidP="00272E09">
      <w:pPr>
        <w:pStyle w:val="DT"/>
      </w:pPr>
      <w:r>
        <w:t>Initializing Complex Data Types</w:t>
      </w:r>
    </w:p>
    <w:p w:rsidR="00272E09" w:rsidRDefault="00272E09" w:rsidP="00FC59CF">
      <w:pPr>
        <w:pStyle w:val="DL"/>
        <w:keepNext/>
      </w:pPr>
      <w:r>
        <w:t>This paper cover</w:t>
      </w:r>
      <w:r w:rsidR="00746DE1">
        <w:t>s</w:t>
      </w:r>
      <w:r>
        <w:t xml:space="preserve"> the basic</w:t>
      </w:r>
      <w:r w:rsidR="0059645C">
        <w:t>s</w:t>
      </w:r>
      <w:r>
        <w:t xml:space="preserve"> of how to create type initializer for a complex data type</w:t>
      </w:r>
      <w:r w:rsidR="00376D76">
        <w:t>, and how to implement the initialization UI internally in your activity</w:t>
      </w:r>
      <w:r>
        <w:t>, including:</w:t>
      </w:r>
    </w:p>
    <w:p w:rsidR="00920058" w:rsidRDefault="00920058" w:rsidP="00920058">
      <w:pPr>
        <w:pStyle w:val="BulletList2"/>
      </w:pPr>
      <w:r>
        <w:t xml:space="preserve">How to set up </w:t>
      </w:r>
      <w:r w:rsidR="00376D76">
        <w:t>the</w:t>
      </w:r>
      <w:r>
        <w:t xml:space="preserve"> project.</w:t>
      </w:r>
    </w:p>
    <w:p w:rsidR="00272E09" w:rsidRDefault="00272E09" w:rsidP="00272E09">
      <w:pPr>
        <w:pStyle w:val="BulletList2"/>
      </w:pPr>
      <w:r>
        <w:t xml:space="preserve">How to implement </w:t>
      </w:r>
      <w:r w:rsidR="00376D76">
        <w:t xml:space="preserve">a </w:t>
      </w:r>
      <w:r>
        <w:t>UI control</w:t>
      </w:r>
      <w:r w:rsidR="00376D76">
        <w:t xml:space="preserve"> to enter the initialization information</w:t>
      </w:r>
      <w:r>
        <w:t>.</w:t>
      </w:r>
    </w:p>
    <w:p w:rsidR="00272E09" w:rsidRDefault="00272E09" w:rsidP="00272E09">
      <w:pPr>
        <w:pStyle w:val="BulletList2"/>
      </w:pPr>
      <w:r>
        <w:t xml:space="preserve">How to implement a provider class to link </w:t>
      </w:r>
      <w:r w:rsidR="00376D76">
        <w:t xml:space="preserve">a type initializer’s </w:t>
      </w:r>
      <w:r>
        <w:t>UI control with the workflow runtime.</w:t>
      </w:r>
    </w:p>
    <w:p w:rsidR="00376D76" w:rsidRDefault="00376D76" w:rsidP="00272E09">
      <w:pPr>
        <w:pStyle w:val="BulletList2"/>
      </w:pPr>
      <w:r>
        <w:t>How to display a UI control from an activity.</w:t>
      </w:r>
    </w:p>
    <w:p w:rsidR="00376D76" w:rsidRDefault="00376D76" w:rsidP="00376D76">
      <w:pPr>
        <w:pStyle w:val="DT"/>
      </w:pPr>
      <w:r>
        <w:t>How to Customize a Web Service Activity</w:t>
      </w:r>
    </w:p>
    <w:p w:rsidR="00376D76" w:rsidRPr="00376D76" w:rsidRDefault="00376D76" w:rsidP="00376D76">
      <w:pPr>
        <w:pStyle w:val="DL"/>
      </w:pPr>
      <w:r>
        <w:t>This paper cover</w:t>
      </w:r>
      <w:r w:rsidR="00746DE1">
        <w:t>s</w:t>
      </w:r>
      <w:r>
        <w:t xml:space="preserve"> that basics of how to modify the code generated when you create a Web service activity to create a customized version of the activity.</w:t>
      </w:r>
    </w:p>
    <w:p w:rsidR="000A4BB1" w:rsidRDefault="000A4BB1" w:rsidP="00AB0D64">
      <w:pPr>
        <w:pStyle w:val="Heading1"/>
        <w:pageBreakBefore/>
      </w:pPr>
      <w:bookmarkStart w:id="85" w:name="_Toc242755159"/>
      <w:bookmarkStart w:id="86" w:name="_Toc245211708"/>
      <w:r>
        <w:lastRenderedPageBreak/>
        <w:t>Resources</w:t>
      </w:r>
      <w:bookmarkEnd w:id="11"/>
      <w:bookmarkEnd w:id="85"/>
      <w:bookmarkEnd w:id="86"/>
    </w:p>
    <w:p w:rsidR="000A4BB1" w:rsidRDefault="000A4BB1" w:rsidP="000A4BB1">
      <w:pPr>
        <w:pStyle w:val="BodyTextLink"/>
      </w:pPr>
      <w:r>
        <w:t>This section provides links to additional information about Trident Workbench activities and related topics.</w:t>
      </w:r>
    </w:p>
    <w:p w:rsidR="000A4BB1" w:rsidRDefault="000A4BB1" w:rsidP="000A4BB1">
      <w:pPr>
        <w:pStyle w:val="DT"/>
      </w:pPr>
      <w:r>
        <w:t>Microsoft Research Web site</w:t>
      </w:r>
    </w:p>
    <w:p w:rsidR="000A4BB1" w:rsidRDefault="00435866" w:rsidP="000A4BB1">
      <w:pPr>
        <w:pStyle w:val="DL"/>
      </w:pPr>
      <w:hyperlink r:id="rId28" w:history="1">
        <w:r w:rsidR="000A4BB1" w:rsidRPr="009645E4">
          <w:rPr>
            <w:rStyle w:val="Hyperlink"/>
          </w:rPr>
          <w:t>http://research.microsoft.com</w:t>
        </w:r>
      </w:hyperlink>
    </w:p>
    <w:p w:rsidR="000A4BB1" w:rsidRDefault="004C4B8C" w:rsidP="000A4BB1">
      <w:pPr>
        <w:pStyle w:val="DT"/>
      </w:pPr>
      <w:r>
        <w:t xml:space="preserve">Project </w:t>
      </w:r>
      <w:r w:rsidR="000A4BB1">
        <w:t xml:space="preserve">Trident </w:t>
      </w:r>
      <w:r>
        <w:t>Web site</w:t>
      </w:r>
    </w:p>
    <w:p w:rsidR="000A4BB1" w:rsidRDefault="00435866" w:rsidP="000A4BB1">
      <w:pPr>
        <w:pStyle w:val="DL"/>
      </w:pPr>
      <w:hyperlink r:id="rId29" w:history="1">
        <w:r w:rsidR="000A4BB1" w:rsidRPr="004D51B8">
          <w:rPr>
            <w:rStyle w:val="Hyperlink"/>
          </w:rPr>
          <w:t>http://research.microsoft.com/en-us/collaboration/tools/trident.aspx</w:t>
        </w:r>
      </w:hyperlink>
      <w:r w:rsidR="000A4BB1">
        <w:t xml:space="preserve"> </w:t>
      </w:r>
      <w:r w:rsidR="000A4BB1">
        <w:br/>
        <w:t xml:space="preserve">Provides the </w:t>
      </w:r>
      <w:r w:rsidR="004C4B8C">
        <w:t xml:space="preserve">Project </w:t>
      </w:r>
      <w:r w:rsidR="000A4BB1">
        <w:t>Trident</w:t>
      </w:r>
      <w:r w:rsidR="00E91211">
        <w:t xml:space="preserve"> </w:t>
      </w:r>
      <w:r w:rsidR="000A4BB1">
        <w:t xml:space="preserve">package and related documentation, including: </w:t>
      </w:r>
      <w:r w:rsidR="000A4BB1">
        <w:br/>
        <w:t xml:space="preserve">“Trident Composer User’s Guide” </w:t>
      </w:r>
      <w:r w:rsidR="000A4BB1">
        <w:br/>
        <w:t>“Trident Management Studio User’s Guide”</w:t>
      </w:r>
    </w:p>
    <w:p w:rsidR="000A4BB1" w:rsidRDefault="000A4BB1" w:rsidP="000A4BB1">
      <w:pPr>
        <w:pStyle w:val="DT"/>
      </w:pPr>
      <w:r>
        <w:t>Flowchart</w:t>
      </w:r>
    </w:p>
    <w:p w:rsidR="000A4BB1" w:rsidRPr="008C0329" w:rsidRDefault="00435866" w:rsidP="000A4BB1">
      <w:pPr>
        <w:pStyle w:val="DL"/>
      </w:pPr>
      <w:hyperlink r:id="rId30" w:history="1">
        <w:r w:rsidR="000A4BB1" w:rsidRPr="008C0329">
          <w:rPr>
            <w:rStyle w:val="Hyperlink"/>
          </w:rPr>
          <w:t>http://en.wikipedia.org/wiki/Flowcharts</w:t>
        </w:r>
      </w:hyperlink>
    </w:p>
    <w:p w:rsidR="000A4BB1" w:rsidRDefault="000A4BB1" w:rsidP="000A4BB1">
      <w:pPr>
        <w:pStyle w:val="DT"/>
      </w:pPr>
      <w:r>
        <w:t>MSDN Library Topics</w:t>
      </w:r>
    </w:p>
    <w:p w:rsidR="000A4BB1" w:rsidRDefault="000A4BB1" w:rsidP="000A4BB1">
      <w:pPr>
        <w:pStyle w:val="DL"/>
      </w:pPr>
      <w:r>
        <w:t xml:space="preserve">Microsoft Silverlight Development </w:t>
      </w:r>
      <w:r>
        <w:br/>
      </w:r>
      <w:hyperlink r:id="rId31" w:history="1">
        <w:r w:rsidRPr="00750260">
          <w:rPr>
            <w:rStyle w:val="Hyperlink"/>
          </w:rPr>
          <w:t>http://msdn.microsoft.com/en-us/library/cc838158(VS.95).aspx</w:t>
        </w:r>
      </w:hyperlink>
    </w:p>
    <w:p w:rsidR="000A4BB1" w:rsidRPr="00750260" w:rsidRDefault="000A4BB1" w:rsidP="000A4BB1">
      <w:pPr>
        <w:pStyle w:val="DL"/>
      </w:pPr>
      <w:r>
        <w:t xml:space="preserve">Windows Forms Programming </w:t>
      </w:r>
      <w:r>
        <w:br/>
      </w:r>
      <w:hyperlink r:id="rId32" w:history="1">
        <w:r w:rsidRPr="00750260">
          <w:rPr>
            <w:rStyle w:val="Hyperlink"/>
          </w:rPr>
          <w:t>http://msdn.microsoft.com/en-us/library/dd30h2yb(VS.80).aspx</w:t>
        </w:r>
      </w:hyperlink>
    </w:p>
    <w:p w:rsidR="000A4BB1" w:rsidRDefault="000A4BB1" w:rsidP="000A4BB1">
      <w:pPr>
        <w:pStyle w:val="DL"/>
      </w:pPr>
      <w:r>
        <w:t>Windows Presentation Foundation</w:t>
      </w:r>
      <w:r>
        <w:br/>
      </w:r>
      <w:hyperlink r:id="rId33" w:history="1">
        <w:r w:rsidRPr="00750260">
          <w:rPr>
            <w:rStyle w:val="Hyperlink"/>
          </w:rPr>
          <w:t>http://msdn.microsoft.com/en-us/library/ms754130.aspx</w:t>
        </w:r>
      </w:hyperlink>
    </w:p>
    <w:p w:rsidR="000A4BB1" w:rsidRDefault="000A4BB1" w:rsidP="000A4BB1">
      <w:pPr>
        <w:pStyle w:val="DL"/>
      </w:pPr>
      <w:r>
        <w:t>Windows Workflow Foundation</w:t>
      </w:r>
      <w:r>
        <w:br/>
      </w:r>
      <w:hyperlink r:id="rId34" w:history="1">
        <w:r w:rsidRPr="00E46FD4">
          <w:rPr>
            <w:rStyle w:val="Hyperlink"/>
          </w:rPr>
          <w:t>http://msdn.microsoft.com/en-us/library/ms735967.aspx</w:t>
        </w:r>
      </w:hyperlink>
    </w:p>
    <w:p w:rsidR="000A4BB1" w:rsidRDefault="000A4BB1" w:rsidP="000A4BB1">
      <w:pPr>
        <w:pStyle w:val="DL"/>
      </w:pPr>
      <w:r>
        <w:t xml:space="preserve">WPF </w:t>
      </w:r>
      <w:r w:rsidRPr="00703058">
        <w:t>Dependency Properties Overview</w:t>
      </w:r>
      <w:r>
        <w:t xml:space="preserve"> </w:t>
      </w:r>
      <w:r>
        <w:br/>
      </w:r>
      <w:hyperlink r:id="rId35" w:history="1">
        <w:r w:rsidRPr="00703058">
          <w:rPr>
            <w:rStyle w:val="Hyperlink"/>
          </w:rPr>
          <w:t>http://msdn.microsoft.com/en-us/library/ms752914.aspx</w:t>
        </w:r>
      </w:hyperlink>
    </w:p>
    <w:p w:rsidR="00F8722C" w:rsidRPr="00F8722C" w:rsidRDefault="00F8722C" w:rsidP="00F8722C">
      <w:pPr>
        <w:pStyle w:val="DL"/>
      </w:pPr>
      <w:r w:rsidRPr="00F8722C">
        <w:t>How to: Assign a Shortcut Name to a Snippet</w:t>
      </w:r>
      <w:r>
        <w:br/>
      </w:r>
      <w:hyperlink r:id="rId36" w:history="1">
        <w:r w:rsidRPr="00F8722C">
          <w:rPr>
            <w:rStyle w:val="Hyperlink"/>
          </w:rPr>
          <w:t>http://msdn.microsoft.com/en-us/library/w5dewx15(VS.80).aspx</w:t>
        </w:r>
      </w:hyperlink>
    </w:p>
    <w:p w:rsidR="002E5C7F" w:rsidRDefault="002E5C7F" w:rsidP="002E5C7F">
      <w:pPr>
        <w:pStyle w:val="DT"/>
      </w:pPr>
      <w:r w:rsidRPr="003F6183">
        <w:t>Windows Workflow Foundation Essentials</w:t>
      </w:r>
    </w:p>
    <w:p w:rsidR="002E5C7F" w:rsidRPr="0027201B" w:rsidRDefault="00435866" w:rsidP="002E5C7F">
      <w:pPr>
        <w:pStyle w:val="DL"/>
      </w:pPr>
      <w:hyperlink r:id="rId37" w:history="1">
        <w:r w:rsidR="002E5C7F" w:rsidRPr="009A5AD3">
          <w:rPr>
            <w:rStyle w:val="Hyperlink"/>
          </w:rPr>
          <w:t>http://www.devx.com/codemag/Article/36317/1763/page/1</w:t>
        </w:r>
      </w:hyperlink>
      <w:r w:rsidR="002E5C7F">
        <w:t xml:space="preserve"> </w:t>
      </w:r>
    </w:p>
    <w:p w:rsidR="002E5C7F" w:rsidRDefault="002E5C7F" w:rsidP="002E5C7F">
      <w:pPr>
        <w:pStyle w:val="DT"/>
      </w:pPr>
      <w:r w:rsidRPr="003F6183">
        <w:t xml:space="preserve">Windows Workflow Foundation: Step by Step </w:t>
      </w:r>
    </w:p>
    <w:p w:rsidR="002E5C7F" w:rsidRDefault="00435866" w:rsidP="002E5C7F">
      <w:pPr>
        <w:pStyle w:val="DL"/>
      </w:pPr>
      <w:hyperlink r:id="rId38" w:history="1">
        <w:r w:rsidR="002E5C7F" w:rsidRPr="009A5AD3">
          <w:rPr>
            <w:rStyle w:val="Hyperlink"/>
          </w:rPr>
          <w:t>http://www.microsoft.com/learning/en/us/Books/10023.aspx</w:t>
        </w:r>
      </w:hyperlink>
      <w:r w:rsidR="002E5C7F">
        <w:t xml:space="preserve"> </w:t>
      </w:r>
    </w:p>
    <w:p w:rsidR="00D64CD3" w:rsidRPr="00D64CD3" w:rsidRDefault="00D64CD3" w:rsidP="00D64CD3"/>
    <w:p w:rsidR="000A4BB1" w:rsidRPr="009B2FBA" w:rsidRDefault="000A4BB1" w:rsidP="00FC59CF">
      <w:pPr>
        <w:pStyle w:val="Heading1"/>
        <w:pageBreakBefore/>
        <w:ind w:left="-960"/>
      </w:pPr>
      <w:bookmarkStart w:id="87" w:name="_Toc242755160"/>
      <w:bookmarkStart w:id="88" w:name="_Toc245211709"/>
      <w:r w:rsidRPr="009B2FBA">
        <w:lastRenderedPageBreak/>
        <w:t xml:space="preserve">Appendix A: UnpackData </w:t>
      </w:r>
      <w:r w:rsidR="00AC7E4A">
        <w:t xml:space="preserve">Activity Source </w:t>
      </w:r>
      <w:r w:rsidRPr="009B2FBA">
        <w:t>Code</w:t>
      </w:r>
      <w:bookmarkEnd w:id="87"/>
      <w:bookmarkEnd w:id="88"/>
    </w:p>
    <w:p w:rsidR="000A4BB1" w:rsidRDefault="000A4BB1" w:rsidP="00FC59CF">
      <w:pPr>
        <w:pStyle w:val="BodyText2"/>
      </w:pPr>
      <w:r>
        <w:t xml:space="preserve">This appendix contains the complete </w:t>
      </w:r>
      <w:r w:rsidR="00E74CC7" w:rsidRPr="00E74CC7">
        <w:t>UnpackData</w:t>
      </w:r>
      <w:r>
        <w:t xml:space="preserve"> class implementation.</w:t>
      </w:r>
    </w:p>
    <w:p w:rsidR="00B201E5" w:rsidRDefault="00B201E5" w:rsidP="00B201E5">
      <w:pPr>
        <w:pStyle w:val="PlainText"/>
        <w:ind w:left="-720" w:right="-720"/>
      </w:pPr>
      <w:r>
        <w:rPr>
          <w:color w:val="0000FF"/>
        </w:rPr>
        <w:t>using</w:t>
      </w:r>
      <w:r>
        <w:t xml:space="preserve"> System;</w:t>
      </w:r>
    </w:p>
    <w:p w:rsidR="00B201E5" w:rsidRDefault="00B201E5" w:rsidP="00B201E5">
      <w:pPr>
        <w:pStyle w:val="PlainText"/>
        <w:ind w:left="-720" w:right="-720"/>
      </w:pPr>
      <w:r>
        <w:rPr>
          <w:color w:val="0000FF"/>
        </w:rPr>
        <w:t>using</w:t>
      </w:r>
      <w:r>
        <w:t xml:space="preserve"> System.ComponentModel;</w:t>
      </w:r>
    </w:p>
    <w:p w:rsidR="00B201E5" w:rsidRDefault="00B201E5" w:rsidP="00B201E5">
      <w:pPr>
        <w:pStyle w:val="PlainText"/>
        <w:ind w:left="-720" w:right="-720"/>
      </w:pPr>
      <w:r>
        <w:rPr>
          <w:color w:val="0000FF"/>
        </w:rPr>
        <w:t>using</w:t>
      </w:r>
      <w:r>
        <w:t xml:space="preserve"> System.IO;</w:t>
      </w:r>
    </w:p>
    <w:p w:rsidR="00B201E5" w:rsidRDefault="00B201E5" w:rsidP="00B201E5">
      <w:pPr>
        <w:pStyle w:val="PlainText"/>
        <w:ind w:left="-720" w:right="-720"/>
      </w:pPr>
      <w:r>
        <w:rPr>
          <w:color w:val="0000FF"/>
        </w:rPr>
        <w:t>using</w:t>
      </w:r>
      <w:r>
        <w:t xml:space="preserve"> System.Workflow.ComponentModel;</w:t>
      </w:r>
    </w:p>
    <w:p w:rsidR="00B201E5" w:rsidRDefault="00B201E5" w:rsidP="00B201E5">
      <w:pPr>
        <w:pStyle w:val="PlainText"/>
        <w:ind w:left="-720" w:right="-720"/>
      </w:pPr>
      <w:r>
        <w:rPr>
          <w:color w:val="0000FF"/>
        </w:rPr>
        <w:t>using</w:t>
      </w:r>
      <w:r>
        <w:t xml:space="preserve"> </w:t>
      </w:r>
      <w:r w:rsidR="00E74CC7" w:rsidRPr="00E74CC7">
        <w:rPr>
          <w:rFonts w:ascii="Courier New" w:hAnsi="Courier New"/>
          <w:sz w:val="20"/>
        </w:rPr>
        <w:t>Microsoft.Research.ScientificWorkflow</w:t>
      </w:r>
      <w:r>
        <w:t>;</w:t>
      </w:r>
    </w:p>
    <w:p w:rsidR="00B201E5" w:rsidRDefault="00B201E5" w:rsidP="00B201E5">
      <w:pPr>
        <w:pStyle w:val="PlainText"/>
        <w:ind w:left="-720" w:right="-720"/>
      </w:pPr>
    </w:p>
    <w:p w:rsidR="00B201E5" w:rsidRDefault="00B201E5" w:rsidP="00B201E5">
      <w:pPr>
        <w:pStyle w:val="PlainText"/>
        <w:ind w:left="-720" w:right="-720"/>
      </w:pPr>
      <w:r>
        <w:rPr>
          <w:color w:val="0000FF"/>
        </w:rPr>
        <w:t>namespace</w:t>
      </w:r>
      <w:r>
        <w:t xml:space="preserve"> UnpackData</w:t>
      </w:r>
    </w:p>
    <w:p w:rsidR="00B201E5" w:rsidRDefault="00B201E5" w:rsidP="00B201E5">
      <w:pPr>
        <w:pStyle w:val="PlainText"/>
        <w:ind w:left="-720" w:right="-720"/>
      </w:pPr>
      <w:r>
        <w:t>{</w:t>
      </w:r>
    </w:p>
    <w:p w:rsidR="00B201E5" w:rsidRDefault="00B201E5" w:rsidP="00B201E5">
      <w:pPr>
        <w:pStyle w:val="PlainText"/>
        <w:ind w:left="-720" w:right="-720"/>
      </w:pPr>
      <w:r>
        <w:t xml:space="preserve">  [</w:t>
      </w:r>
      <w:r>
        <w:rPr>
          <w:color w:val="2B91AF"/>
        </w:rPr>
        <w:t>Name</w:t>
      </w:r>
      <w:r>
        <w:t>(</w:t>
      </w:r>
      <w:r>
        <w:rPr>
          <w:color w:val="A31515"/>
        </w:rPr>
        <w:t>"Unpack Data"</w:t>
      </w:r>
      <w:r>
        <w:t>)]</w:t>
      </w:r>
    </w:p>
    <w:p w:rsidR="00B201E5" w:rsidRDefault="00B201E5" w:rsidP="00B201E5">
      <w:pPr>
        <w:pStyle w:val="PlainText"/>
        <w:ind w:left="-720" w:right="-720"/>
      </w:pPr>
      <w:r>
        <w:t xml:space="preserve">  [</w:t>
      </w:r>
      <w:r>
        <w:rPr>
          <w:color w:val="2B91AF"/>
        </w:rPr>
        <w:t>Description</w:t>
      </w:r>
      <w:r>
        <w:t>(</w:t>
      </w:r>
      <w:r>
        <w:rPr>
          <w:color w:val="A31515"/>
        </w:rPr>
        <w:t>"Unpacks a data file and converts it to a .NET array"</w:t>
      </w:r>
      <w:r>
        <w:t>)]</w:t>
      </w:r>
    </w:p>
    <w:p w:rsidR="00B201E5" w:rsidRDefault="00B201E5" w:rsidP="00B201E5">
      <w:pPr>
        <w:pStyle w:val="PlainText"/>
        <w:ind w:left="-720" w:right="-720"/>
      </w:pPr>
      <w:r>
        <w:t xml:space="preserve">  [</w:t>
      </w:r>
      <w:r>
        <w:rPr>
          <w:color w:val="2B91AF"/>
        </w:rPr>
        <w:t>WorkflowCategory</w:t>
      </w:r>
      <w:r>
        <w:t>(</w:t>
      </w:r>
      <w:r>
        <w:rPr>
          <w:color w:val="A31515"/>
        </w:rPr>
        <w:t>"Uncategorized"</w:t>
      </w:r>
      <w:r>
        <w:t>)]</w:t>
      </w:r>
    </w:p>
    <w:p w:rsidR="00B201E5" w:rsidRDefault="00B201E5" w:rsidP="00B201E5">
      <w:pPr>
        <w:pStyle w:val="PlainText"/>
        <w:ind w:left="-720" w:right="-720"/>
        <w:rPr>
          <w:color w:val="2B91AF"/>
        </w:rPr>
      </w:pPr>
      <w:r>
        <w:tab/>
      </w:r>
      <w:r>
        <w:rPr>
          <w:color w:val="0000FF"/>
        </w:rPr>
        <w:t>public</w:t>
      </w:r>
      <w:r>
        <w:t xml:space="preserve"> </w:t>
      </w:r>
      <w:r>
        <w:rPr>
          <w:color w:val="0000FF"/>
        </w:rPr>
        <w:t>partial</w:t>
      </w:r>
      <w:r>
        <w:t xml:space="preserve"> </w:t>
      </w:r>
      <w:r>
        <w:rPr>
          <w:color w:val="0000FF"/>
        </w:rPr>
        <w:t>class</w:t>
      </w:r>
      <w:r>
        <w:t xml:space="preserve"> </w:t>
      </w:r>
      <w:r>
        <w:rPr>
          <w:color w:val="2B91AF"/>
        </w:rPr>
        <w:t>UnpackData</w:t>
      </w:r>
      <w:r>
        <w:t xml:space="preserve">: </w:t>
      </w:r>
      <w:r>
        <w:rPr>
          <w:color w:val="2B91AF"/>
        </w:rPr>
        <w:t>Activity</w:t>
      </w:r>
    </w:p>
    <w:p w:rsidR="00B201E5" w:rsidRDefault="00B201E5" w:rsidP="00B201E5">
      <w:pPr>
        <w:pStyle w:val="PlainText"/>
        <w:ind w:left="-720" w:right="-720"/>
      </w:pPr>
      <w:r>
        <w:tab/>
        <w:t>{</w:t>
      </w:r>
    </w:p>
    <w:p w:rsidR="00B201E5" w:rsidRDefault="00B201E5" w:rsidP="00B201E5">
      <w:pPr>
        <w:pStyle w:val="PlainText"/>
        <w:ind w:left="-720" w:right="-720"/>
      </w:pPr>
      <w:r>
        <w:t xml:space="preserve">    </w:t>
      </w:r>
      <w:r>
        <w:rPr>
          <w:color w:val="0000FF"/>
        </w:rPr>
        <w:t>public</w:t>
      </w:r>
      <w:r>
        <w:t xml:space="preserve"> UnpackData()</w:t>
      </w:r>
    </w:p>
    <w:p w:rsidR="00B201E5" w:rsidRDefault="00B201E5" w:rsidP="00B201E5">
      <w:pPr>
        <w:pStyle w:val="PlainText"/>
        <w:ind w:left="-720" w:right="-720"/>
      </w:pPr>
      <w:r>
        <w:tab/>
      </w:r>
      <w:r>
        <w:tab/>
        <w:t>{</w:t>
      </w:r>
    </w:p>
    <w:p w:rsidR="00B201E5" w:rsidRDefault="00B201E5" w:rsidP="00B201E5">
      <w:pPr>
        <w:pStyle w:val="PlainText"/>
        <w:ind w:left="-720" w:right="-720"/>
      </w:pPr>
      <w:r>
        <w:tab/>
      </w:r>
      <w:r>
        <w:tab/>
      </w:r>
      <w:r>
        <w:tab/>
        <w:t>InitializeComponent();</w:t>
      </w:r>
    </w:p>
    <w:p w:rsidR="00B201E5" w:rsidRDefault="00B201E5" w:rsidP="00B201E5">
      <w:pPr>
        <w:pStyle w:val="PlainText"/>
        <w:ind w:left="-720" w:right="-720"/>
      </w:pPr>
      <w:r>
        <w:tab/>
      </w:r>
      <w:r>
        <w:tab/>
        <w:t>}</w:t>
      </w:r>
    </w:p>
    <w:p w:rsidR="00B201E5" w:rsidRDefault="00B201E5" w:rsidP="00B201E5">
      <w:pPr>
        <w:pStyle w:val="PlainText"/>
        <w:ind w:left="-720" w:right="-720"/>
      </w:pPr>
      <w:r>
        <w:t xml:space="preserve">    </w:t>
      </w:r>
      <w:r>
        <w:rPr>
          <w:color w:val="0000FF"/>
        </w:rPr>
        <w:t>public</w:t>
      </w:r>
      <w:r>
        <w:t xml:space="preserve"> </w:t>
      </w:r>
      <w:r>
        <w:rPr>
          <w:color w:val="0000FF"/>
        </w:rPr>
        <w:t>static</w:t>
      </w:r>
      <w:r>
        <w:t xml:space="preserve"> </w:t>
      </w:r>
      <w:r>
        <w:rPr>
          <w:color w:val="2B91AF"/>
        </w:rPr>
        <w:t>DependencyProperty</w:t>
      </w:r>
      <w:r>
        <w:t xml:space="preserve"> InputFileProperty =</w:t>
      </w:r>
    </w:p>
    <w:p w:rsidR="00B201E5" w:rsidRDefault="00B201E5" w:rsidP="00B201E5">
      <w:pPr>
        <w:pStyle w:val="PlainText"/>
        <w:ind w:left="-720" w:right="-720"/>
      </w:pPr>
      <w:r>
        <w:t xml:space="preserve">        </w:t>
      </w:r>
      <w:r>
        <w:rPr>
          <w:color w:val="2B91AF"/>
        </w:rPr>
        <w:t>DependencyProperty</w:t>
      </w:r>
      <w:r>
        <w:t>.Register(</w:t>
      </w:r>
      <w:r>
        <w:rPr>
          <w:color w:val="A31515"/>
        </w:rPr>
        <w:t>"InputFile"</w:t>
      </w:r>
      <w:r>
        <w:t>,</w:t>
      </w:r>
    </w:p>
    <w:p w:rsidR="00B201E5" w:rsidRDefault="00B201E5" w:rsidP="00B201E5">
      <w:pPr>
        <w:pStyle w:val="PlainText"/>
        <w:ind w:left="-720" w:right="-720"/>
      </w:pPr>
      <w:r>
        <w:t xml:space="preserve">                                    </w:t>
      </w:r>
      <w:r>
        <w:rPr>
          <w:color w:val="0000FF"/>
        </w:rPr>
        <w:t>typeof</w:t>
      </w:r>
      <w:r>
        <w:t>(</w:t>
      </w:r>
      <w:r>
        <w:rPr>
          <w:color w:val="0000FF"/>
        </w:rPr>
        <w:t>string</w:t>
      </w:r>
      <w:r>
        <w:t>),</w:t>
      </w:r>
    </w:p>
    <w:p w:rsidR="00B201E5" w:rsidRDefault="00B201E5" w:rsidP="00B201E5">
      <w:pPr>
        <w:pStyle w:val="PlainText"/>
        <w:ind w:left="-720" w:right="-720"/>
      </w:pPr>
      <w:r>
        <w:t xml:space="preserve">                                    </w:t>
      </w:r>
      <w:r>
        <w:rPr>
          <w:color w:val="0000FF"/>
        </w:rPr>
        <w:t>typeof</w:t>
      </w:r>
      <w:r>
        <w:t>(</w:t>
      </w:r>
      <w:r>
        <w:rPr>
          <w:color w:val="2B91AF"/>
        </w:rPr>
        <w:t>UnpackData</w:t>
      </w:r>
      <w:r>
        <w:t>));</w:t>
      </w:r>
    </w:p>
    <w:p w:rsidR="00B201E5" w:rsidRDefault="00B201E5" w:rsidP="00B201E5">
      <w:pPr>
        <w:pStyle w:val="PlainText"/>
        <w:ind w:left="-720" w:right="-720"/>
      </w:pPr>
    </w:p>
    <w:p w:rsidR="00B201E5" w:rsidRDefault="00B201E5" w:rsidP="00B201E5">
      <w:pPr>
        <w:pStyle w:val="PlainText"/>
        <w:ind w:left="-720" w:right="-720"/>
      </w:pPr>
      <w:r>
        <w:t xml:space="preserve">    [</w:t>
      </w:r>
      <w:r>
        <w:rPr>
          <w:color w:val="2B91AF"/>
        </w:rPr>
        <w:t>RequiredInputParam</w:t>
      </w:r>
      <w:r>
        <w:t>]</w:t>
      </w:r>
    </w:p>
    <w:p w:rsidR="00B201E5" w:rsidRDefault="00B201E5" w:rsidP="00B201E5">
      <w:pPr>
        <w:pStyle w:val="PlainText"/>
        <w:ind w:left="-720" w:right="-720"/>
      </w:pPr>
      <w:r>
        <w:t xml:space="preserve">    [</w:t>
      </w:r>
      <w:r>
        <w:rPr>
          <w:color w:val="2B91AF"/>
        </w:rPr>
        <w:t>Name</w:t>
      </w:r>
      <w:r>
        <w:t>(</w:t>
      </w:r>
      <w:r>
        <w:rPr>
          <w:color w:val="A31515"/>
        </w:rPr>
        <w:t>"Input File Name"</w:t>
      </w:r>
      <w:r>
        <w:t>)]</w:t>
      </w:r>
    </w:p>
    <w:p w:rsidR="00B201E5" w:rsidRDefault="00B201E5" w:rsidP="00B201E5">
      <w:pPr>
        <w:pStyle w:val="PlainText"/>
        <w:ind w:left="-720" w:right="-720"/>
      </w:pPr>
      <w:r>
        <w:t xml:space="preserve">    [</w:t>
      </w:r>
      <w:r>
        <w:rPr>
          <w:color w:val="2B91AF"/>
        </w:rPr>
        <w:t>Description</w:t>
      </w:r>
      <w:r>
        <w:t>(</w:t>
      </w:r>
      <w:r>
        <w:rPr>
          <w:color w:val="A31515"/>
        </w:rPr>
        <w:t>@"The input file name. Input files must be in c:\TridentInput"</w:t>
      </w:r>
      <w:r>
        <w:t>)]</w:t>
      </w:r>
    </w:p>
    <w:p w:rsidR="00B201E5" w:rsidRDefault="00B201E5" w:rsidP="00B201E5">
      <w:pPr>
        <w:pStyle w:val="PlainText"/>
        <w:ind w:left="-720" w:right="-720"/>
      </w:pPr>
      <w:r>
        <w:t xml:space="preserve">    </w:t>
      </w:r>
      <w:r>
        <w:rPr>
          <w:color w:val="0000FF"/>
        </w:rPr>
        <w:t>public</w:t>
      </w:r>
      <w:r>
        <w:t xml:space="preserve"> </w:t>
      </w:r>
      <w:r>
        <w:rPr>
          <w:color w:val="0000FF"/>
        </w:rPr>
        <w:t>string</w:t>
      </w:r>
      <w:r>
        <w:t xml:space="preserve"> InputFile</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w:t>
      </w:r>
      <w:r>
        <w:rPr>
          <w:color w:val="0000FF"/>
        </w:rPr>
        <w:t>get</w:t>
      </w:r>
      <w:r>
        <w:t xml:space="preserve"> { </w:t>
      </w:r>
      <w:r>
        <w:rPr>
          <w:color w:val="0000FF"/>
        </w:rPr>
        <w:t>return</w:t>
      </w:r>
      <w:r>
        <w:t xml:space="preserve"> ((</w:t>
      </w:r>
      <w:r>
        <w:rPr>
          <w:color w:val="0000FF"/>
        </w:rPr>
        <w:t>string</w:t>
      </w:r>
      <w:r>
        <w:t>)(</w:t>
      </w:r>
      <w:r>
        <w:rPr>
          <w:color w:val="0000FF"/>
        </w:rPr>
        <w:t>base</w:t>
      </w:r>
      <w:r>
        <w:t>.GetValue(</w:t>
      </w:r>
      <w:r>
        <w:rPr>
          <w:color w:val="2B91AF"/>
        </w:rPr>
        <w:t>UnpackData</w:t>
      </w:r>
      <w:r>
        <w:t>.InputFileProperty))); }</w:t>
      </w:r>
    </w:p>
    <w:p w:rsidR="00B201E5" w:rsidRDefault="00B201E5" w:rsidP="00B201E5">
      <w:pPr>
        <w:pStyle w:val="PlainText"/>
        <w:ind w:left="-720" w:right="-720"/>
      </w:pPr>
      <w:r>
        <w:t xml:space="preserve">      </w:t>
      </w:r>
      <w:r>
        <w:rPr>
          <w:color w:val="0000FF"/>
        </w:rPr>
        <w:t>set</w:t>
      </w:r>
      <w:r>
        <w:t xml:space="preserve"> { </w:t>
      </w:r>
      <w:r>
        <w:rPr>
          <w:color w:val="0000FF"/>
        </w:rPr>
        <w:t>base</w:t>
      </w:r>
      <w:r>
        <w:t>.SetValue(</w:t>
      </w:r>
      <w:r>
        <w:rPr>
          <w:color w:val="2B91AF"/>
        </w:rPr>
        <w:t>UnpackData</w:t>
      </w:r>
      <w:r>
        <w:t xml:space="preserve">.InputFileProperty, </w:t>
      </w:r>
      <w:r>
        <w:rPr>
          <w:color w:val="0000FF"/>
        </w:rPr>
        <w:t>value</w:t>
      </w:r>
      <w:r>
        <w:t>); }</w:t>
      </w:r>
    </w:p>
    <w:p w:rsidR="00B201E5" w:rsidRDefault="00B201E5" w:rsidP="00B201E5">
      <w:pPr>
        <w:pStyle w:val="PlainText"/>
        <w:ind w:left="-720" w:right="-720"/>
        <w:rPr>
          <w:color w:val="008000"/>
        </w:rPr>
      </w:pPr>
      <w:r>
        <w:t xml:space="preserve">    } </w:t>
      </w:r>
      <w:r>
        <w:rPr>
          <w:color w:val="008000"/>
        </w:rPr>
        <w:t>//InputFile</w:t>
      </w:r>
    </w:p>
    <w:p w:rsidR="00B201E5" w:rsidRDefault="00B201E5" w:rsidP="00B201E5">
      <w:pPr>
        <w:pStyle w:val="PlainText"/>
        <w:ind w:left="-720" w:right="-720"/>
        <w:rPr>
          <w:color w:val="008000"/>
        </w:rPr>
      </w:pPr>
      <w:r>
        <w:t xml:space="preserve">    </w:t>
      </w:r>
      <w:r>
        <w:rPr>
          <w:color w:val="008000"/>
        </w:rPr>
        <w:t>//OutputSeries Property</w:t>
      </w:r>
    </w:p>
    <w:p w:rsidR="00B201E5" w:rsidRDefault="00B201E5" w:rsidP="00B201E5">
      <w:pPr>
        <w:pStyle w:val="PlainText"/>
        <w:ind w:left="-720" w:right="-720"/>
        <w:rPr>
          <w:color w:val="008000"/>
        </w:rPr>
      </w:pPr>
    </w:p>
    <w:p w:rsidR="00B201E5" w:rsidRDefault="00B201E5" w:rsidP="00B201E5">
      <w:pPr>
        <w:pStyle w:val="PlainText"/>
        <w:ind w:left="-720" w:right="-720"/>
      </w:pPr>
      <w:r>
        <w:t xml:space="preserve">    </w:t>
      </w:r>
      <w:r>
        <w:rPr>
          <w:color w:val="0000FF"/>
        </w:rPr>
        <w:t>public</w:t>
      </w:r>
      <w:r>
        <w:t xml:space="preserve"> </w:t>
      </w:r>
      <w:r>
        <w:rPr>
          <w:color w:val="0000FF"/>
        </w:rPr>
        <w:t>static</w:t>
      </w:r>
      <w:r>
        <w:t xml:space="preserve"> </w:t>
      </w:r>
      <w:r>
        <w:rPr>
          <w:color w:val="2B91AF"/>
        </w:rPr>
        <w:t>DependencyProperty</w:t>
      </w:r>
      <w:r>
        <w:t xml:space="preserve"> OutputSeriesProperty =</w:t>
      </w:r>
    </w:p>
    <w:p w:rsidR="00B201E5" w:rsidRDefault="00B201E5" w:rsidP="00B201E5">
      <w:pPr>
        <w:pStyle w:val="PlainText"/>
        <w:ind w:left="-720" w:right="-720"/>
      </w:pPr>
      <w:r>
        <w:t xml:space="preserve">        </w:t>
      </w:r>
      <w:r>
        <w:rPr>
          <w:color w:val="2B91AF"/>
        </w:rPr>
        <w:t>DependencyProperty</w:t>
      </w:r>
      <w:r>
        <w:t>.Register(</w:t>
      </w:r>
      <w:r>
        <w:rPr>
          <w:color w:val="A31515"/>
        </w:rPr>
        <w:t>"OutputSeries"</w:t>
      </w:r>
      <w:r>
        <w:t>,</w:t>
      </w:r>
    </w:p>
    <w:p w:rsidR="00B201E5" w:rsidRDefault="00B201E5" w:rsidP="00B201E5">
      <w:pPr>
        <w:pStyle w:val="PlainText"/>
        <w:ind w:left="-720" w:right="-720"/>
      </w:pPr>
      <w:r>
        <w:t xml:space="preserve">                                    </w:t>
      </w:r>
      <w:r>
        <w:rPr>
          <w:color w:val="0000FF"/>
        </w:rPr>
        <w:t>typeof</w:t>
      </w:r>
      <w:r>
        <w:t>(</w:t>
      </w:r>
      <w:r>
        <w:rPr>
          <w:color w:val="0000FF"/>
        </w:rPr>
        <w:t>double</w:t>
      </w:r>
      <w:r w:rsidR="004D7BD1">
        <w:t>[ ]</w:t>
      </w:r>
      <w:r>
        <w:t>),</w:t>
      </w:r>
    </w:p>
    <w:p w:rsidR="00B201E5" w:rsidRDefault="00B201E5" w:rsidP="00B201E5">
      <w:pPr>
        <w:pStyle w:val="PlainText"/>
        <w:ind w:left="-720" w:right="-720"/>
      </w:pPr>
      <w:r>
        <w:t xml:space="preserve">                                    </w:t>
      </w:r>
      <w:r>
        <w:rPr>
          <w:color w:val="0000FF"/>
        </w:rPr>
        <w:t>typeof</w:t>
      </w:r>
      <w:r>
        <w:t>(</w:t>
      </w:r>
      <w:r>
        <w:rPr>
          <w:color w:val="2B91AF"/>
        </w:rPr>
        <w:t>UnpackData</w:t>
      </w:r>
      <w:r>
        <w:t>));</w:t>
      </w:r>
    </w:p>
    <w:p w:rsidR="00B201E5" w:rsidRDefault="00B201E5" w:rsidP="00B201E5">
      <w:pPr>
        <w:pStyle w:val="PlainText"/>
        <w:ind w:left="-720" w:right="-720"/>
      </w:pPr>
    </w:p>
    <w:p w:rsidR="00B201E5" w:rsidRDefault="00B201E5" w:rsidP="00B201E5">
      <w:pPr>
        <w:pStyle w:val="PlainText"/>
        <w:ind w:left="-720" w:right="-720"/>
      </w:pPr>
      <w:r>
        <w:t xml:space="preserve">    [</w:t>
      </w:r>
      <w:r>
        <w:rPr>
          <w:color w:val="2B91AF"/>
        </w:rPr>
        <w:t>OutputParam</w:t>
      </w:r>
      <w:r>
        <w:t>]</w:t>
      </w:r>
    </w:p>
    <w:p w:rsidR="00B201E5" w:rsidRDefault="00B201E5" w:rsidP="00B201E5">
      <w:pPr>
        <w:pStyle w:val="PlainText"/>
        <w:ind w:left="-720" w:right="-720"/>
      </w:pPr>
      <w:r>
        <w:t xml:space="preserve">    [</w:t>
      </w:r>
      <w:r>
        <w:rPr>
          <w:color w:val="2B91AF"/>
        </w:rPr>
        <w:t>Name</w:t>
      </w:r>
      <w:r>
        <w:t>(</w:t>
      </w:r>
      <w:r>
        <w:rPr>
          <w:color w:val="A31515"/>
        </w:rPr>
        <w:t>"Output Series"</w:t>
      </w:r>
      <w:r>
        <w:t>)]</w:t>
      </w:r>
    </w:p>
    <w:p w:rsidR="00B201E5" w:rsidRDefault="00B201E5" w:rsidP="00B201E5">
      <w:pPr>
        <w:pStyle w:val="PlainText"/>
        <w:ind w:left="-720" w:right="-720"/>
      </w:pPr>
      <w:r>
        <w:t xml:space="preserve">    [</w:t>
      </w:r>
      <w:r>
        <w:rPr>
          <w:color w:val="2B91AF"/>
        </w:rPr>
        <w:t>Description</w:t>
      </w:r>
      <w:r>
        <w:t>(</w:t>
      </w:r>
      <w:r>
        <w:rPr>
          <w:color w:val="A31515"/>
        </w:rPr>
        <w:t>"The output series"</w:t>
      </w:r>
      <w:r>
        <w:t>)]</w:t>
      </w:r>
    </w:p>
    <w:p w:rsidR="00B201E5" w:rsidRDefault="00B201E5" w:rsidP="00B201E5">
      <w:pPr>
        <w:pStyle w:val="PlainText"/>
        <w:ind w:left="-720" w:right="-720"/>
      </w:pPr>
      <w:r>
        <w:t xml:space="preserve">    </w:t>
      </w:r>
      <w:r>
        <w:rPr>
          <w:color w:val="0000FF"/>
        </w:rPr>
        <w:t>public</w:t>
      </w:r>
      <w:r>
        <w:t xml:space="preserve"> </w:t>
      </w:r>
      <w:r>
        <w:rPr>
          <w:color w:val="0000FF"/>
        </w:rPr>
        <w:t>double</w:t>
      </w:r>
      <w:r w:rsidR="004D7BD1">
        <w:t>[ ]</w:t>
      </w:r>
      <w:r>
        <w:t xml:space="preserve"> OutputSeries</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w:t>
      </w:r>
      <w:r>
        <w:rPr>
          <w:color w:val="0000FF"/>
        </w:rPr>
        <w:t>get</w:t>
      </w:r>
      <w:r>
        <w:t xml:space="preserve"> { </w:t>
      </w:r>
      <w:r>
        <w:rPr>
          <w:color w:val="0000FF"/>
        </w:rPr>
        <w:t>return</w:t>
      </w:r>
      <w:r>
        <w:t xml:space="preserve"> ((</w:t>
      </w:r>
      <w:r>
        <w:rPr>
          <w:color w:val="0000FF"/>
        </w:rPr>
        <w:t>double</w:t>
      </w:r>
      <w:r w:rsidR="004D7BD1">
        <w:t>[ ]</w:t>
      </w:r>
      <w:r>
        <w:t>)(</w:t>
      </w:r>
      <w:r>
        <w:rPr>
          <w:color w:val="0000FF"/>
        </w:rPr>
        <w:t>base</w:t>
      </w:r>
      <w:r>
        <w:t>.GetValue(</w:t>
      </w:r>
      <w:r>
        <w:rPr>
          <w:color w:val="2B91AF"/>
        </w:rPr>
        <w:t>UnpackData</w:t>
      </w:r>
      <w:r>
        <w:t>.OutputSeriesProperty))); }</w:t>
      </w:r>
    </w:p>
    <w:p w:rsidR="00B201E5" w:rsidRDefault="00B201E5" w:rsidP="00B201E5">
      <w:pPr>
        <w:pStyle w:val="PlainText"/>
        <w:ind w:left="-720" w:right="-720"/>
      </w:pPr>
      <w:r>
        <w:t xml:space="preserve">      </w:t>
      </w:r>
      <w:r>
        <w:rPr>
          <w:color w:val="0000FF"/>
        </w:rPr>
        <w:t>set</w:t>
      </w:r>
      <w:r>
        <w:t xml:space="preserve"> { </w:t>
      </w:r>
      <w:r>
        <w:rPr>
          <w:color w:val="0000FF"/>
        </w:rPr>
        <w:t>base</w:t>
      </w:r>
      <w:r>
        <w:t>.SetValue(</w:t>
      </w:r>
      <w:r>
        <w:rPr>
          <w:color w:val="2B91AF"/>
        </w:rPr>
        <w:t>UnpackData</w:t>
      </w:r>
      <w:r>
        <w:t xml:space="preserve">.OutputSeriesProperty, </w:t>
      </w:r>
      <w:r>
        <w:rPr>
          <w:color w:val="0000FF"/>
        </w:rPr>
        <w:t>value</w:t>
      </w:r>
      <w:r>
        <w:t>); }</w:t>
      </w:r>
    </w:p>
    <w:p w:rsidR="00B201E5" w:rsidRDefault="00B201E5" w:rsidP="00B201E5">
      <w:pPr>
        <w:pStyle w:val="PlainText"/>
        <w:ind w:left="-720" w:right="-720"/>
        <w:rPr>
          <w:color w:val="008000"/>
        </w:rPr>
      </w:pPr>
      <w:r>
        <w:t xml:space="preserve">    } </w:t>
      </w:r>
      <w:r>
        <w:rPr>
          <w:color w:val="008000"/>
        </w:rPr>
        <w:t>//OutputSeries</w:t>
      </w:r>
    </w:p>
    <w:p w:rsidR="00B201E5" w:rsidRDefault="00B201E5" w:rsidP="00B201E5">
      <w:pPr>
        <w:pStyle w:val="PlainText"/>
        <w:ind w:left="-720" w:right="-720"/>
        <w:rPr>
          <w:color w:val="008000"/>
        </w:rPr>
      </w:pPr>
    </w:p>
    <w:p w:rsidR="00B201E5" w:rsidRDefault="00B201E5" w:rsidP="00B201E5">
      <w:pPr>
        <w:pStyle w:val="PlainText"/>
        <w:ind w:left="-720" w:right="-720"/>
      </w:pPr>
      <w:r>
        <w:t xml:space="preserve">    </w:t>
      </w:r>
      <w:r>
        <w:rPr>
          <w:color w:val="0000FF"/>
        </w:rPr>
        <w:t>public</w:t>
      </w:r>
      <w:r>
        <w:t xml:space="preserve"> </w:t>
      </w:r>
      <w:r>
        <w:rPr>
          <w:color w:val="0000FF"/>
        </w:rPr>
        <w:t>static</w:t>
      </w:r>
      <w:r>
        <w:t xml:space="preserve"> </w:t>
      </w:r>
      <w:r>
        <w:rPr>
          <w:color w:val="2B91AF"/>
        </w:rPr>
        <w:t>DependencyProperty</w:t>
      </w:r>
      <w:r>
        <w:t xml:space="preserve"> DataOKProperty =</w:t>
      </w:r>
    </w:p>
    <w:p w:rsidR="00B201E5" w:rsidRDefault="00B201E5" w:rsidP="00B201E5">
      <w:pPr>
        <w:pStyle w:val="PlainText"/>
        <w:ind w:left="-720" w:right="-720"/>
      </w:pPr>
      <w:r>
        <w:t xml:space="preserve">        </w:t>
      </w:r>
      <w:r>
        <w:rPr>
          <w:color w:val="2B91AF"/>
        </w:rPr>
        <w:t>DependencyProperty</w:t>
      </w:r>
      <w:r>
        <w:t>.Register(</w:t>
      </w:r>
      <w:r>
        <w:rPr>
          <w:color w:val="A31515"/>
        </w:rPr>
        <w:t>"DataOK"</w:t>
      </w:r>
      <w:r>
        <w:t>,</w:t>
      </w:r>
    </w:p>
    <w:p w:rsidR="00B201E5" w:rsidRDefault="00B201E5" w:rsidP="00B201E5">
      <w:pPr>
        <w:pStyle w:val="PlainText"/>
        <w:ind w:left="-720" w:right="-720"/>
      </w:pPr>
      <w:r>
        <w:t xml:space="preserve">                                    </w:t>
      </w:r>
      <w:r>
        <w:rPr>
          <w:color w:val="0000FF"/>
        </w:rPr>
        <w:t>typeof</w:t>
      </w:r>
      <w:r>
        <w:t>(</w:t>
      </w:r>
      <w:r>
        <w:rPr>
          <w:color w:val="0000FF"/>
        </w:rPr>
        <w:t>bool</w:t>
      </w:r>
      <w:r>
        <w:t>),</w:t>
      </w:r>
    </w:p>
    <w:p w:rsidR="00B201E5" w:rsidRDefault="00B201E5" w:rsidP="00B201E5">
      <w:pPr>
        <w:pStyle w:val="PlainText"/>
        <w:ind w:left="-720" w:right="-720"/>
      </w:pPr>
      <w:r>
        <w:t xml:space="preserve">                                    </w:t>
      </w:r>
      <w:r>
        <w:rPr>
          <w:color w:val="0000FF"/>
        </w:rPr>
        <w:t>typeof</w:t>
      </w:r>
      <w:r>
        <w:t>(</w:t>
      </w:r>
      <w:r>
        <w:rPr>
          <w:color w:val="2B91AF"/>
        </w:rPr>
        <w:t>UnpackData</w:t>
      </w:r>
      <w:r>
        <w:t>));</w:t>
      </w:r>
    </w:p>
    <w:p w:rsidR="00B201E5" w:rsidRDefault="00B201E5" w:rsidP="00B201E5">
      <w:pPr>
        <w:pStyle w:val="PlainText"/>
        <w:ind w:left="-720" w:right="-720"/>
      </w:pPr>
    </w:p>
    <w:p w:rsidR="00B201E5" w:rsidRDefault="00B201E5" w:rsidP="00B201E5">
      <w:pPr>
        <w:pStyle w:val="PlainText"/>
        <w:ind w:left="-720" w:right="-720"/>
        <w:rPr>
          <w:color w:val="008000"/>
        </w:rPr>
      </w:pPr>
      <w:r>
        <w:t xml:space="preserve">    </w:t>
      </w:r>
      <w:r>
        <w:rPr>
          <w:color w:val="008000"/>
        </w:rPr>
        <w:t>//DataOK Property</w:t>
      </w:r>
    </w:p>
    <w:p w:rsidR="00B201E5" w:rsidRDefault="00B201E5" w:rsidP="00B201E5">
      <w:pPr>
        <w:pStyle w:val="PlainText"/>
        <w:ind w:left="-720" w:right="-720"/>
      </w:pPr>
      <w:r>
        <w:t xml:space="preserve">    [</w:t>
      </w:r>
      <w:r>
        <w:rPr>
          <w:color w:val="2B91AF"/>
        </w:rPr>
        <w:t>OutputParam</w:t>
      </w:r>
      <w:r>
        <w:t>]</w:t>
      </w:r>
    </w:p>
    <w:p w:rsidR="00B201E5" w:rsidRDefault="00B201E5" w:rsidP="00B201E5">
      <w:pPr>
        <w:pStyle w:val="PlainText"/>
        <w:ind w:left="-720" w:right="-720"/>
      </w:pPr>
      <w:r>
        <w:t xml:space="preserve">    [</w:t>
      </w:r>
      <w:r>
        <w:rPr>
          <w:color w:val="2B91AF"/>
        </w:rPr>
        <w:t>Name</w:t>
      </w:r>
      <w:r>
        <w:t>(</w:t>
      </w:r>
      <w:r>
        <w:rPr>
          <w:color w:val="A31515"/>
        </w:rPr>
        <w:t>"Data OK"</w:t>
      </w:r>
      <w:r>
        <w:t>)]</w:t>
      </w:r>
    </w:p>
    <w:p w:rsidR="00B201E5" w:rsidRDefault="00B201E5" w:rsidP="00B201E5">
      <w:pPr>
        <w:pStyle w:val="PlainText"/>
        <w:ind w:left="-720" w:right="-720"/>
      </w:pPr>
      <w:r>
        <w:t xml:space="preserve">    [</w:t>
      </w:r>
      <w:r>
        <w:rPr>
          <w:color w:val="2B91AF"/>
        </w:rPr>
        <w:t>Description</w:t>
      </w:r>
      <w:r>
        <w:t>(</w:t>
      </w:r>
      <w:r>
        <w:rPr>
          <w:color w:val="A31515"/>
        </w:rPr>
        <w:t>"Passed data validation?"</w:t>
      </w:r>
      <w:r>
        <w:t>)]</w:t>
      </w:r>
    </w:p>
    <w:p w:rsidR="00B201E5" w:rsidRDefault="00B201E5" w:rsidP="00B201E5">
      <w:pPr>
        <w:pStyle w:val="PlainText"/>
        <w:ind w:left="-720" w:right="-720"/>
      </w:pPr>
      <w:r>
        <w:t xml:space="preserve">    </w:t>
      </w:r>
      <w:r>
        <w:rPr>
          <w:color w:val="0000FF"/>
        </w:rPr>
        <w:t>public</w:t>
      </w:r>
      <w:r>
        <w:t xml:space="preserve"> </w:t>
      </w:r>
      <w:r>
        <w:rPr>
          <w:color w:val="0000FF"/>
        </w:rPr>
        <w:t>bool</w:t>
      </w:r>
      <w:r>
        <w:t xml:space="preserve"> DataOK</w:t>
      </w:r>
    </w:p>
    <w:p w:rsidR="00B201E5" w:rsidRDefault="00B201E5" w:rsidP="00B201E5">
      <w:pPr>
        <w:pStyle w:val="PlainText"/>
        <w:ind w:left="-720" w:right="-720"/>
      </w:pPr>
      <w:r>
        <w:t xml:space="preserve">    {</w:t>
      </w:r>
    </w:p>
    <w:p w:rsidR="00B201E5" w:rsidRDefault="00B201E5" w:rsidP="00B201E5">
      <w:pPr>
        <w:pStyle w:val="PlainText"/>
        <w:ind w:left="-720" w:right="-720"/>
      </w:pPr>
      <w:r>
        <w:lastRenderedPageBreak/>
        <w:t xml:space="preserve">      </w:t>
      </w:r>
      <w:r>
        <w:rPr>
          <w:color w:val="0000FF"/>
        </w:rPr>
        <w:t>get</w:t>
      </w:r>
      <w:r>
        <w:t xml:space="preserve"> { </w:t>
      </w:r>
      <w:r>
        <w:rPr>
          <w:color w:val="0000FF"/>
        </w:rPr>
        <w:t>return</w:t>
      </w:r>
      <w:r>
        <w:t xml:space="preserve"> ((</w:t>
      </w:r>
      <w:r>
        <w:rPr>
          <w:color w:val="0000FF"/>
        </w:rPr>
        <w:t>bool</w:t>
      </w:r>
      <w:r>
        <w:t>)(</w:t>
      </w:r>
      <w:r>
        <w:rPr>
          <w:color w:val="0000FF"/>
        </w:rPr>
        <w:t>base</w:t>
      </w:r>
      <w:r>
        <w:t>.GetValue(</w:t>
      </w:r>
      <w:r>
        <w:rPr>
          <w:color w:val="2B91AF"/>
        </w:rPr>
        <w:t>UnpackData</w:t>
      </w:r>
      <w:r>
        <w:t>.DataOKProperty))); }</w:t>
      </w:r>
    </w:p>
    <w:p w:rsidR="00B201E5" w:rsidRDefault="00B201E5" w:rsidP="00B201E5">
      <w:pPr>
        <w:pStyle w:val="PlainText"/>
        <w:ind w:left="-720" w:right="-720"/>
      </w:pPr>
      <w:r>
        <w:t xml:space="preserve">      </w:t>
      </w:r>
      <w:r>
        <w:rPr>
          <w:color w:val="0000FF"/>
        </w:rPr>
        <w:t>set</w:t>
      </w:r>
      <w:r>
        <w:t xml:space="preserve"> { </w:t>
      </w:r>
      <w:r>
        <w:rPr>
          <w:color w:val="0000FF"/>
        </w:rPr>
        <w:t>base</w:t>
      </w:r>
      <w:r>
        <w:t>.SetValue(</w:t>
      </w:r>
      <w:r>
        <w:rPr>
          <w:color w:val="2B91AF"/>
        </w:rPr>
        <w:t>UnpackData</w:t>
      </w:r>
      <w:r>
        <w:t xml:space="preserve">.DataOKProperty, </w:t>
      </w:r>
      <w:r>
        <w:rPr>
          <w:color w:val="0000FF"/>
        </w:rPr>
        <w:t>value</w:t>
      </w:r>
      <w:r>
        <w:t>); }</w:t>
      </w:r>
    </w:p>
    <w:p w:rsidR="00B201E5" w:rsidRDefault="00B201E5" w:rsidP="00B201E5">
      <w:pPr>
        <w:pStyle w:val="PlainText"/>
        <w:ind w:left="-720" w:right="-720"/>
      </w:pPr>
      <w:r>
        <w:t xml:space="preserve">    }</w:t>
      </w:r>
    </w:p>
    <w:p w:rsidR="00B201E5" w:rsidRDefault="00B201E5" w:rsidP="00B201E5">
      <w:pPr>
        <w:pStyle w:val="PlainText"/>
        <w:ind w:left="-720" w:right="-720"/>
      </w:pPr>
    </w:p>
    <w:p w:rsidR="00B201E5" w:rsidRDefault="00B201E5" w:rsidP="00B201E5">
      <w:pPr>
        <w:pStyle w:val="PlainText"/>
        <w:ind w:left="-720" w:right="-720"/>
        <w:rPr>
          <w:color w:val="2B91AF"/>
        </w:rPr>
      </w:pPr>
      <w:r>
        <w:t xml:space="preserve">    </w:t>
      </w:r>
      <w:r>
        <w:rPr>
          <w:color w:val="0000FF"/>
        </w:rPr>
        <w:t>protected</w:t>
      </w:r>
      <w:r>
        <w:t xml:space="preserve"> </w:t>
      </w:r>
      <w:r>
        <w:rPr>
          <w:color w:val="0000FF"/>
        </w:rPr>
        <w:t>override</w:t>
      </w:r>
      <w:r>
        <w:t xml:space="preserve"> </w:t>
      </w:r>
      <w:r>
        <w:rPr>
          <w:color w:val="2B91AF"/>
        </w:rPr>
        <w:t>ActivityExecutionStatus</w:t>
      </w:r>
    </w:p>
    <w:p w:rsidR="00B201E5" w:rsidRDefault="00B201E5" w:rsidP="00B201E5">
      <w:pPr>
        <w:pStyle w:val="PlainText"/>
        <w:ind w:left="-720" w:right="-720"/>
      </w:pPr>
      <w:r>
        <w:t xml:space="preserve">        Execute(</w:t>
      </w:r>
      <w:r>
        <w:rPr>
          <w:color w:val="2B91AF"/>
        </w:rPr>
        <w:t>ActivityExecutionContext</w:t>
      </w:r>
      <w:r>
        <w:t xml:space="preserve"> executionContext)</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w:t>
      </w:r>
      <w:r>
        <w:rPr>
          <w:color w:val="0000FF"/>
        </w:rPr>
        <w:t>int</w:t>
      </w:r>
      <w:r w:rsidR="00B025A5">
        <w:t xml:space="preserve"> arrayLength = 1000</w:t>
      </w:r>
      <w:r>
        <w:t>;</w:t>
      </w:r>
    </w:p>
    <w:p w:rsidR="00B201E5" w:rsidRDefault="00B201E5" w:rsidP="00B201E5">
      <w:pPr>
        <w:pStyle w:val="PlainText"/>
        <w:ind w:left="-720" w:right="-720"/>
      </w:pPr>
      <w:r>
        <w:t xml:space="preserve">      </w:t>
      </w:r>
      <w:r>
        <w:rPr>
          <w:color w:val="0000FF"/>
        </w:rPr>
        <w:t>double</w:t>
      </w:r>
      <w:r w:rsidR="004D7BD1">
        <w:t>[ ]</w:t>
      </w:r>
      <w:r>
        <w:t xml:space="preserve"> inputArray = </w:t>
      </w:r>
      <w:r>
        <w:rPr>
          <w:color w:val="0000FF"/>
        </w:rPr>
        <w:t>new</w:t>
      </w:r>
      <w:r>
        <w:t xml:space="preserve"> </w:t>
      </w:r>
      <w:r>
        <w:rPr>
          <w:color w:val="0000FF"/>
        </w:rPr>
        <w:t>double</w:t>
      </w:r>
      <w:r>
        <w:t>[arrayLength];</w:t>
      </w:r>
    </w:p>
    <w:p w:rsidR="00B201E5" w:rsidRDefault="00B201E5" w:rsidP="00B201E5">
      <w:pPr>
        <w:pStyle w:val="PlainText"/>
        <w:ind w:left="-720" w:right="-720"/>
      </w:pPr>
      <w:r>
        <w:t xml:space="preserve">      </w:t>
      </w:r>
      <w:r>
        <w:rPr>
          <w:color w:val="0000FF"/>
        </w:rPr>
        <w:t>int</w:t>
      </w:r>
      <w:r>
        <w:t xml:space="preserve"> i = 0;</w:t>
      </w:r>
    </w:p>
    <w:p w:rsidR="00B201E5" w:rsidRDefault="00B201E5" w:rsidP="00B201E5">
      <w:pPr>
        <w:pStyle w:val="PlainText"/>
        <w:ind w:left="-720" w:right="-720"/>
      </w:pPr>
      <w:r>
        <w:t xml:space="preserve">      </w:t>
      </w:r>
      <w:r>
        <w:rPr>
          <w:color w:val="0000FF"/>
        </w:rPr>
        <w:t>const</w:t>
      </w:r>
      <w:r>
        <w:t xml:space="preserve"> </w:t>
      </w:r>
      <w:r>
        <w:rPr>
          <w:color w:val="0000FF"/>
        </w:rPr>
        <w:t>int</w:t>
      </w:r>
      <w:r>
        <w:t xml:space="preserve"> MAXLENGTH = 200000;</w:t>
      </w:r>
    </w:p>
    <w:p w:rsidR="00B201E5" w:rsidRDefault="00B201E5" w:rsidP="00B201E5">
      <w:pPr>
        <w:pStyle w:val="PlainText"/>
        <w:ind w:left="-720" w:right="-720"/>
      </w:pPr>
      <w:r>
        <w:t xml:space="preserve">      </w:t>
      </w:r>
      <w:r>
        <w:rPr>
          <w:color w:val="2B91AF"/>
        </w:rPr>
        <w:t>String</w:t>
      </w:r>
      <w:r>
        <w:t xml:space="preserve"> inputFileName;</w:t>
      </w:r>
    </w:p>
    <w:p w:rsidR="00B201E5" w:rsidRDefault="00B201E5" w:rsidP="00B201E5">
      <w:pPr>
        <w:pStyle w:val="PlainText"/>
        <w:ind w:left="-720" w:right="-720"/>
      </w:pPr>
    </w:p>
    <w:p w:rsidR="00B201E5" w:rsidRDefault="00B201E5" w:rsidP="00B201E5">
      <w:pPr>
        <w:pStyle w:val="PlainText"/>
        <w:ind w:left="-720" w:right="-720"/>
      </w:pPr>
      <w:r>
        <w:t xml:space="preserve">      inputFileName = InputFile;</w:t>
      </w:r>
    </w:p>
    <w:p w:rsidR="00B201E5" w:rsidRDefault="00B201E5" w:rsidP="00B201E5">
      <w:pPr>
        <w:pStyle w:val="PlainText"/>
        <w:ind w:left="-720" w:right="-720"/>
      </w:pPr>
    </w:p>
    <w:p w:rsidR="00B201E5" w:rsidRDefault="00B201E5" w:rsidP="00B201E5">
      <w:pPr>
        <w:pStyle w:val="PlainText"/>
        <w:ind w:left="-720" w:right="-720"/>
      </w:pPr>
      <w:r>
        <w:t xml:space="preserve">      </w:t>
      </w:r>
      <w:r>
        <w:rPr>
          <w:color w:val="2B91AF"/>
        </w:rPr>
        <w:t>FileStream</w:t>
      </w:r>
      <w:r>
        <w:t xml:space="preserve"> inFile = </w:t>
      </w:r>
      <w:r>
        <w:rPr>
          <w:color w:val="0000FF"/>
        </w:rPr>
        <w:t>new</w:t>
      </w:r>
      <w:r>
        <w:t xml:space="preserve"> </w:t>
      </w:r>
      <w:r>
        <w:rPr>
          <w:color w:val="2B91AF"/>
        </w:rPr>
        <w:t>FileStream</w:t>
      </w:r>
      <w:r>
        <w:t xml:space="preserve">(inputFileName, </w:t>
      </w:r>
      <w:r>
        <w:rPr>
          <w:color w:val="2B91AF"/>
        </w:rPr>
        <w:t>FileMode</w:t>
      </w:r>
      <w:r>
        <w:t xml:space="preserve">.Open, </w:t>
      </w:r>
      <w:r>
        <w:rPr>
          <w:color w:val="2B91AF"/>
        </w:rPr>
        <w:t>FileAccess</w:t>
      </w:r>
      <w:r>
        <w:t>.Read);</w:t>
      </w:r>
    </w:p>
    <w:p w:rsidR="00B201E5" w:rsidRDefault="00B201E5" w:rsidP="00B201E5">
      <w:pPr>
        <w:pStyle w:val="PlainText"/>
        <w:ind w:left="-720" w:right="-720"/>
      </w:pPr>
      <w:r>
        <w:t xml:space="preserve">      </w:t>
      </w:r>
      <w:r>
        <w:rPr>
          <w:color w:val="2B91AF"/>
        </w:rPr>
        <w:t>BinaryReader</w:t>
      </w:r>
      <w:r>
        <w:t xml:space="preserve"> br = </w:t>
      </w:r>
      <w:r>
        <w:rPr>
          <w:color w:val="0000FF"/>
        </w:rPr>
        <w:t>new</w:t>
      </w:r>
      <w:r>
        <w:t xml:space="preserve"> </w:t>
      </w:r>
      <w:r>
        <w:rPr>
          <w:color w:val="2B91AF"/>
        </w:rPr>
        <w:t>BinaryReader</w:t>
      </w:r>
      <w:r>
        <w:t>(inFile);</w:t>
      </w:r>
    </w:p>
    <w:p w:rsidR="00B201E5" w:rsidRDefault="00B201E5" w:rsidP="00B201E5">
      <w:pPr>
        <w:pStyle w:val="PlainText"/>
        <w:ind w:left="-720" w:right="-720"/>
      </w:pPr>
    </w:p>
    <w:p w:rsidR="00B201E5" w:rsidRDefault="00B201E5" w:rsidP="00B201E5">
      <w:pPr>
        <w:pStyle w:val="PlainText"/>
        <w:ind w:left="-720" w:right="-720"/>
        <w:rPr>
          <w:color w:val="0000FF"/>
        </w:rPr>
      </w:pPr>
      <w:r>
        <w:t xml:space="preserve">      </w:t>
      </w:r>
      <w:r>
        <w:rPr>
          <w:color w:val="0000FF"/>
        </w:rPr>
        <w:t>try</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w:t>
      </w:r>
      <w:r>
        <w:rPr>
          <w:color w:val="0000FF"/>
        </w:rPr>
        <w:t>while</w:t>
      </w:r>
      <w:r>
        <w:t xml:space="preserve"> (i &lt; MAXLENGTH)</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inputArray[i] = br.ReadDouble();</w:t>
      </w:r>
    </w:p>
    <w:p w:rsidR="00B201E5" w:rsidRDefault="00B201E5" w:rsidP="00B201E5">
      <w:pPr>
        <w:pStyle w:val="PlainText"/>
        <w:ind w:left="-720" w:right="-720"/>
      </w:pPr>
      <w:r>
        <w:t xml:space="preserve">          i++;</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w:t>
      </w:r>
      <w:r>
        <w:rPr>
          <w:color w:val="0000FF"/>
        </w:rPr>
        <w:t>catch</w:t>
      </w:r>
      <w:r>
        <w:t xml:space="preserve"> (</w:t>
      </w:r>
      <w:r>
        <w:rPr>
          <w:color w:val="2B91AF"/>
        </w:rPr>
        <w:t>EndOfStreamException</w:t>
      </w:r>
      <w:r>
        <w:t>)</w:t>
      </w:r>
    </w:p>
    <w:p w:rsidR="00B201E5" w:rsidRDefault="00B201E5" w:rsidP="00B201E5">
      <w:pPr>
        <w:pStyle w:val="PlainText"/>
        <w:ind w:left="-720" w:right="-720"/>
      </w:pPr>
      <w:r>
        <w:t xml:space="preserve">      {</w:t>
      </w:r>
    </w:p>
    <w:p w:rsidR="00B201E5" w:rsidRDefault="00B201E5" w:rsidP="00B201E5">
      <w:pPr>
        <w:pStyle w:val="PlainText"/>
        <w:ind w:left="-720" w:right="-720"/>
        <w:rPr>
          <w:color w:val="008000"/>
        </w:rPr>
      </w:pPr>
      <w:r>
        <w:t xml:space="preserve">        </w:t>
      </w:r>
      <w:r>
        <w:rPr>
          <w:color w:val="008000"/>
        </w:rPr>
        <w:t>//End of input data.</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OutputSeries = inputArray;</w:t>
      </w:r>
    </w:p>
    <w:p w:rsidR="00B201E5" w:rsidRDefault="00B201E5" w:rsidP="00B201E5">
      <w:pPr>
        <w:pStyle w:val="PlainText"/>
        <w:ind w:left="-720" w:right="-720"/>
      </w:pPr>
    </w:p>
    <w:p w:rsidR="00B201E5" w:rsidRDefault="00B201E5" w:rsidP="00B201E5">
      <w:pPr>
        <w:pStyle w:val="PlainText"/>
        <w:ind w:left="-720" w:right="-720"/>
        <w:rPr>
          <w:color w:val="008000"/>
        </w:rPr>
      </w:pPr>
      <w:r>
        <w:t xml:space="preserve">      </w:t>
      </w:r>
      <w:r>
        <w:rPr>
          <w:color w:val="008000"/>
        </w:rPr>
        <w:t>//Validate data by checking for even numbers of elements</w:t>
      </w:r>
    </w:p>
    <w:p w:rsidR="00B201E5" w:rsidRDefault="00B201E5" w:rsidP="00B201E5">
      <w:pPr>
        <w:pStyle w:val="PlainText"/>
        <w:ind w:left="-720" w:right="-720"/>
      </w:pPr>
      <w:r>
        <w:t xml:space="preserve">      </w:t>
      </w:r>
      <w:r>
        <w:rPr>
          <w:color w:val="0000FF"/>
        </w:rPr>
        <w:t>if</w:t>
      </w:r>
      <w:r>
        <w:t xml:space="preserve"> (inputArray.Length % 2 == 0)</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DataOK = </w:t>
      </w:r>
      <w:r>
        <w:rPr>
          <w:color w:val="0000FF"/>
        </w:rPr>
        <w:t>true</w:t>
      </w:r>
      <w:r>
        <w:t>;</w:t>
      </w:r>
    </w:p>
    <w:p w:rsidR="00B201E5" w:rsidRDefault="00B201E5" w:rsidP="00B201E5">
      <w:pPr>
        <w:pStyle w:val="PlainText"/>
        <w:ind w:left="-720" w:right="-720"/>
      </w:pPr>
      <w:r>
        <w:t xml:space="preserve">      }</w:t>
      </w:r>
    </w:p>
    <w:p w:rsidR="00B201E5" w:rsidRDefault="00B201E5" w:rsidP="00B201E5">
      <w:pPr>
        <w:pStyle w:val="PlainText"/>
        <w:ind w:left="-720" w:right="-720"/>
        <w:rPr>
          <w:color w:val="0000FF"/>
        </w:rPr>
      </w:pPr>
      <w:r>
        <w:t xml:space="preserve">      </w:t>
      </w:r>
      <w:r>
        <w:rPr>
          <w:color w:val="0000FF"/>
        </w:rPr>
        <w:t>else</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DataOK = </w:t>
      </w:r>
      <w:r>
        <w:rPr>
          <w:color w:val="0000FF"/>
        </w:rPr>
        <w:t>false</w:t>
      </w:r>
      <w:r>
        <w:t>;</w:t>
      </w:r>
    </w:p>
    <w:p w:rsidR="00B201E5" w:rsidRDefault="00B201E5" w:rsidP="00B201E5">
      <w:pPr>
        <w:pStyle w:val="PlainText"/>
        <w:ind w:left="-720" w:right="-720"/>
      </w:pPr>
      <w:r>
        <w:t xml:space="preserve">      }</w:t>
      </w:r>
    </w:p>
    <w:p w:rsidR="00B201E5" w:rsidRDefault="00B201E5" w:rsidP="00B201E5">
      <w:pPr>
        <w:pStyle w:val="PlainText"/>
        <w:ind w:left="-720" w:right="-720"/>
      </w:pPr>
      <w:r>
        <w:t xml:space="preserve">      </w:t>
      </w:r>
      <w:r>
        <w:rPr>
          <w:color w:val="0000FF"/>
        </w:rPr>
        <w:t>return</w:t>
      </w:r>
      <w:r>
        <w:t xml:space="preserve"> </w:t>
      </w:r>
      <w:r>
        <w:rPr>
          <w:color w:val="2B91AF"/>
        </w:rPr>
        <w:t>ActivityExecutionStatus</w:t>
      </w:r>
      <w:r>
        <w:t>.Closed;</w:t>
      </w:r>
    </w:p>
    <w:p w:rsidR="00B201E5" w:rsidRDefault="00B201E5" w:rsidP="00B201E5">
      <w:pPr>
        <w:pStyle w:val="PlainText"/>
        <w:ind w:left="-720" w:right="-720"/>
        <w:rPr>
          <w:color w:val="008000"/>
        </w:rPr>
      </w:pPr>
      <w:r>
        <w:t xml:space="preserve">    } </w:t>
      </w:r>
      <w:r>
        <w:rPr>
          <w:color w:val="008000"/>
        </w:rPr>
        <w:t>//Execute</w:t>
      </w:r>
    </w:p>
    <w:p w:rsidR="00B201E5" w:rsidRDefault="00B201E5" w:rsidP="00B201E5">
      <w:pPr>
        <w:pStyle w:val="PlainText"/>
        <w:ind w:left="-720" w:right="-720"/>
      </w:pPr>
      <w:r>
        <w:t xml:space="preserve">  }</w:t>
      </w:r>
    </w:p>
    <w:p w:rsidR="00B201E5" w:rsidRDefault="00B201E5" w:rsidP="00B201E5">
      <w:pPr>
        <w:pStyle w:val="PlainText"/>
        <w:ind w:left="-720" w:right="-720"/>
      </w:pPr>
      <w:r>
        <w:t>}</w:t>
      </w:r>
    </w:p>
    <w:p w:rsidR="00B201E5" w:rsidRDefault="00B201E5" w:rsidP="00B201E5">
      <w:pPr>
        <w:pStyle w:val="Heading1"/>
        <w:pageBreakBefore/>
      </w:pPr>
      <w:bookmarkStart w:id="89" w:name="_Toc242755161"/>
      <w:bookmarkStart w:id="90" w:name="_Toc245211710"/>
      <w:r>
        <w:lastRenderedPageBreak/>
        <w:t xml:space="preserve">Appendix B: </w:t>
      </w:r>
      <w:r w:rsidR="00314BBA">
        <w:t>InputDataGenerator Application</w:t>
      </w:r>
      <w:bookmarkEnd w:id="89"/>
      <w:bookmarkEnd w:id="90"/>
    </w:p>
    <w:p w:rsidR="00314BBA" w:rsidRDefault="00B201E5" w:rsidP="00314BBA">
      <w:pPr>
        <w:pStyle w:val="BodyTextLink"/>
      </w:pPr>
      <w:r>
        <w:t>The example in this appendix is the source code for a console application</w:t>
      </w:r>
      <w:r w:rsidR="00987D2F">
        <w:t>, InputDataGenerator,</w:t>
      </w:r>
      <w:r>
        <w:t xml:space="preserve"> that generates the data file</w:t>
      </w:r>
      <w:r w:rsidR="00314BBA">
        <w:t>s</w:t>
      </w:r>
      <w:r>
        <w:t xml:space="preserve"> to be used with UnpackData. Th</w:t>
      </w:r>
      <w:r w:rsidR="00314BBA">
        <w:t>e application produces two data files:</w:t>
      </w:r>
    </w:p>
    <w:p w:rsidR="00314BBA" w:rsidRDefault="00314BBA" w:rsidP="00314BBA">
      <w:pPr>
        <w:pStyle w:val="BulletList"/>
      </w:pPr>
      <w:r>
        <w:t>TimeSeries1 contains a single time series.</w:t>
      </w:r>
    </w:p>
    <w:p w:rsidR="00314BBA" w:rsidRDefault="00314BBA" w:rsidP="00314BBA">
      <w:pPr>
        <w:pStyle w:val="BulletList"/>
      </w:pPr>
      <w:r>
        <w:t>TimeSeries2 contains two multiplexed time series.</w:t>
      </w:r>
    </w:p>
    <w:p w:rsidR="00B201E5" w:rsidRDefault="00B201E5" w:rsidP="00314BBA">
      <w:pPr>
        <w:pStyle w:val="Le"/>
      </w:pPr>
    </w:p>
    <w:p w:rsidR="00314BBA" w:rsidRDefault="00314BBA" w:rsidP="00314BBA">
      <w:pPr>
        <w:pStyle w:val="BodyText"/>
      </w:pPr>
      <w:r>
        <w:t>The a</w:t>
      </w:r>
      <w:r w:rsidR="00987D2F">
        <w:t xml:space="preserve">ppropriate data file is determined by </w:t>
      </w:r>
      <w:r>
        <w:t>the downstream activities; UnpackData can process either file. For details on how the two data files are used in workflows, see “Trident Composer User’s Guide.”</w:t>
      </w:r>
    </w:p>
    <w:p w:rsidR="00314BBA" w:rsidRPr="00314BBA" w:rsidRDefault="00314BBA" w:rsidP="00314BBA">
      <w:pPr>
        <w:pStyle w:val="Le"/>
      </w:pPr>
    </w:p>
    <w:p w:rsidR="00987D2F" w:rsidRDefault="00987D2F" w:rsidP="00987D2F">
      <w:pPr>
        <w:pStyle w:val="PlainText"/>
        <w:ind w:left="-720" w:right="-720"/>
      </w:pPr>
      <w:r>
        <w:rPr>
          <w:color w:val="0000FF"/>
        </w:rPr>
        <w:t>using</w:t>
      </w:r>
      <w:r>
        <w:t xml:space="preserve"> System;</w:t>
      </w:r>
    </w:p>
    <w:p w:rsidR="00987D2F" w:rsidRDefault="00987D2F" w:rsidP="00987D2F">
      <w:pPr>
        <w:pStyle w:val="PlainText"/>
        <w:ind w:left="-720" w:right="-720"/>
      </w:pPr>
      <w:r>
        <w:rPr>
          <w:color w:val="0000FF"/>
        </w:rPr>
        <w:t>using</w:t>
      </w:r>
      <w:r>
        <w:t xml:space="preserve"> System.IO;</w:t>
      </w:r>
    </w:p>
    <w:p w:rsidR="00987D2F" w:rsidRDefault="00987D2F" w:rsidP="00987D2F">
      <w:pPr>
        <w:pStyle w:val="PlainText"/>
        <w:ind w:left="-720" w:right="-720"/>
      </w:pPr>
    </w:p>
    <w:p w:rsidR="00987D2F" w:rsidRDefault="00987D2F" w:rsidP="00987D2F">
      <w:pPr>
        <w:pStyle w:val="PlainText"/>
        <w:ind w:left="-720" w:right="-720"/>
      </w:pPr>
      <w:r>
        <w:rPr>
          <w:color w:val="0000FF"/>
        </w:rPr>
        <w:t>namespace</w:t>
      </w:r>
      <w:r>
        <w:t xml:space="preserve"> InputDataGenerator</w:t>
      </w:r>
    </w:p>
    <w:p w:rsidR="00987D2F" w:rsidRDefault="00987D2F" w:rsidP="00987D2F">
      <w:pPr>
        <w:pStyle w:val="PlainText"/>
        <w:ind w:left="-720" w:right="-720"/>
      </w:pPr>
      <w:r>
        <w:t>{</w:t>
      </w:r>
    </w:p>
    <w:p w:rsidR="00987D2F" w:rsidRDefault="00987D2F" w:rsidP="00987D2F">
      <w:pPr>
        <w:pStyle w:val="PlainText"/>
        <w:ind w:left="-720" w:right="-720"/>
        <w:rPr>
          <w:color w:val="2B91AF"/>
        </w:rPr>
      </w:pPr>
      <w:r>
        <w:t xml:space="preserve">  </w:t>
      </w:r>
      <w:r>
        <w:rPr>
          <w:color w:val="0000FF"/>
        </w:rPr>
        <w:t>class</w:t>
      </w:r>
      <w:r>
        <w:t xml:space="preserve"> </w:t>
      </w:r>
      <w:r>
        <w:rPr>
          <w:color w:val="2B91AF"/>
        </w:rPr>
        <w:t>Program</w:t>
      </w:r>
    </w:p>
    <w:p w:rsidR="00987D2F" w:rsidRDefault="00987D2F" w:rsidP="00987D2F">
      <w:pPr>
        <w:pStyle w:val="PlainText"/>
        <w:ind w:left="-720" w:right="-720"/>
      </w:pPr>
      <w:r>
        <w:t xml:space="preserve">  {</w:t>
      </w:r>
    </w:p>
    <w:p w:rsidR="00987D2F" w:rsidRDefault="00987D2F" w:rsidP="00987D2F">
      <w:pPr>
        <w:pStyle w:val="PlainText"/>
        <w:ind w:left="-720" w:right="-720"/>
      </w:pPr>
      <w:r>
        <w:t xml:space="preserve">    </w:t>
      </w:r>
      <w:r>
        <w:rPr>
          <w:color w:val="0000FF"/>
        </w:rPr>
        <w:t>static</w:t>
      </w:r>
      <w:r>
        <w:t xml:space="preserve"> </w:t>
      </w:r>
      <w:r>
        <w:rPr>
          <w:color w:val="0000FF"/>
        </w:rPr>
        <w:t>void</w:t>
      </w:r>
      <w:r>
        <w:t xml:space="preserve"> Main(</w:t>
      </w:r>
      <w:r>
        <w:rPr>
          <w:color w:val="0000FF"/>
        </w:rPr>
        <w:t>string</w:t>
      </w:r>
      <w:r w:rsidR="004D7BD1">
        <w:t>[ ]</w:t>
      </w:r>
      <w:r>
        <w:t xml:space="preserve"> args)</w:t>
      </w:r>
    </w:p>
    <w:p w:rsidR="00987D2F" w:rsidRDefault="00987D2F" w:rsidP="00987D2F">
      <w:pPr>
        <w:pStyle w:val="PlainText"/>
        <w:ind w:left="-720" w:right="-720"/>
      </w:pPr>
      <w:r>
        <w:t xml:space="preserve">    {</w:t>
      </w:r>
    </w:p>
    <w:p w:rsidR="00987D2F" w:rsidRDefault="00987D2F" w:rsidP="00987D2F">
      <w:pPr>
        <w:pStyle w:val="PlainText"/>
        <w:ind w:left="-720" w:right="-720"/>
      </w:pPr>
      <w:r>
        <w:t xml:space="preserve">      </w:t>
      </w:r>
      <w:r>
        <w:rPr>
          <w:color w:val="0000FF"/>
        </w:rPr>
        <w:t>int</w:t>
      </w:r>
      <w:r>
        <w:t xml:space="preserve"> arrayLength = 1000;</w:t>
      </w:r>
    </w:p>
    <w:p w:rsidR="00987D2F" w:rsidRDefault="00987D2F" w:rsidP="00987D2F">
      <w:pPr>
        <w:pStyle w:val="PlainText"/>
        <w:ind w:left="-720" w:right="-720"/>
      </w:pPr>
      <w:r>
        <w:t xml:space="preserve">      </w:t>
      </w:r>
      <w:r>
        <w:rPr>
          <w:color w:val="2B91AF"/>
        </w:rPr>
        <w:t>Random</w:t>
      </w:r>
      <w:r>
        <w:t xml:space="preserve"> ranf = </w:t>
      </w:r>
      <w:r>
        <w:rPr>
          <w:color w:val="0000FF"/>
        </w:rPr>
        <w:t>new</w:t>
      </w:r>
      <w:r>
        <w:t xml:space="preserve"> </w:t>
      </w:r>
      <w:r>
        <w:rPr>
          <w:color w:val="2B91AF"/>
        </w:rPr>
        <w:t>Random</w:t>
      </w:r>
      <w:r>
        <w:t>();</w:t>
      </w:r>
    </w:p>
    <w:p w:rsidR="00987D2F" w:rsidRDefault="00987D2F" w:rsidP="00987D2F">
      <w:pPr>
        <w:pStyle w:val="PlainText"/>
        <w:ind w:left="-720" w:right="-720"/>
        <w:rPr>
          <w:color w:val="008000"/>
        </w:rPr>
      </w:pPr>
      <w:r>
        <w:t xml:space="preserve">      </w:t>
      </w:r>
      <w:r>
        <w:rPr>
          <w:color w:val="0000FF"/>
        </w:rPr>
        <w:t>double</w:t>
      </w:r>
      <w:r w:rsidR="004D7BD1">
        <w:t>[ ]</w:t>
      </w:r>
      <w:r>
        <w:t xml:space="preserve"> outputArray1 = </w:t>
      </w:r>
      <w:r>
        <w:rPr>
          <w:color w:val="0000FF"/>
        </w:rPr>
        <w:t>new</w:t>
      </w:r>
      <w:r>
        <w:t xml:space="preserve"> </w:t>
      </w:r>
      <w:r>
        <w:rPr>
          <w:color w:val="0000FF"/>
        </w:rPr>
        <w:t>double</w:t>
      </w:r>
      <w:r>
        <w:t xml:space="preserve">[arrayLength]; </w:t>
      </w:r>
      <w:r>
        <w:rPr>
          <w:color w:val="008000"/>
        </w:rPr>
        <w:t>//Single series</w:t>
      </w:r>
    </w:p>
    <w:p w:rsidR="00987D2F" w:rsidRDefault="00987D2F" w:rsidP="00987D2F">
      <w:pPr>
        <w:pStyle w:val="PlainText"/>
        <w:ind w:left="-720" w:right="-720"/>
        <w:rPr>
          <w:color w:val="008000"/>
        </w:rPr>
      </w:pPr>
      <w:r>
        <w:t xml:space="preserve">      </w:t>
      </w:r>
      <w:r>
        <w:rPr>
          <w:color w:val="0000FF"/>
        </w:rPr>
        <w:t>double</w:t>
      </w:r>
      <w:r w:rsidR="004D7BD1">
        <w:t>[ ]</w:t>
      </w:r>
      <w:r>
        <w:t xml:space="preserve"> outputArray2 = </w:t>
      </w:r>
      <w:r>
        <w:rPr>
          <w:color w:val="0000FF"/>
        </w:rPr>
        <w:t>new</w:t>
      </w:r>
      <w:r>
        <w:t xml:space="preserve"> </w:t>
      </w:r>
      <w:r>
        <w:rPr>
          <w:color w:val="0000FF"/>
        </w:rPr>
        <w:t>double</w:t>
      </w:r>
      <w:r>
        <w:t xml:space="preserve">[arrayLength]; </w:t>
      </w:r>
      <w:r>
        <w:rPr>
          <w:color w:val="008000"/>
        </w:rPr>
        <w:t>//Multiplexed double series</w:t>
      </w:r>
    </w:p>
    <w:p w:rsidR="00987D2F" w:rsidRDefault="00987D2F" w:rsidP="00987D2F">
      <w:pPr>
        <w:pStyle w:val="PlainText"/>
        <w:ind w:left="-720" w:right="-720"/>
        <w:rPr>
          <w:color w:val="008000"/>
        </w:rPr>
      </w:pPr>
    </w:p>
    <w:p w:rsidR="00987D2F" w:rsidRDefault="00987D2F" w:rsidP="00987D2F">
      <w:pPr>
        <w:pStyle w:val="PlainText"/>
        <w:ind w:left="-720" w:right="-720"/>
      </w:pPr>
      <w:r>
        <w:t xml:space="preserve">      </w:t>
      </w:r>
      <w:r>
        <w:rPr>
          <w:color w:val="0000FF"/>
        </w:rPr>
        <w:t>for</w:t>
      </w:r>
      <w:r>
        <w:t xml:space="preserve"> (</w:t>
      </w:r>
      <w:r>
        <w:rPr>
          <w:color w:val="0000FF"/>
        </w:rPr>
        <w:t>int</w:t>
      </w:r>
      <w:r>
        <w:t xml:space="preserve"> i = 0; i &lt; outputArray1.Length; i = i + 2)</w:t>
      </w:r>
    </w:p>
    <w:p w:rsidR="00987D2F" w:rsidRDefault="00987D2F" w:rsidP="00987D2F">
      <w:pPr>
        <w:pStyle w:val="PlainText"/>
        <w:ind w:left="-720" w:right="-720"/>
      </w:pPr>
      <w:r>
        <w:t xml:space="preserve">      {</w:t>
      </w:r>
    </w:p>
    <w:p w:rsidR="00987D2F" w:rsidRDefault="00987D2F" w:rsidP="00987D2F">
      <w:pPr>
        <w:pStyle w:val="PlainText"/>
        <w:ind w:left="-720" w:right="-720"/>
        <w:rPr>
          <w:color w:val="008000"/>
        </w:rPr>
      </w:pPr>
      <w:r>
        <w:t xml:space="preserve">        </w:t>
      </w:r>
      <w:r>
        <w:rPr>
          <w:color w:val="008000"/>
        </w:rPr>
        <w:t>//Single time series</w:t>
      </w:r>
    </w:p>
    <w:p w:rsidR="00987D2F" w:rsidRDefault="00987D2F" w:rsidP="00987D2F">
      <w:pPr>
        <w:pStyle w:val="PlainText"/>
        <w:ind w:left="-720" w:right="-720"/>
      </w:pPr>
      <w:r>
        <w:t xml:space="preserve">        outputArray1[i] = </w:t>
      </w:r>
      <w:r>
        <w:rPr>
          <w:color w:val="2B91AF"/>
        </w:rPr>
        <w:t>Math</w:t>
      </w:r>
      <w:r>
        <w:t>.Sin((</w:t>
      </w:r>
      <w:r>
        <w:rPr>
          <w:color w:val="0000FF"/>
        </w:rPr>
        <w:t>double</w:t>
      </w:r>
      <w:r>
        <w:t>)i / 10) + ranf.NextDouble() / 5;</w:t>
      </w:r>
    </w:p>
    <w:p w:rsidR="00987D2F" w:rsidRDefault="00987D2F" w:rsidP="00987D2F">
      <w:pPr>
        <w:pStyle w:val="PlainText"/>
        <w:ind w:left="-720" w:right="-720"/>
      </w:pPr>
      <w:r>
        <w:t xml:space="preserve">        outputArray1[i + 1] = </w:t>
      </w:r>
      <w:r>
        <w:rPr>
          <w:color w:val="2B91AF"/>
        </w:rPr>
        <w:t>Math</w:t>
      </w:r>
      <w:r>
        <w:t>.Sin((</w:t>
      </w:r>
      <w:r>
        <w:rPr>
          <w:color w:val="0000FF"/>
        </w:rPr>
        <w:t>double</w:t>
      </w:r>
      <w:r>
        <w:t>)i+1 / 10) + ranf.NextDouble() / 5;</w:t>
      </w:r>
    </w:p>
    <w:p w:rsidR="00987D2F" w:rsidRDefault="00987D2F" w:rsidP="00987D2F">
      <w:pPr>
        <w:pStyle w:val="PlainText"/>
        <w:ind w:left="-720" w:right="-720"/>
        <w:rPr>
          <w:color w:val="008000"/>
        </w:rPr>
      </w:pPr>
      <w:r>
        <w:t xml:space="preserve">        </w:t>
      </w:r>
      <w:r>
        <w:rPr>
          <w:color w:val="008000"/>
        </w:rPr>
        <w:t>//Multiplexed double series</w:t>
      </w:r>
    </w:p>
    <w:p w:rsidR="00987D2F" w:rsidRDefault="00987D2F" w:rsidP="00987D2F">
      <w:pPr>
        <w:pStyle w:val="PlainText"/>
        <w:ind w:left="-720" w:right="-720"/>
      </w:pPr>
      <w:r>
        <w:t xml:space="preserve">        outputArray2[i] = </w:t>
      </w:r>
      <w:r>
        <w:rPr>
          <w:color w:val="2B91AF"/>
        </w:rPr>
        <w:t>Math</w:t>
      </w:r>
      <w:r>
        <w:t>.Sin((</w:t>
      </w:r>
      <w:r>
        <w:rPr>
          <w:color w:val="0000FF"/>
        </w:rPr>
        <w:t>double</w:t>
      </w:r>
      <w:r>
        <w:t>)i / 10) + ranf.NextDouble() / 5;</w:t>
      </w:r>
    </w:p>
    <w:p w:rsidR="00987D2F" w:rsidRDefault="00987D2F" w:rsidP="00987D2F">
      <w:pPr>
        <w:pStyle w:val="PlainText"/>
        <w:ind w:left="-720" w:right="-720"/>
      </w:pPr>
      <w:r>
        <w:t xml:space="preserve">        outputArray2[i + 1] = </w:t>
      </w:r>
      <w:r>
        <w:rPr>
          <w:color w:val="2B91AF"/>
        </w:rPr>
        <w:t>Math</w:t>
      </w:r>
      <w:r>
        <w:t>.Sin((</w:t>
      </w:r>
      <w:r>
        <w:rPr>
          <w:color w:val="0000FF"/>
        </w:rPr>
        <w:t>double</w:t>
      </w:r>
      <w:r>
        <w:t>)i / 10) + ranf.NextDouble() / 5;</w:t>
      </w:r>
    </w:p>
    <w:p w:rsidR="00987D2F" w:rsidRDefault="00987D2F" w:rsidP="00987D2F">
      <w:pPr>
        <w:pStyle w:val="PlainText"/>
        <w:ind w:left="-720" w:right="-720"/>
      </w:pPr>
      <w:r>
        <w:t xml:space="preserve">      }</w:t>
      </w:r>
    </w:p>
    <w:p w:rsidR="00987D2F" w:rsidRDefault="00987D2F" w:rsidP="00987D2F">
      <w:pPr>
        <w:pStyle w:val="PlainText"/>
        <w:ind w:left="-720" w:right="-720"/>
      </w:pPr>
    </w:p>
    <w:p w:rsidR="00987D2F" w:rsidRDefault="00987D2F" w:rsidP="00987D2F">
      <w:pPr>
        <w:pStyle w:val="PlainText"/>
        <w:ind w:left="-720" w:right="-720"/>
      </w:pPr>
      <w:r>
        <w:t xml:space="preserve">      </w:t>
      </w:r>
      <w:r>
        <w:rPr>
          <w:color w:val="2B91AF"/>
        </w:rPr>
        <w:t>FileStream</w:t>
      </w:r>
      <w:r>
        <w:t xml:space="preserve"> outFile1 = </w:t>
      </w:r>
      <w:r>
        <w:rPr>
          <w:color w:val="0000FF"/>
        </w:rPr>
        <w:t>new</w:t>
      </w:r>
      <w:r>
        <w:t xml:space="preserve"> </w:t>
      </w:r>
      <w:r>
        <w:rPr>
          <w:color w:val="2B91AF"/>
        </w:rPr>
        <w:t>FileStream</w:t>
      </w:r>
      <w:r>
        <w:t>(</w:t>
      </w:r>
      <w:r>
        <w:rPr>
          <w:color w:val="A31515"/>
        </w:rPr>
        <w:t>"TimeSeries1"</w:t>
      </w:r>
      <w:r>
        <w:t xml:space="preserve">, </w:t>
      </w:r>
      <w:r>
        <w:rPr>
          <w:color w:val="2B91AF"/>
        </w:rPr>
        <w:t>FileMode</w:t>
      </w:r>
      <w:r>
        <w:t>.Create);</w:t>
      </w:r>
    </w:p>
    <w:p w:rsidR="00987D2F" w:rsidRDefault="00987D2F" w:rsidP="00987D2F">
      <w:pPr>
        <w:pStyle w:val="PlainText"/>
        <w:ind w:left="-720" w:right="-720"/>
      </w:pPr>
      <w:r>
        <w:t xml:space="preserve">      </w:t>
      </w:r>
      <w:r>
        <w:rPr>
          <w:color w:val="2B91AF"/>
        </w:rPr>
        <w:t>BinaryWriter</w:t>
      </w:r>
      <w:r>
        <w:t xml:space="preserve"> bw1 = </w:t>
      </w:r>
      <w:r>
        <w:rPr>
          <w:color w:val="0000FF"/>
        </w:rPr>
        <w:t>new</w:t>
      </w:r>
      <w:r>
        <w:t xml:space="preserve"> </w:t>
      </w:r>
      <w:r>
        <w:rPr>
          <w:color w:val="2B91AF"/>
        </w:rPr>
        <w:t>BinaryWriter</w:t>
      </w:r>
      <w:r>
        <w:t>(outFile1);</w:t>
      </w:r>
    </w:p>
    <w:p w:rsidR="00987D2F" w:rsidRDefault="00987D2F" w:rsidP="00987D2F">
      <w:pPr>
        <w:pStyle w:val="PlainText"/>
        <w:ind w:left="-720" w:right="-720"/>
      </w:pPr>
      <w:r>
        <w:t xml:space="preserve">      </w:t>
      </w:r>
      <w:r>
        <w:rPr>
          <w:color w:val="2B91AF"/>
        </w:rPr>
        <w:t>FileStream</w:t>
      </w:r>
      <w:r>
        <w:t xml:space="preserve"> outFile2 = </w:t>
      </w:r>
      <w:r>
        <w:rPr>
          <w:color w:val="0000FF"/>
        </w:rPr>
        <w:t>new</w:t>
      </w:r>
      <w:r>
        <w:t xml:space="preserve"> </w:t>
      </w:r>
      <w:r>
        <w:rPr>
          <w:color w:val="2B91AF"/>
        </w:rPr>
        <w:t>FileStream</w:t>
      </w:r>
      <w:r>
        <w:t>(</w:t>
      </w:r>
      <w:r>
        <w:rPr>
          <w:color w:val="A31515"/>
        </w:rPr>
        <w:t>"TimeSeries2"</w:t>
      </w:r>
      <w:r>
        <w:t xml:space="preserve">, </w:t>
      </w:r>
      <w:r>
        <w:rPr>
          <w:color w:val="2B91AF"/>
        </w:rPr>
        <w:t>FileMode</w:t>
      </w:r>
      <w:r>
        <w:t>.Create);</w:t>
      </w:r>
    </w:p>
    <w:p w:rsidR="00987D2F" w:rsidRDefault="00987D2F" w:rsidP="00987D2F">
      <w:pPr>
        <w:pStyle w:val="PlainText"/>
        <w:ind w:left="-720" w:right="-720"/>
      </w:pPr>
      <w:r>
        <w:t xml:space="preserve">      </w:t>
      </w:r>
      <w:r>
        <w:rPr>
          <w:color w:val="2B91AF"/>
        </w:rPr>
        <w:t>BinaryWriter</w:t>
      </w:r>
      <w:r>
        <w:t xml:space="preserve"> bw2 = </w:t>
      </w:r>
      <w:r>
        <w:rPr>
          <w:color w:val="0000FF"/>
        </w:rPr>
        <w:t>new</w:t>
      </w:r>
      <w:r>
        <w:t xml:space="preserve"> </w:t>
      </w:r>
      <w:r>
        <w:rPr>
          <w:color w:val="2B91AF"/>
        </w:rPr>
        <w:t>BinaryWriter</w:t>
      </w:r>
      <w:r>
        <w:t>(outFile2);</w:t>
      </w:r>
    </w:p>
    <w:p w:rsidR="00987D2F" w:rsidRDefault="00987D2F" w:rsidP="00987D2F">
      <w:pPr>
        <w:pStyle w:val="PlainText"/>
        <w:ind w:left="-720" w:right="-720"/>
      </w:pPr>
      <w:r>
        <w:t xml:space="preserve">      </w:t>
      </w:r>
      <w:r>
        <w:rPr>
          <w:color w:val="0000FF"/>
        </w:rPr>
        <w:t>for</w:t>
      </w:r>
      <w:r>
        <w:t xml:space="preserve"> (</w:t>
      </w:r>
      <w:r>
        <w:rPr>
          <w:color w:val="0000FF"/>
        </w:rPr>
        <w:t>int</w:t>
      </w:r>
      <w:r>
        <w:t xml:space="preserve"> i = 0; i &lt; outputArray1.Length; i++)</w:t>
      </w:r>
    </w:p>
    <w:p w:rsidR="00987D2F" w:rsidRDefault="00987D2F" w:rsidP="00987D2F">
      <w:pPr>
        <w:pStyle w:val="PlainText"/>
        <w:ind w:left="-720" w:right="-720"/>
      </w:pPr>
      <w:r>
        <w:t xml:space="preserve">      {</w:t>
      </w:r>
    </w:p>
    <w:p w:rsidR="00987D2F" w:rsidRDefault="00987D2F" w:rsidP="00987D2F">
      <w:pPr>
        <w:pStyle w:val="PlainText"/>
        <w:ind w:left="-720" w:right="-720"/>
      </w:pPr>
      <w:r>
        <w:t xml:space="preserve">        bw1.Write(outputArray1[i]);</w:t>
      </w:r>
    </w:p>
    <w:p w:rsidR="00987D2F" w:rsidRDefault="00987D2F" w:rsidP="00987D2F">
      <w:pPr>
        <w:pStyle w:val="PlainText"/>
        <w:ind w:left="-720" w:right="-720"/>
      </w:pPr>
      <w:r>
        <w:t xml:space="preserve">        bw2.Write(outputArray2[i]);</w:t>
      </w:r>
    </w:p>
    <w:p w:rsidR="00987D2F" w:rsidRDefault="00987D2F" w:rsidP="00987D2F">
      <w:pPr>
        <w:pStyle w:val="PlainText"/>
        <w:ind w:left="-720" w:right="-720"/>
      </w:pPr>
      <w:r>
        <w:t xml:space="preserve">      }</w:t>
      </w:r>
    </w:p>
    <w:p w:rsidR="00987D2F" w:rsidRDefault="00987D2F" w:rsidP="00987D2F">
      <w:pPr>
        <w:pStyle w:val="PlainText"/>
        <w:ind w:left="-720" w:right="-720"/>
      </w:pPr>
      <w:r>
        <w:t xml:space="preserve">      outFile1.Close();</w:t>
      </w:r>
    </w:p>
    <w:p w:rsidR="00987D2F" w:rsidRDefault="00987D2F" w:rsidP="00987D2F">
      <w:pPr>
        <w:pStyle w:val="PlainText"/>
        <w:ind w:left="-720" w:right="-720"/>
      </w:pPr>
      <w:r>
        <w:t xml:space="preserve">      outFile2.Close();</w:t>
      </w:r>
    </w:p>
    <w:p w:rsidR="00987D2F" w:rsidRDefault="00987D2F" w:rsidP="00987D2F">
      <w:pPr>
        <w:pStyle w:val="PlainText"/>
        <w:ind w:left="-720" w:right="-720"/>
      </w:pPr>
      <w:r>
        <w:t xml:space="preserve">    }</w:t>
      </w:r>
    </w:p>
    <w:p w:rsidR="00987D2F" w:rsidRDefault="00987D2F" w:rsidP="00987D2F">
      <w:pPr>
        <w:pStyle w:val="PlainText"/>
        <w:ind w:left="-720" w:right="-720"/>
      </w:pPr>
      <w:r>
        <w:t xml:space="preserve">  }</w:t>
      </w:r>
    </w:p>
    <w:p w:rsidR="00987D2F" w:rsidRDefault="00987D2F" w:rsidP="00987D2F">
      <w:pPr>
        <w:pStyle w:val="PlainText"/>
        <w:ind w:left="-720" w:right="-720"/>
      </w:pPr>
      <w:r>
        <w:t>}</w:t>
      </w:r>
    </w:p>
    <w:p w:rsidR="00830783" w:rsidRPr="00ED4743" w:rsidRDefault="00987D2F" w:rsidP="00987D2F">
      <w:pPr>
        <w:pStyle w:val="Heading1"/>
        <w:pageBreakBefore/>
        <w:ind w:left="-960"/>
      </w:pPr>
      <w:r>
        <w:lastRenderedPageBreak/>
        <w:t xml:space="preserve"> </w:t>
      </w:r>
      <w:bookmarkStart w:id="91" w:name="_Toc242755162"/>
      <w:bookmarkStart w:id="92" w:name="_Toc245211711"/>
      <w:r w:rsidR="00830783">
        <w:t>Appendix C: Display Data Activity Source Code</w:t>
      </w:r>
      <w:bookmarkEnd w:id="91"/>
      <w:bookmarkEnd w:id="92"/>
    </w:p>
    <w:p w:rsidR="00830783" w:rsidRDefault="00830783" w:rsidP="00830783">
      <w:pPr>
        <w:pStyle w:val="BodyText2"/>
      </w:pPr>
      <w:r>
        <w:t xml:space="preserve">This appendix contains the complete code for the </w:t>
      </w:r>
      <w:r w:rsidRPr="00920058">
        <w:rPr>
          <w:i/>
        </w:rPr>
        <w:t>Display Data</w:t>
      </w:r>
      <w:r>
        <w:t xml:space="preserve"> activity.</w:t>
      </w:r>
    </w:p>
    <w:p w:rsidR="00830783" w:rsidRDefault="00830783" w:rsidP="00830783">
      <w:pPr>
        <w:pStyle w:val="Heading4"/>
        <w:ind w:left="-960"/>
      </w:pPr>
      <w:r>
        <w:t>User Control</w:t>
      </w:r>
    </w:p>
    <w:p w:rsidR="00830783" w:rsidRDefault="00830783" w:rsidP="00830783">
      <w:pPr>
        <w:pStyle w:val="BodyText2"/>
      </w:pPr>
      <w:r>
        <w:t>The XAML for the user control is in the following example.</w:t>
      </w:r>
    </w:p>
    <w:p w:rsidR="005D3888" w:rsidRDefault="005D3888" w:rsidP="005D3888">
      <w:pPr>
        <w:pStyle w:val="PlainText"/>
        <w:ind w:left="-720" w:right="-720"/>
      </w:pPr>
      <w:r>
        <w:t>&lt;</w:t>
      </w:r>
      <w:r>
        <w:rPr>
          <w:color w:val="A31515"/>
        </w:rPr>
        <w:t>UserControl</w:t>
      </w:r>
      <w:r>
        <w:rPr>
          <w:color w:val="FF0000"/>
        </w:rPr>
        <w:t xml:space="preserve"> x</w:t>
      </w:r>
      <w:r>
        <w:t>:</w:t>
      </w:r>
      <w:r>
        <w:rPr>
          <w:color w:val="FF0000"/>
        </w:rPr>
        <w:t>Class</w:t>
      </w:r>
      <w:r>
        <w:t>="DisplayData.DisplayTimeSeries"</w:t>
      </w:r>
    </w:p>
    <w:p w:rsidR="005D3888" w:rsidRDefault="005D3888" w:rsidP="005D3888">
      <w:pPr>
        <w:pStyle w:val="PlainText"/>
        <w:ind w:left="-720" w:right="-720"/>
      </w:pPr>
      <w:r>
        <w:t xml:space="preserve">   </w:t>
      </w:r>
      <w:r>
        <w:rPr>
          <w:color w:val="FF0000"/>
        </w:rPr>
        <w:t xml:space="preserve"> xmlns</w:t>
      </w:r>
      <w:r>
        <w:t>="http://schemas.microsoft.com/winfx/2006/xaml/presentation"</w:t>
      </w:r>
    </w:p>
    <w:p w:rsidR="005D3888" w:rsidRDefault="005D3888" w:rsidP="005D3888">
      <w:pPr>
        <w:pStyle w:val="PlainText"/>
        <w:ind w:left="-720" w:right="-720"/>
      </w:pPr>
      <w:r>
        <w:t xml:space="preserve">   </w:t>
      </w:r>
      <w:r>
        <w:rPr>
          <w:color w:val="FF0000"/>
        </w:rPr>
        <w:t xml:space="preserve"> xmlns</w:t>
      </w:r>
      <w:r>
        <w:t>:</w:t>
      </w:r>
      <w:r>
        <w:rPr>
          <w:color w:val="FF0000"/>
        </w:rPr>
        <w:t>x</w:t>
      </w:r>
      <w:r>
        <w:t>="http://schemas.microsoft.com/winfx/2006/xaml"</w:t>
      </w:r>
    </w:p>
    <w:p w:rsidR="005D3888" w:rsidRDefault="005D3888" w:rsidP="005D3888">
      <w:pPr>
        <w:pStyle w:val="PlainText"/>
        <w:ind w:left="-720" w:right="-720"/>
      </w:pPr>
      <w:r>
        <w:t xml:space="preserve">   </w:t>
      </w:r>
      <w:r>
        <w:rPr>
          <w:color w:val="FF0000"/>
        </w:rPr>
        <w:t xml:space="preserve"> Height</w:t>
      </w:r>
      <w:r>
        <w:t>="500"</w:t>
      </w:r>
      <w:r>
        <w:rPr>
          <w:color w:val="FF0000"/>
        </w:rPr>
        <w:t xml:space="preserve"> Width</w:t>
      </w:r>
      <w:r>
        <w:t>="650"</w:t>
      </w:r>
      <w:r>
        <w:rPr>
          <w:color w:val="FF0000"/>
        </w:rPr>
        <w:t xml:space="preserve"> FontWeight</w:t>
      </w:r>
      <w:r>
        <w:t>="Bold"&gt;</w:t>
      </w:r>
    </w:p>
    <w:p w:rsidR="005D3888" w:rsidRDefault="005D3888" w:rsidP="005D3888">
      <w:pPr>
        <w:pStyle w:val="PlainText"/>
        <w:ind w:left="-720" w:right="-720"/>
      </w:pPr>
      <w:r>
        <w:rPr>
          <w:color w:val="A31515"/>
        </w:rPr>
        <w:t xml:space="preserve">  </w:t>
      </w:r>
      <w:r>
        <w:t>&lt;</w:t>
      </w:r>
      <w:r>
        <w:rPr>
          <w:color w:val="A31515"/>
        </w:rPr>
        <w:t>Grid</w:t>
      </w:r>
      <w:r>
        <w:rPr>
          <w:color w:val="FF0000"/>
        </w:rPr>
        <w:t xml:space="preserve"> Height</w:t>
      </w:r>
      <w:r>
        <w:t>="500"</w:t>
      </w:r>
      <w:r>
        <w:rPr>
          <w:color w:val="FF0000"/>
        </w:rPr>
        <w:t xml:space="preserve"> Width</w:t>
      </w:r>
      <w:r>
        <w:t>="650"</w:t>
      </w:r>
      <w:r>
        <w:rPr>
          <w:color w:val="FF0000"/>
        </w:rPr>
        <w:t xml:space="preserve"> Name</w:t>
      </w:r>
      <w:r>
        <w:t>="grid1"&gt;</w:t>
      </w:r>
    </w:p>
    <w:p w:rsidR="005D3888" w:rsidRDefault="005D3888" w:rsidP="005D3888">
      <w:pPr>
        <w:pStyle w:val="PlainText"/>
        <w:ind w:left="-720" w:right="-720"/>
      </w:pPr>
      <w:r>
        <w:rPr>
          <w:color w:val="A31515"/>
        </w:rPr>
        <w:t xml:space="preserve">    </w:t>
      </w:r>
      <w:r>
        <w:t>&lt;</w:t>
      </w:r>
      <w:r>
        <w:rPr>
          <w:color w:val="A31515"/>
        </w:rPr>
        <w:t>Grid.RowDefinitions</w:t>
      </w:r>
      <w:r>
        <w:t>&gt;</w:t>
      </w:r>
    </w:p>
    <w:p w:rsidR="005D3888" w:rsidRDefault="005D3888" w:rsidP="005D3888">
      <w:pPr>
        <w:pStyle w:val="PlainText"/>
        <w:ind w:left="-720" w:right="-720"/>
      </w:pPr>
      <w:r>
        <w:rPr>
          <w:color w:val="A31515"/>
        </w:rPr>
        <w:t xml:space="preserve">      </w:t>
      </w:r>
      <w:r>
        <w:t>&lt;</w:t>
      </w:r>
      <w:r>
        <w:rPr>
          <w:color w:val="A31515"/>
        </w:rPr>
        <w:t>RowDefinition</w:t>
      </w:r>
      <w:r>
        <w:rPr>
          <w:color w:val="FF0000"/>
        </w:rPr>
        <w:t xml:space="preserve"> Height</w:t>
      </w:r>
      <w:r>
        <w:t>="46*"/&gt;</w:t>
      </w:r>
    </w:p>
    <w:p w:rsidR="005D3888" w:rsidRDefault="005D3888" w:rsidP="005D3888">
      <w:pPr>
        <w:pStyle w:val="PlainText"/>
        <w:ind w:left="-720" w:right="-720"/>
      </w:pPr>
      <w:r>
        <w:rPr>
          <w:color w:val="A31515"/>
        </w:rPr>
        <w:t xml:space="preserve">      </w:t>
      </w:r>
      <w:r>
        <w:t>&lt;</w:t>
      </w:r>
      <w:r>
        <w:rPr>
          <w:color w:val="A31515"/>
        </w:rPr>
        <w:t>RowDefinition</w:t>
      </w:r>
      <w:r>
        <w:rPr>
          <w:color w:val="FF0000"/>
        </w:rPr>
        <w:t xml:space="preserve"> Height</w:t>
      </w:r>
      <w:r>
        <w:t>="150" /&gt;</w:t>
      </w:r>
    </w:p>
    <w:p w:rsidR="005D3888" w:rsidRDefault="005D3888" w:rsidP="005D3888">
      <w:pPr>
        <w:pStyle w:val="PlainText"/>
        <w:ind w:left="-720" w:right="-720"/>
      </w:pPr>
      <w:r>
        <w:rPr>
          <w:color w:val="A31515"/>
        </w:rPr>
        <w:t xml:space="preserve">      </w:t>
      </w:r>
      <w:r>
        <w:t>&lt;</w:t>
      </w:r>
      <w:r>
        <w:rPr>
          <w:color w:val="A31515"/>
        </w:rPr>
        <w:t>RowDefinition</w:t>
      </w:r>
      <w:r>
        <w:rPr>
          <w:color w:val="FF0000"/>
        </w:rPr>
        <w:t xml:space="preserve"> Height</w:t>
      </w:r>
      <w:r>
        <w:t>="41*" /&gt;</w:t>
      </w:r>
    </w:p>
    <w:p w:rsidR="005D3888" w:rsidRDefault="005D3888" w:rsidP="005D3888">
      <w:pPr>
        <w:pStyle w:val="PlainText"/>
        <w:ind w:left="-720" w:right="-720"/>
      </w:pPr>
      <w:r>
        <w:rPr>
          <w:color w:val="A31515"/>
        </w:rPr>
        <w:t xml:space="preserve">      </w:t>
      </w:r>
      <w:r>
        <w:t>&lt;</w:t>
      </w:r>
      <w:r>
        <w:rPr>
          <w:color w:val="A31515"/>
        </w:rPr>
        <w:t>RowDefinition</w:t>
      </w:r>
      <w:r>
        <w:rPr>
          <w:color w:val="FF0000"/>
        </w:rPr>
        <w:t xml:space="preserve"> Height</w:t>
      </w:r>
      <w:r>
        <w:t>="150" /&gt;</w:t>
      </w:r>
    </w:p>
    <w:p w:rsidR="005D3888" w:rsidRDefault="005D3888" w:rsidP="005D3888">
      <w:pPr>
        <w:pStyle w:val="PlainText"/>
        <w:ind w:left="-720" w:right="-720"/>
      </w:pPr>
      <w:r>
        <w:rPr>
          <w:color w:val="A31515"/>
        </w:rPr>
        <w:t xml:space="preserve">      </w:t>
      </w:r>
      <w:r>
        <w:t>&lt;</w:t>
      </w:r>
      <w:r>
        <w:rPr>
          <w:color w:val="A31515"/>
        </w:rPr>
        <w:t>RowDefinition</w:t>
      </w:r>
      <w:r>
        <w:rPr>
          <w:color w:val="FF0000"/>
        </w:rPr>
        <w:t xml:space="preserve"> Height</w:t>
      </w:r>
      <w:r>
        <w:t>="53*" /&gt;</w:t>
      </w:r>
    </w:p>
    <w:p w:rsidR="005D3888" w:rsidRDefault="005D3888" w:rsidP="005D3888">
      <w:pPr>
        <w:pStyle w:val="PlainText"/>
        <w:ind w:left="-720" w:right="-720"/>
      </w:pPr>
      <w:r>
        <w:rPr>
          <w:color w:val="A31515"/>
        </w:rPr>
        <w:t xml:space="preserve">    </w:t>
      </w:r>
      <w:r>
        <w:t>&lt;/</w:t>
      </w:r>
      <w:r>
        <w:rPr>
          <w:color w:val="A31515"/>
        </w:rPr>
        <w:t>Grid.RowDefinitions</w:t>
      </w:r>
      <w:r>
        <w:t>&gt;</w:t>
      </w:r>
    </w:p>
    <w:p w:rsidR="005D3888" w:rsidRDefault="005D3888" w:rsidP="005D3888">
      <w:pPr>
        <w:pStyle w:val="PlainText"/>
        <w:ind w:left="-720" w:right="-720"/>
      </w:pPr>
      <w:r>
        <w:rPr>
          <w:color w:val="A31515"/>
        </w:rPr>
        <w:t xml:space="preserve">    </w:t>
      </w:r>
      <w:r>
        <w:t>&lt;</w:t>
      </w:r>
      <w:r>
        <w:rPr>
          <w:color w:val="A31515"/>
        </w:rPr>
        <w:t>Button</w:t>
      </w:r>
      <w:r>
        <w:rPr>
          <w:color w:val="FF0000"/>
        </w:rPr>
        <w:t xml:space="preserve"> HorizontalAlignment</w:t>
      </w:r>
      <w:r>
        <w:t>="Right"</w:t>
      </w:r>
      <w:r>
        <w:rPr>
          <w:color w:val="FF0000"/>
        </w:rPr>
        <w:t xml:space="preserve"> Margin</w:t>
      </w:r>
      <w:r>
        <w:t>="0,14,27,32"</w:t>
      </w:r>
      <w:r>
        <w:rPr>
          <w:color w:val="FF0000"/>
        </w:rPr>
        <w:t xml:space="preserve"> Name</w:t>
      </w:r>
      <w:r>
        <w:t>="button1"</w:t>
      </w:r>
      <w:r>
        <w:rPr>
          <w:color w:val="FF0000"/>
        </w:rPr>
        <w:t xml:space="preserve"> Width</w:t>
      </w:r>
      <w:r>
        <w:t>="75"</w:t>
      </w:r>
      <w:r>
        <w:rPr>
          <w:color w:val="FF0000"/>
        </w:rPr>
        <w:t xml:space="preserve"> Click</w:t>
      </w:r>
      <w:r>
        <w:t>="closeButton_Click"</w:t>
      </w:r>
      <w:r>
        <w:rPr>
          <w:color w:val="FF0000"/>
        </w:rPr>
        <w:t xml:space="preserve"> Grid.Row</w:t>
      </w:r>
      <w:r>
        <w:t>="4"&gt;</w:t>
      </w:r>
      <w:r>
        <w:rPr>
          <w:color w:val="A31515"/>
        </w:rPr>
        <w:t>Close</w:t>
      </w:r>
      <w:r>
        <w:t>&lt;/</w:t>
      </w:r>
      <w:r>
        <w:rPr>
          <w:color w:val="A31515"/>
        </w:rPr>
        <w:t>Button</w:t>
      </w:r>
      <w:r>
        <w:t>&gt;</w:t>
      </w:r>
    </w:p>
    <w:p w:rsidR="005D3888" w:rsidRDefault="005D3888" w:rsidP="005D3888">
      <w:pPr>
        <w:pStyle w:val="PlainText"/>
        <w:ind w:left="-720" w:right="-720"/>
      </w:pPr>
      <w:r>
        <w:rPr>
          <w:color w:val="A31515"/>
        </w:rPr>
        <w:t xml:space="preserve">    </w:t>
      </w:r>
      <w:r>
        <w:t>&lt;</w:t>
      </w:r>
      <w:r>
        <w:rPr>
          <w:color w:val="A31515"/>
        </w:rPr>
        <w:t>Label</w:t>
      </w:r>
      <w:r>
        <w:rPr>
          <w:color w:val="FF0000"/>
        </w:rPr>
        <w:t xml:space="preserve"> HorizontalAlignment</w:t>
      </w:r>
      <w:r>
        <w:t>="Left"</w:t>
      </w:r>
      <w:r>
        <w:rPr>
          <w:color w:val="FF0000"/>
        </w:rPr>
        <w:t xml:space="preserve"> Margin</w:t>
      </w:r>
      <w:r>
        <w:t>="12,12,0,21"</w:t>
      </w:r>
      <w:r>
        <w:rPr>
          <w:color w:val="FF0000"/>
        </w:rPr>
        <w:t xml:space="preserve"> Name</w:t>
      </w:r>
      <w:r>
        <w:t>="label1"</w:t>
      </w:r>
      <w:r>
        <w:rPr>
          <w:color w:val="FF0000"/>
        </w:rPr>
        <w:t xml:space="preserve"> Width</w:t>
      </w:r>
      <w:r>
        <w:t>="120"</w:t>
      </w:r>
      <w:r>
        <w:rPr>
          <w:color w:val="FF0000"/>
        </w:rPr>
        <w:t xml:space="preserve"> FontSize</w:t>
      </w:r>
      <w:r>
        <w:t>="14"&gt;</w:t>
      </w:r>
      <w:r>
        <w:rPr>
          <w:color w:val="A31515"/>
        </w:rPr>
        <w:t>Series 1</w:t>
      </w:r>
      <w:r>
        <w:t>&lt;/</w:t>
      </w:r>
      <w:r>
        <w:rPr>
          <w:color w:val="A31515"/>
        </w:rPr>
        <w:t>Label</w:t>
      </w:r>
      <w:r>
        <w:t>&gt;</w:t>
      </w:r>
    </w:p>
    <w:p w:rsidR="005D3888" w:rsidRDefault="005D3888" w:rsidP="005D3888">
      <w:pPr>
        <w:pStyle w:val="PlainText"/>
        <w:ind w:left="-720" w:right="-720"/>
      </w:pPr>
      <w:r>
        <w:rPr>
          <w:color w:val="A31515"/>
        </w:rPr>
        <w:t xml:space="preserve">    </w:t>
      </w:r>
      <w:r>
        <w:t>&lt;</w:t>
      </w:r>
      <w:r>
        <w:rPr>
          <w:color w:val="A31515"/>
        </w:rPr>
        <w:t>Label</w:t>
      </w:r>
      <w:r>
        <w:rPr>
          <w:color w:val="FF0000"/>
        </w:rPr>
        <w:t xml:space="preserve"> Grid.Row</w:t>
      </w:r>
      <w:r>
        <w:t>="2"</w:t>
      </w:r>
      <w:r>
        <w:rPr>
          <w:color w:val="FF0000"/>
        </w:rPr>
        <w:t xml:space="preserve"> HorizontalAlignment</w:t>
      </w:r>
      <w:r>
        <w:t>="Left"</w:t>
      </w:r>
      <w:r>
        <w:rPr>
          <w:color w:val="FF0000"/>
        </w:rPr>
        <w:t xml:space="preserve"> Margin</w:t>
      </w:r>
      <w:r>
        <w:t>="12,13,0,0"</w:t>
      </w:r>
      <w:r>
        <w:rPr>
          <w:color w:val="FF0000"/>
        </w:rPr>
        <w:t xml:space="preserve"> Name</w:t>
      </w:r>
      <w:r>
        <w:t>="label2"</w:t>
      </w:r>
      <w:r>
        <w:rPr>
          <w:color w:val="FF0000"/>
        </w:rPr>
        <w:t xml:space="preserve"> Width</w:t>
      </w:r>
      <w:r>
        <w:t>="120"</w:t>
      </w:r>
      <w:r>
        <w:rPr>
          <w:color w:val="FF0000"/>
        </w:rPr>
        <w:t xml:space="preserve"> FontSize</w:t>
      </w:r>
      <w:r>
        <w:t>="14"&gt;</w:t>
      </w:r>
      <w:r>
        <w:rPr>
          <w:color w:val="A31515"/>
        </w:rPr>
        <w:t>Series 2</w:t>
      </w:r>
      <w:r>
        <w:t>&lt;/</w:t>
      </w:r>
      <w:r>
        <w:rPr>
          <w:color w:val="A31515"/>
        </w:rPr>
        <w:t>Label</w:t>
      </w:r>
      <w:r>
        <w:t>&gt;</w:t>
      </w:r>
    </w:p>
    <w:p w:rsidR="005D3888" w:rsidRDefault="005D3888" w:rsidP="005D3888">
      <w:pPr>
        <w:pStyle w:val="PlainText"/>
        <w:ind w:left="-720" w:right="-720"/>
      </w:pPr>
      <w:r>
        <w:rPr>
          <w:color w:val="A31515"/>
        </w:rPr>
        <w:t xml:space="preserve">  </w:t>
      </w:r>
      <w:r>
        <w:t>&lt;/</w:t>
      </w:r>
      <w:r>
        <w:rPr>
          <w:color w:val="A31515"/>
        </w:rPr>
        <w:t>Grid</w:t>
      </w:r>
      <w:r>
        <w:t>&gt;</w:t>
      </w:r>
    </w:p>
    <w:p w:rsidR="00830783" w:rsidRDefault="005D3888" w:rsidP="005D3888">
      <w:pPr>
        <w:pStyle w:val="PlainText"/>
        <w:ind w:left="-720" w:right="-720"/>
      </w:pPr>
      <w:r>
        <w:t>&lt;/</w:t>
      </w:r>
      <w:r>
        <w:rPr>
          <w:color w:val="A31515"/>
        </w:rPr>
        <w:t>UserControl</w:t>
      </w:r>
      <w:r>
        <w:t>&gt;</w:t>
      </w:r>
    </w:p>
    <w:p w:rsidR="00830783" w:rsidRDefault="00830783" w:rsidP="00830783">
      <w:pPr>
        <w:rPr>
          <w:noProof/>
        </w:rPr>
      </w:pPr>
    </w:p>
    <w:p w:rsidR="00830783" w:rsidRDefault="00830783" w:rsidP="00830783">
      <w:pPr>
        <w:pStyle w:val="BodyText2"/>
      </w:pPr>
      <w:r>
        <w:t>The code for the associated code-behind file is in the following example.</w:t>
      </w:r>
    </w:p>
    <w:p w:rsidR="005D3888" w:rsidRDefault="005D3888" w:rsidP="005D3888">
      <w:pPr>
        <w:pStyle w:val="PlainText"/>
        <w:ind w:left="-720" w:right="-720"/>
      </w:pPr>
      <w:r>
        <w:rPr>
          <w:color w:val="0000FF"/>
        </w:rPr>
        <w:t>using</w:t>
      </w:r>
      <w:r>
        <w:t xml:space="preserve"> System.Windows;</w:t>
      </w:r>
    </w:p>
    <w:p w:rsidR="005D3888" w:rsidRDefault="005D3888" w:rsidP="005D3888">
      <w:pPr>
        <w:pStyle w:val="PlainText"/>
        <w:ind w:left="-720" w:right="-720"/>
      </w:pPr>
      <w:r>
        <w:rPr>
          <w:color w:val="0000FF"/>
        </w:rPr>
        <w:t>using</w:t>
      </w:r>
      <w:r>
        <w:t xml:space="preserve"> System.Windows.Controls;</w:t>
      </w:r>
    </w:p>
    <w:p w:rsidR="005D3888" w:rsidRDefault="005D3888" w:rsidP="005D3888">
      <w:pPr>
        <w:pStyle w:val="PlainText"/>
        <w:ind w:left="-720" w:right="-720"/>
      </w:pPr>
      <w:r>
        <w:rPr>
          <w:color w:val="0000FF"/>
        </w:rPr>
        <w:t>using</w:t>
      </w:r>
      <w:r>
        <w:t xml:space="preserve"> System.Windows.Media;</w:t>
      </w:r>
    </w:p>
    <w:p w:rsidR="005D3888" w:rsidRDefault="005D3888" w:rsidP="005D3888">
      <w:pPr>
        <w:pStyle w:val="PlainText"/>
        <w:ind w:left="-720" w:right="-720"/>
      </w:pPr>
      <w:r>
        <w:rPr>
          <w:color w:val="0000FF"/>
        </w:rPr>
        <w:t>using</w:t>
      </w:r>
      <w:r>
        <w:t xml:space="preserve"> System.Windows.Shapes;</w:t>
      </w:r>
    </w:p>
    <w:p w:rsidR="005D3888" w:rsidRDefault="005D3888" w:rsidP="005D3888">
      <w:pPr>
        <w:pStyle w:val="PlainText"/>
        <w:ind w:left="-720" w:right="-720"/>
      </w:pPr>
    </w:p>
    <w:p w:rsidR="005D3888" w:rsidRDefault="005D3888" w:rsidP="005D3888">
      <w:pPr>
        <w:pStyle w:val="PlainText"/>
        <w:ind w:left="-720" w:right="-720"/>
      </w:pPr>
      <w:r>
        <w:rPr>
          <w:color w:val="0000FF"/>
        </w:rPr>
        <w:t>namespace</w:t>
      </w:r>
      <w:r>
        <w:t xml:space="preserve"> DisplayData</w:t>
      </w:r>
    </w:p>
    <w:p w:rsidR="005D3888" w:rsidRDefault="005D3888" w:rsidP="005D3888">
      <w:pPr>
        <w:pStyle w:val="PlainText"/>
        <w:ind w:left="-720" w:right="-720"/>
      </w:pPr>
      <w:r>
        <w:t>{</w:t>
      </w:r>
    </w:p>
    <w:p w:rsidR="005D3888" w:rsidRDefault="005D3888" w:rsidP="005D3888">
      <w:pPr>
        <w:pStyle w:val="PlainText"/>
        <w:ind w:left="-720" w:right="-720"/>
        <w:rPr>
          <w:color w:val="2B91AF"/>
        </w:rPr>
      </w:pPr>
      <w:r>
        <w:t xml:space="preserve">  </w:t>
      </w:r>
      <w:r>
        <w:rPr>
          <w:color w:val="0000FF"/>
        </w:rPr>
        <w:t>public</w:t>
      </w:r>
      <w:r>
        <w:t xml:space="preserve"> </w:t>
      </w:r>
      <w:r>
        <w:rPr>
          <w:color w:val="0000FF"/>
        </w:rPr>
        <w:t>partial</w:t>
      </w:r>
      <w:r>
        <w:t xml:space="preserve"> </w:t>
      </w:r>
      <w:r>
        <w:rPr>
          <w:color w:val="0000FF"/>
        </w:rPr>
        <w:t>class</w:t>
      </w:r>
      <w:r>
        <w:t xml:space="preserve"> </w:t>
      </w:r>
      <w:r>
        <w:rPr>
          <w:color w:val="2B91AF"/>
        </w:rPr>
        <w:t>DisplayTimeSeries</w:t>
      </w:r>
      <w:r>
        <w:t xml:space="preserve"> : </w:t>
      </w:r>
      <w:r>
        <w:rPr>
          <w:color w:val="2B91AF"/>
        </w:rPr>
        <w:t>UserControl</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w:t>
      </w:r>
      <w:r>
        <w:rPr>
          <w:color w:val="0000FF"/>
        </w:rPr>
        <w:t>public</w:t>
      </w:r>
      <w:r>
        <w:t xml:space="preserve"> DisplayTimeSeries()</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InitializeComponent();</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w:t>
      </w:r>
      <w:r>
        <w:rPr>
          <w:color w:val="0000FF"/>
        </w:rPr>
        <w:t>public</w:t>
      </w:r>
      <w:r>
        <w:t xml:space="preserve"> </w:t>
      </w:r>
      <w:r>
        <w:rPr>
          <w:color w:val="0000FF"/>
        </w:rPr>
        <w:t>void</w:t>
      </w:r>
      <w:r>
        <w:t xml:space="preserve"> DisplayGraph(</w:t>
      </w:r>
      <w:r>
        <w:rPr>
          <w:color w:val="0000FF"/>
        </w:rPr>
        <w:t>double</w:t>
      </w:r>
      <w:r w:rsidR="004D7BD1">
        <w:t>[ ]</w:t>
      </w:r>
      <w:r>
        <w:t xml:space="preserve"> s1, </w:t>
      </w:r>
      <w:r>
        <w:rPr>
          <w:color w:val="0000FF"/>
        </w:rPr>
        <w:t>double</w:t>
      </w:r>
      <w:r w:rsidR="004D7BD1">
        <w:t>[ ]</w:t>
      </w:r>
      <w:r>
        <w:t xml:space="preserve"> s2)</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w:t>
      </w:r>
      <w:r>
        <w:rPr>
          <w:color w:val="0000FF"/>
        </w:rPr>
        <w:t>double</w:t>
      </w:r>
      <w:r>
        <w:t xml:space="preserve"> xScale = (</w:t>
      </w:r>
      <w:r>
        <w:rPr>
          <w:color w:val="0000FF"/>
        </w:rPr>
        <w:t>double</w:t>
      </w:r>
      <w:r>
        <w:t>)600 / s1.Length;</w:t>
      </w:r>
    </w:p>
    <w:p w:rsidR="005D3888" w:rsidRDefault="005D3888" w:rsidP="005D3888">
      <w:pPr>
        <w:pStyle w:val="PlainText"/>
        <w:ind w:left="-720" w:right="-720"/>
      </w:pPr>
      <w:r>
        <w:t xml:space="preserve">      </w:t>
      </w:r>
      <w:r>
        <w:rPr>
          <w:color w:val="0000FF"/>
        </w:rPr>
        <w:t>double</w:t>
      </w:r>
      <w:r>
        <w:t xml:space="preserve"> yScale = 65;</w:t>
      </w:r>
    </w:p>
    <w:p w:rsidR="005D3888" w:rsidRDefault="005D3888" w:rsidP="005D3888">
      <w:pPr>
        <w:pStyle w:val="PlainText"/>
        <w:ind w:left="-720" w:right="-720"/>
      </w:pPr>
    </w:p>
    <w:p w:rsidR="005D3888" w:rsidRDefault="005D3888" w:rsidP="005D3888">
      <w:pPr>
        <w:pStyle w:val="PlainText"/>
        <w:ind w:left="-720" w:right="-720"/>
      </w:pPr>
      <w:r>
        <w:t xml:space="preserve">      </w:t>
      </w:r>
      <w:r>
        <w:rPr>
          <w:color w:val="2B91AF"/>
        </w:rPr>
        <w:t>Polyline</w:t>
      </w:r>
      <w:r>
        <w:t xml:space="preserve"> line1 = </w:t>
      </w:r>
      <w:r>
        <w:rPr>
          <w:color w:val="0000FF"/>
        </w:rPr>
        <w:t>new</w:t>
      </w:r>
      <w:r>
        <w:t xml:space="preserve"> </w:t>
      </w:r>
      <w:r>
        <w:rPr>
          <w:color w:val="2B91AF"/>
        </w:rPr>
        <w:t>Polyline</w:t>
      </w:r>
      <w:r>
        <w:t>();</w:t>
      </w:r>
    </w:p>
    <w:p w:rsidR="005D3888" w:rsidRDefault="005D3888" w:rsidP="005D3888">
      <w:pPr>
        <w:pStyle w:val="PlainText"/>
        <w:ind w:left="-720" w:right="-720"/>
      </w:pPr>
      <w:r>
        <w:t xml:space="preserve">      line1.Stroke = </w:t>
      </w:r>
      <w:r>
        <w:rPr>
          <w:color w:val="2B91AF"/>
        </w:rPr>
        <w:t>Brushes</w:t>
      </w:r>
      <w:r>
        <w:t>.Black;</w:t>
      </w:r>
    </w:p>
    <w:p w:rsidR="005D3888" w:rsidRDefault="005D3888" w:rsidP="005D3888">
      <w:pPr>
        <w:pStyle w:val="PlainText"/>
        <w:ind w:left="-720" w:right="-720"/>
      </w:pPr>
      <w:r>
        <w:t xml:space="preserve">      line1.StrokeThickness = 1;</w:t>
      </w:r>
    </w:p>
    <w:p w:rsidR="005D3888" w:rsidRDefault="005D3888" w:rsidP="005D3888">
      <w:pPr>
        <w:pStyle w:val="PlainText"/>
        <w:ind w:left="-720" w:right="-720"/>
      </w:pPr>
      <w:r>
        <w:t xml:space="preserve">      </w:t>
      </w:r>
      <w:r>
        <w:rPr>
          <w:color w:val="2B91AF"/>
        </w:rPr>
        <w:t>Point</w:t>
      </w:r>
      <w:r w:rsidR="004D7BD1">
        <w:t>[ ]</w:t>
      </w:r>
      <w:r>
        <w:t xml:space="preserve"> points1 = </w:t>
      </w:r>
      <w:r>
        <w:rPr>
          <w:color w:val="0000FF"/>
        </w:rPr>
        <w:t>new</w:t>
      </w:r>
      <w:r>
        <w:t xml:space="preserve"> </w:t>
      </w:r>
      <w:r>
        <w:rPr>
          <w:color w:val="2B91AF"/>
        </w:rPr>
        <w:t>Point</w:t>
      </w:r>
      <w:r>
        <w:t>[s1.Length];</w:t>
      </w:r>
    </w:p>
    <w:p w:rsidR="005D3888" w:rsidRDefault="005D3888" w:rsidP="005D3888">
      <w:pPr>
        <w:pStyle w:val="PlainText"/>
        <w:ind w:left="-720" w:right="-720"/>
      </w:pPr>
      <w:r>
        <w:t xml:space="preserve">      </w:t>
      </w:r>
      <w:r>
        <w:rPr>
          <w:color w:val="2B91AF"/>
        </w:rPr>
        <w:t>PointCollection</w:t>
      </w:r>
      <w:r>
        <w:t xml:space="preserve"> s1Collection = </w:t>
      </w:r>
      <w:r>
        <w:rPr>
          <w:color w:val="0000FF"/>
        </w:rPr>
        <w:t>new</w:t>
      </w:r>
      <w:r>
        <w:t xml:space="preserve"> </w:t>
      </w:r>
      <w:r>
        <w:rPr>
          <w:color w:val="2B91AF"/>
        </w:rPr>
        <w:t>PointCollection</w:t>
      </w:r>
      <w:r>
        <w:t>();</w:t>
      </w:r>
    </w:p>
    <w:p w:rsidR="005D3888" w:rsidRDefault="005D3888" w:rsidP="005D3888">
      <w:pPr>
        <w:pStyle w:val="PlainText"/>
        <w:ind w:left="-720" w:right="-720"/>
      </w:pPr>
    </w:p>
    <w:p w:rsidR="005D3888" w:rsidRDefault="005D3888" w:rsidP="005D3888">
      <w:pPr>
        <w:pStyle w:val="PlainText"/>
        <w:ind w:left="-720" w:right="-720"/>
      </w:pPr>
      <w:r>
        <w:t xml:space="preserve">      </w:t>
      </w:r>
      <w:r>
        <w:rPr>
          <w:color w:val="0000FF"/>
        </w:rPr>
        <w:t>for</w:t>
      </w:r>
      <w:r>
        <w:t xml:space="preserve"> (</w:t>
      </w:r>
      <w:r>
        <w:rPr>
          <w:color w:val="0000FF"/>
        </w:rPr>
        <w:t>int</w:t>
      </w:r>
      <w:r>
        <w:t xml:space="preserve"> i = 0; i &lt; s1.Length; i++)</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points1[i] = </w:t>
      </w:r>
      <w:r>
        <w:rPr>
          <w:color w:val="0000FF"/>
        </w:rPr>
        <w:t>new</w:t>
      </w:r>
      <w:r>
        <w:t xml:space="preserve"> </w:t>
      </w:r>
      <w:r>
        <w:rPr>
          <w:color w:val="2B91AF"/>
        </w:rPr>
        <w:t>Point</w:t>
      </w:r>
      <w:r>
        <w:t>(i * xScale + 25, (s1[i] + 1) * yScale);</w:t>
      </w:r>
    </w:p>
    <w:p w:rsidR="005D3888" w:rsidRDefault="005D3888" w:rsidP="005D3888">
      <w:pPr>
        <w:pStyle w:val="PlainText"/>
        <w:ind w:left="-720" w:right="-720"/>
      </w:pPr>
      <w:r>
        <w:t xml:space="preserve">        s1Collection.Add(points1[i]);</w:t>
      </w:r>
    </w:p>
    <w:p w:rsidR="005D3888" w:rsidRDefault="005D3888" w:rsidP="005D3888">
      <w:pPr>
        <w:pStyle w:val="PlainText"/>
        <w:ind w:left="-720" w:right="-720"/>
      </w:pPr>
      <w:r>
        <w:t xml:space="preserve">      }</w:t>
      </w:r>
    </w:p>
    <w:p w:rsidR="005D3888" w:rsidRDefault="005D3888" w:rsidP="005D3888">
      <w:pPr>
        <w:pStyle w:val="PlainText"/>
        <w:ind w:left="-720" w:right="-720"/>
      </w:pPr>
    </w:p>
    <w:p w:rsidR="005D3888" w:rsidRDefault="005D3888" w:rsidP="005D3888">
      <w:pPr>
        <w:pStyle w:val="PlainText"/>
        <w:ind w:left="-720" w:right="-720"/>
      </w:pPr>
      <w:r>
        <w:lastRenderedPageBreak/>
        <w:t xml:space="preserve">      line1.Points = s1Collection;</w:t>
      </w:r>
    </w:p>
    <w:p w:rsidR="005D3888" w:rsidRDefault="005D3888" w:rsidP="005D3888">
      <w:pPr>
        <w:pStyle w:val="PlainText"/>
        <w:ind w:left="-720" w:right="-720"/>
      </w:pPr>
      <w:r>
        <w:t xml:space="preserve">      grid1.Children.Add(line1);</w:t>
      </w:r>
    </w:p>
    <w:p w:rsidR="005D3888" w:rsidRDefault="005D3888" w:rsidP="005D3888">
      <w:pPr>
        <w:pStyle w:val="PlainText"/>
        <w:ind w:left="-720" w:right="-720"/>
      </w:pPr>
      <w:r>
        <w:t xml:space="preserve">      </w:t>
      </w:r>
      <w:r>
        <w:rPr>
          <w:color w:val="2B91AF"/>
        </w:rPr>
        <w:t>Grid</w:t>
      </w:r>
      <w:r>
        <w:t>.SetColumn(line1, 0);</w:t>
      </w:r>
    </w:p>
    <w:p w:rsidR="005D3888" w:rsidRDefault="005D3888" w:rsidP="005D3888">
      <w:pPr>
        <w:pStyle w:val="PlainText"/>
        <w:ind w:left="-720" w:right="-720"/>
      </w:pPr>
      <w:r>
        <w:t xml:space="preserve">      </w:t>
      </w:r>
      <w:r>
        <w:rPr>
          <w:color w:val="2B91AF"/>
        </w:rPr>
        <w:t>Grid</w:t>
      </w:r>
      <w:r>
        <w:t>.SetRow(line1, 1);</w:t>
      </w:r>
    </w:p>
    <w:p w:rsidR="005D3888" w:rsidRDefault="005D3888" w:rsidP="005D3888">
      <w:pPr>
        <w:pStyle w:val="PlainText"/>
        <w:ind w:left="-720" w:right="-720"/>
      </w:pPr>
    </w:p>
    <w:p w:rsidR="005D3888" w:rsidRDefault="005D3888" w:rsidP="005D3888">
      <w:pPr>
        <w:pStyle w:val="PlainText"/>
        <w:ind w:left="-720" w:right="-720"/>
      </w:pPr>
      <w:r>
        <w:t xml:space="preserve">      </w:t>
      </w:r>
      <w:r>
        <w:rPr>
          <w:color w:val="0000FF"/>
        </w:rPr>
        <w:t>if</w:t>
      </w:r>
      <w:r>
        <w:t xml:space="preserve"> (s2 == </w:t>
      </w:r>
      <w:r>
        <w:rPr>
          <w:color w:val="0000FF"/>
        </w:rPr>
        <w:t>null</w:t>
      </w:r>
      <w:r>
        <w:t>)</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label2.Visibility = </w:t>
      </w:r>
      <w:r>
        <w:rPr>
          <w:color w:val="2B91AF"/>
        </w:rPr>
        <w:t>Visibility</w:t>
      </w:r>
      <w:r>
        <w:t>.Hidden;</w:t>
      </w:r>
    </w:p>
    <w:p w:rsidR="005D3888" w:rsidRDefault="005D3888" w:rsidP="005D3888">
      <w:pPr>
        <w:pStyle w:val="PlainText"/>
        <w:ind w:left="-720" w:right="-720"/>
      </w:pPr>
      <w:r>
        <w:t xml:space="preserve">      }</w:t>
      </w:r>
    </w:p>
    <w:p w:rsidR="005D3888" w:rsidRDefault="005D3888" w:rsidP="005D3888">
      <w:pPr>
        <w:pStyle w:val="PlainText"/>
        <w:ind w:left="-720" w:right="-720"/>
        <w:rPr>
          <w:color w:val="0000FF"/>
        </w:rPr>
      </w:pPr>
      <w:r>
        <w:t xml:space="preserve">      </w:t>
      </w:r>
      <w:r>
        <w:rPr>
          <w:color w:val="0000FF"/>
        </w:rPr>
        <w:t>else</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w:t>
      </w:r>
      <w:r>
        <w:rPr>
          <w:color w:val="2B91AF"/>
        </w:rPr>
        <w:t>Polyline</w:t>
      </w:r>
      <w:r>
        <w:t xml:space="preserve"> line2 = </w:t>
      </w:r>
      <w:r>
        <w:rPr>
          <w:color w:val="0000FF"/>
        </w:rPr>
        <w:t>new</w:t>
      </w:r>
      <w:r>
        <w:t xml:space="preserve"> </w:t>
      </w:r>
      <w:r>
        <w:rPr>
          <w:color w:val="2B91AF"/>
        </w:rPr>
        <w:t>Polyline</w:t>
      </w:r>
      <w:r>
        <w:t>();</w:t>
      </w:r>
    </w:p>
    <w:p w:rsidR="005D3888" w:rsidRDefault="005D3888" w:rsidP="005D3888">
      <w:pPr>
        <w:pStyle w:val="PlainText"/>
        <w:ind w:left="-720" w:right="-720"/>
      </w:pPr>
      <w:r>
        <w:t xml:space="preserve">        line2.Stroke = </w:t>
      </w:r>
      <w:r>
        <w:rPr>
          <w:color w:val="2B91AF"/>
        </w:rPr>
        <w:t>Brushes</w:t>
      </w:r>
      <w:r>
        <w:t>.Black;</w:t>
      </w:r>
    </w:p>
    <w:p w:rsidR="005D3888" w:rsidRDefault="005D3888" w:rsidP="005D3888">
      <w:pPr>
        <w:pStyle w:val="PlainText"/>
        <w:ind w:left="-720" w:right="-720"/>
      </w:pPr>
      <w:r>
        <w:t xml:space="preserve">        line2.StrokeThickness = 1;</w:t>
      </w:r>
    </w:p>
    <w:p w:rsidR="005D3888" w:rsidRDefault="005D3888" w:rsidP="005D3888">
      <w:pPr>
        <w:pStyle w:val="PlainText"/>
        <w:ind w:left="-720" w:right="-720"/>
      </w:pPr>
      <w:r>
        <w:t xml:space="preserve">        </w:t>
      </w:r>
      <w:r>
        <w:rPr>
          <w:color w:val="2B91AF"/>
        </w:rPr>
        <w:t>Point</w:t>
      </w:r>
      <w:r w:rsidR="004D7BD1">
        <w:t>[ ]</w:t>
      </w:r>
      <w:r>
        <w:t xml:space="preserve"> points2 = </w:t>
      </w:r>
      <w:r>
        <w:rPr>
          <w:color w:val="0000FF"/>
        </w:rPr>
        <w:t>new</w:t>
      </w:r>
      <w:r>
        <w:t xml:space="preserve"> </w:t>
      </w:r>
      <w:r>
        <w:rPr>
          <w:color w:val="2B91AF"/>
        </w:rPr>
        <w:t>Point</w:t>
      </w:r>
      <w:r>
        <w:t>[s2.Length];</w:t>
      </w:r>
    </w:p>
    <w:p w:rsidR="005D3888" w:rsidRDefault="005D3888" w:rsidP="005D3888">
      <w:pPr>
        <w:pStyle w:val="PlainText"/>
        <w:ind w:left="-720" w:right="-720"/>
      </w:pPr>
      <w:r>
        <w:t xml:space="preserve">        </w:t>
      </w:r>
      <w:r>
        <w:rPr>
          <w:color w:val="2B91AF"/>
        </w:rPr>
        <w:t>PointCollection</w:t>
      </w:r>
      <w:r>
        <w:t xml:space="preserve"> s2Collection = </w:t>
      </w:r>
      <w:r>
        <w:rPr>
          <w:color w:val="0000FF"/>
        </w:rPr>
        <w:t>new</w:t>
      </w:r>
      <w:r>
        <w:t xml:space="preserve"> </w:t>
      </w:r>
      <w:r>
        <w:rPr>
          <w:color w:val="2B91AF"/>
        </w:rPr>
        <w:t>PointCollection</w:t>
      </w:r>
      <w:r>
        <w:t>();</w:t>
      </w:r>
    </w:p>
    <w:p w:rsidR="005D3888" w:rsidRDefault="005D3888" w:rsidP="005D3888">
      <w:pPr>
        <w:pStyle w:val="PlainText"/>
        <w:ind w:left="-720" w:right="-720"/>
      </w:pPr>
    </w:p>
    <w:p w:rsidR="005D3888" w:rsidRDefault="005D3888" w:rsidP="005D3888">
      <w:pPr>
        <w:pStyle w:val="PlainText"/>
        <w:ind w:left="-720" w:right="-720"/>
      </w:pPr>
      <w:r>
        <w:t xml:space="preserve">        </w:t>
      </w:r>
      <w:r>
        <w:rPr>
          <w:color w:val="0000FF"/>
        </w:rPr>
        <w:t>for</w:t>
      </w:r>
      <w:r>
        <w:t xml:space="preserve"> (</w:t>
      </w:r>
      <w:r>
        <w:rPr>
          <w:color w:val="0000FF"/>
        </w:rPr>
        <w:t>int</w:t>
      </w:r>
      <w:r>
        <w:t xml:space="preserve"> i = 0; i &lt; s1.Length; i++)</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points2[i] = </w:t>
      </w:r>
      <w:r>
        <w:rPr>
          <w:color w:val="0000FF"/>
        </w:rPr>
        <w:t>new</w:t>
      </w:r>
      <w:r>
        <w:t xml:space="preserve"> </w:t>
      </w:r>
      <w:r>
        <w:rPr>
          <w:color w:val="2B91AF"/>
        </w:rPr>
        <w:t>Point</w:t>
      </w:r>
      <w:r>
        <w:t>(i * xScale + 25, (s2[i] + 1) * yScale);</w:t>
      </w:r>
    </w:p>
    <w:p w:rsidR="005D3888" w:rsidRDefault="005D3888" w:rsidP="005D3888">
      <w:pPr>
        <w:pStyle w:val="PlainText"/>
        <w:ind w:left="-720" w:right="-720"/>
      </w:pPr>
      <w:r>
        <w:t xml:space="preserve">          s2Collection.Add(points2[i]);</w:t>
      </w:r>
    </w:p>
    <w:p w:rsidR="005D3888" w:rsidRDefault="005D3888" w:rsidP="005D3888">
      <w:pPr>
        <w:pStyle w:val="PlainText"/>
        <w:ind w:left="-720" w:right="-720"/>
      </w:pPr>
      <w:r>
        <w:t xml:space="preserve">        }</w:t>
      </w:r>
    </w:p>
    <w:p w:rsidR="005D3888" w:rsidRDefault="005D3888" w:rsidP="005D3888">
      <w:pPr>
        <w:pStyle w:val="PlainText"/>
        <w:ind w:left="-720" w:right="-720"/>
      </w:pPr>
    </w:p>
    <w:p w:rsidR="005D3888" w:rsidRDefault="005D3888" w:rsidP="005D3888">
      <w:pPr>
        <w:pStyle w:val="PlainText"/>
        <w:ind w:left="-720" w:right="-720"/>
      </w:pPr>
      <w:r>
        <w:t xml:space="preserve">        line2.Points = s2Collection;</w:t>
      </w:r>
    </w:p>
    <w:p w:rsidR="005D3888" w:rsidRDefault="005D3888" w:rsidP="005D3888">
      <w:pPr>
        <w:pStyle w:val="PlainText"/>
        <w:ind w:left="-720" w:right="-720"/>
      </w:pPr>
      <w:r>
        <w:t xml:space="preserve">        grid1.Children.Add(line2);</w:t>
      </w:r>
    </w:p>
    <w:p w:rsidR="005D3888" w:rsidRDefault="005D3888" w:rsidP="005D3888">
      <w:pPr>
        <w:pStyle w:val="PlainText"/>
        <w:ind w:left="-720" w:right="-720"/>
      </w:pPr>
      <w:r>
        <w:t xml:space="preserve">        </w:t>
      </w:r>
      <w:r>
        <w:rPr>
          <w:color w:val="2B91AF"/>
        </w:rPr>
        <w:t>Grid</w:t>
      </w:r>
      <w:r>
        <w:t>.SetColumn(line2, 0);</w:t>
      </w:r>
    </w:p>
    <w:p w:rsidR="005D3888" w:rsidRDefault="005D3888" w:rsidP="005D3888">
      <w:pPr>
        <w:pStyle w:val="PlainText"/>
        <w:ind w:left="-720" w:right="-720"/>
      </w:pPr>
      <w:r>
        <w:t xml:space="preserve">        </w:t>
      </w:r>
      <w:r>
        <w:rPr>
          <w:color w:val="2B91AF"/>
        </w:rPr>
        <w:t>Grid</w:t>
      </w:r>
      <w:r>
        <w:t>.SetRow(line2, 3);</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w:t>
      </w:r>
    </w:p>
    <w:p w:rsidR="005D3888" w:rsidRDefault="005D3888" w:rsidP="005D3888">
      <w:pPr>
        <w:pStyle w:val="PlainText"/>
        <w:ind w:left="-720" w:right="-720"/>
      </w:pPr>
    </w:p>
    <w:p w:rsidR="005D3888" w:rsidRDefault="005D3888" w:rsidP="005D3888">
      <w:pPr>
        <w:pStyle w:val="PlainText"/>
        <w:ind w:left="-720" w:right="-720"/>
      </w:pPr>
    </w:p>
    <w:p w:rsidR="005D3888" w:rsidRDefault="005D3888" w:rsidP="005D3888">
      <w:pPr>
        <w:pStyle w:val="PlainText"/>
        <w:ind w:left="-720" w:right="-720"/>
      </w:pPr>
      <w:r>
        <w:t xml:space="preserve">    </w:t>
      </w:r>
      <w:r>
        <w:rPr>
          <w:color w:val="0000FF"/>
        </w:rPr>
        <w:t>private</w:t>
      </w:r>
      <w:r>
        <w:t xml:space="preserve"> </w:t>
      </w:r>
      <w:r>
        <w:rPr>
          <w:color w:val="0000FF"/>
        </w:rPr>
        <w:t>void</w:t>
      </w:r>
      <w:r>
        <w:t xml:space="preserve"> closeButton_Click(</w:t>
      </w:r>
      <w:r>
        <w:rPr>
          <w:color w:val="0000FF"/>
        </w:rPr>
        <w:t>object</w:t>
      </w:r>
      <w:r>
        <w:t xml:space="preserve"> sender, </w:t>
      </w:r>
      <w:r>
        <w:rPr>
          <w:color w:val="2B91AF"/>
        </w:rPr>
        <w:t>RoutedEventArgs</w:t>
      </w:r>
      <w:r>
        <w:t xml:space="preserve"> e)</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w:t>
      </w:r>
      <w:r>
        <w:rPr>
          <w:color w:val="2B91AF"/>
        </w:rPr>
        <w:t>Window</w:t>
      </w:r>
      <w:r>
        <w:t xml:space="preserve"> hostWindow = </w:t>
      </w:r>
      <w:r>
        <w:rPr>
          <w:color w:val="2B91AF"/>
        </w:rPr>
        <w:t>Window</w:t>
      </w:r>
      <w:r>
        <w:t>.GetWindow(</w:t>
      </w:r>
      <w:r>
        <w:rPr>
          <w:color w:val="0000FF"/>
        </w:rPr>
        <w:t>this</w:t>
      </w:r>
      <w:r>
        <w:t>);</w:t>
      </w:r>
    </w:p>
    <w:p w:rsidR="005D3888" w:rsidRDefault="005D3888" w:rsidP="005D3888">
      <w:pPr>
        <w:pStyle w:val="PlainText"/>
        <w:ind w:left="-720" w:right="-720"/>
      </w:pPr>
      <w:r>
        <w:t xml:space="preserve">      hostWindow.Close();</w:t>
      </w:r>
    </w:p>
    <w:p w:rsidR="005D3888" w:rsidRDefault="005D3888" w:rsidP="005D3888">
      <w:pPr>
        <w:pStyle w:val="PlainText"/>
        <w:ind w:left="-720" w:right="-720"/>
      </w:pPr>
      <w:r>
        <w:t xml:space="preserve">    }</w:t>
      </w:r>
    </w:p>
    <w:p w:rsidR="005D3888" w:rsidRDefault="005D3888" w:rsidP="005D3888">
      <w:pPr>
        <w:pStyle w:val="PlainText"/>
        <w:ind w:left="-720" w:right="-720"/>
      </w:pPr>
      <w:r>
        <w:t xml:space="preserve">  }</w:t>
      </w:r>
    </w:p>
    <w:p w:rsidR="005D3888" w:rsidRDefault="005D3888" w:rsidP="005D3888">
      <w:pPr>
        <w:pStyle w:val="PlainText"/>
        <w:ind w:left="-720" w:right="-720"/>
      </w:pPr>
      <w:r>
        <w:t>}</w:t>
      </w:r>
    </w:p>
    <w:p w:rsidR="00830783" w:rsidRDefault="00830783" w:rsidP="00830783">
      <w:pPr>
        <w:pStyle w:val="Le"/>
      </w:pPr>
    </w:p>
    <w:p w:rsidR="00830783" w:rsidRDefault="00830783" w:rsidP="00830783">
      <w:pPr>
        <w:pStyle w:val="Heading4"/>
        <w:ind w:left="-960"/>
      </w:pPr>
      <w:r>
        <w:t>Activity</w:t>
      </w:r>
    </w:p>
    <w:p w:rsidR="00830783" w:rsidRDefault="00830783" w:rsidP="00830783">
      <w:pPr>
        <w:pStyle w:val="BodyText2"/>
      </w:pPr>
      <w:r>
        <w:t xml:space="preserve">The source code for the </w:t>
      </w:r>
      <w:r w:rsidRPr="00920058">
        <w:rPr>
          <w:i/>
        </w:rPr>
        <w:t>Display Data</w:t>
      </w:r>
      <w:r>
        <w:t xml:space="preserve"> activity is in the following example.</w:t>
      </w:r>
    </w:p>
    <w:p w:rsidR="002F091B" w:rsidRDefault="002F091B" w:rsidP="002F091B">
      <w:pPr>
        <w:pStyle w:val="PlainText"/>
        <w:ind w:left="-720" w:right="-720"/>
      </w:pPr>
      <w:r>
        <w:rPr>
          <w:color w:val="0000FF"/>
        </w:rPr>
        <w:t>using</w:t>
      </w:r>
      <w:r>
        <w:t xml:space="preserve"> System;</w:t>
      </w:r>
    </w:p>
    <w:p w:rsidR="002F091B" w:rsidRDefault="002F091B" w:rsidP="002F091B">
      <w:pPr>
        <w:pStyle w:val="PlainText"/>
        <w:ind w:left="-720" w:right="-720"/>
      </w:pPr>
      <w:r>
        <w:rPr>
          <w:color w:val="0000FF"/>
        </w:rPr>
        <w:t>using</w:t>
      </w:r>
      <w:r>
        <w:t xml:space="preserve"> System.ComponentModel;</w:t>
      </w:r>
    </w:p>
    <w:p w:rsidR="002F091B" w:rsidRDefault="002F091B" w:rsidP="002F091B">
      <w:pPr>
        <w:pStyle w:val="PlainText"/>
        <w:ind w:left="-720" w:right="-720"/>
      </w:pPr>
      <w:r>
        <w:rPr>
          <w:color w:val="0000FF"/>
        </w:rPr>
        <w:t>using</w:t>
      </w:r>
      <w:r>
        <w:t xml:space="preserve"> System.Threading;</w:t>
      </w:r>
    </w:p>
    <w:p w:rsidR="002F091B" w:rsidRDefault="002F091B" w:rsidP="002F091B">
      <w:pPr>
        <w:pStyle w:val="PlainText"/>
        <w:ind w:left="-720" w:right="-720"/>
      </w:pPr>
      <w:r>
        <w:rPr>
          <w:color w:val="0000FF"/>
        </w:rPr>
        <w:t>using</w:t>
      </w:r>
      <w:r>
        <w:t xml:space="preserve"> System.Windows;</w:t>
      </w:r>
    </w:p>
    <w:p w:rsidR="002F091B" w:rsidRDefault="002F091B" w:rsidP="002F091B">
      <w:pPr>
        <w:pStyle w:val="PlainText"/>
        <w:ind w:left="-720" w:right="-720"/>
      </w:pPr>
      <w:r>
        <w:rPr>
          <w:color w:val="0000FF"/>
        </w:rPr>
        <w:t>using</w:t>
      </w:r>
      <w:r>
        <w:t xml:space="preserve"> System.Workflow.ComponentModel;</w:t>
      </w:r>
    </w:p>
    <w:p w:rsidR="002F091B" w:rsidRDefault="002F091B" w:rsidP="002F091B">
      <w:pPr>
        <w:pStyle w:val="PlainText"/>
        <w:ind w:left="-720" w:right="-720"/>
      </w:pPr>
      <w:r>
        <w:rPr>
          <w:color w:val="0000FF"/>
        </w:rPr>
        <w:t>using</w:t>
      </w:r>
      <w:r>
        <w:t xml:space="preserve"> </w:t>
      </w:r>
      <w:r w:rsidR="00E74CC7" w:rsidRPr="00E74CC7">
        <w:rPr>
          <w:rFonts w:ascii="Courier New" w:hAnsi="Courier New"/>
          <w:sz w:val="20"/>
        </w:rPr>
        <w:t>Microsoft.Research.ScientificWorkflow</w:t>
      </w:r>
      <w:r>
        <w:t>;</w:t>
      </w:r>
    </w:p>
    <w:p w:rsidR="002F091B" w:rsidRDefault="002F091B" w:rsidP="002F091B">
      <w:pPr>
        <w:pStyle w:val="PlainText"/>
        <w:ind w:left="-720" w:right="-720"/>
      </w:pPr>
      <w:r>
        <w:rPr>
          <w:color w:val="0000FF"/>
        </w:rPr>
        <w:t>using</w:t>
      </w:r>
      <w:r>
        <w:t xml:space="preserve"> WorkflowCM = System.Workflow.ComponentModel;</w:t>
      </w:r>
    </w:p>
    <w:p w:rsidR="002F091B" w:rsidRDefault="002F091B" w:rsidP="002F091B">
      <w:pPr>
        <w:pStyle w:val="PlainText"/>
        <w:ind w:left="-720" w:right="-720"/>
      </w:pPr>
    </w:p>
    <w:p w:rsidR="002F091B" w:rsidRDefault="002F091B" w:rsidP="002F091B">
      <w:pPr>
        <w:pStyle w:val="PlainText"/>
        <w:ind w:left="-720" w:right="-720"/>
      </w:pPr>
      <w:r>
        <w:rPr>
          <w:color w:val="0000FF"/>
        </w:rPr>
        <w:t>namespace</w:t>
      </w:r>
      <w:r>
        <w:t xml:space="preserve"> DisplayData</w:t>
      </w:r>
    </w:p>
    <w:p w:rsidR="002F091B" w:rsidRDefault="002F091B" w:rsidP="002F091B">
      <w:pPr>
        <w:pStyle w:val="PlainText"/>
        <w:ind w:left="-720" w:right="-720"/>
      </w:pPr>
      <w:r>
        <w:t>{</w:t>
      </w:r>
    </w:p>
    <w:p w:rsidR="002F091B" w:rsidRDefault="002F091B" w:rsidP="002F091B">
      <w:pPr>
        <w:pStyle w:val="PlainText"/>
        <w:ind w:left="-720" w:right="-720"/>
      </w:pPr>
      <w:r>
        <w:t xml:space="preserve">  [</w:t>
      </w:r>
      <w:r>
        <w:rPr>
          <w:color w:val="2B91AF"/>
        </w:rPr>
        <w:t>Name</w:t>
      </w:r>
      <w:r>
        <w:t>(</w:t>
      </w:r>
      <w:r>
        <w:rPr>
          <w:color w:val="A31515"/>
        </w:rPr>
        <w:t>"Display Data"</w:t>
      </w:r>
      <w:r>
        <w:t>)]</w:t>
      </w:r>
    </w:p>
    <w:p w:rsidR="002F091B" w:rsidRDefault="002F091B" w:rsidP="002F091B">
      <w:pPr>
        <w:pStyle w:val="PlainText"/>
        <w:ind w:left="-720" w:right="-720"/>
      </w:pPr>
      <w:r>
        <w:t xml:space="preserve">  [</w:t>
      </w:r>
      <w:r>
        <w:rPr>
          <w:color w:val="2B91AF"/>
        </w:rPr>
        <w:t>Description</w:t>
      </w:r>
      <w:r>
        <w:t>(</w:t>
      </w:r>
      <w:r>
        <w:rPr>
          <w:color w:val="A31515"/>
        </w:rPr>
        <w:t>"Display one or two time series"</w:t>
      </w:r>
      <w:r>
        <w:t>)]</w:t>
      </w:r>
    </w:p>
    <w:p w:rsidR="002F091B" w:rsidRDefault="002F091B" w:rsidP="002F091B">
      <w:pPr>
        <w:pStyle w:val="PlainText"/>
        <w:ind w:left="-720" w:right="-720"/>
      </w:pPr>
      <w:r>
        <w:t xml:space="preserve">  [</w:t>
      </w:r>
      <w:r>
        <w:rPr>
          <w:color w:val="2B91AF"/>
        </w:rPr>
        <w:t>WorkflowCategory</w:t>
      </w:r>
      <w:r>
        <w:t>(</w:t>
      </w:r>
      <w:r>
        <w:rPr>
          <w:color w:val="A31515"/>
        </w:rPr>
        <w:t>"Uncategorized"</w:t>
      </w:r>
      <w:r>
        <w:t>)]</w:t>
      </w:r>
    </w:p>
    <w:p w:rsidR="002F091B" w:rsidRDefault="002F091B" w:rsidP="002F091B">
      <w:pPr>
        <w:pStyle w:val="PlainText"/>
        <w:ind w:left="-720" w:right="-720"/>
        <w:rPr>
          <w:color w:val="2B91AF"/>
        </w:rPr>
      </w:pPr>
      <w:r>
        <w:t xml:space="preserve">  </w:t>
      </w:r>
      <w:r>
        <w:rPr>
          <w:color w:val="0000FF"/>
        </w:rPr>
        <w:t>class</w:t>
      </w:r>
      <w:r>
        <w:t xml:space="preserve"> </w:t>
      </w:r>
      <w:r>
        <w:rPr>
          <w:color w:val="2B91AF"/>
        </w:rPr>
        <w:t>DisplayData</w:t>
      </w:r>
      <w:r>
        <w:t xml:space="preserve"> : </w:t>
      </w:r>
      <w:r>
        <w:rPr>
          <w:color w:val="2B91AF"/>
        </w:rPr>
        <w:t>Activity</w:t>
      </w:r>
    </w:p>
    <w:p w:rsidR="002F091B" w:rsidRDefault="002F091B" w:rsidP="002F091B">
      <w:pPr>
        <w:pStyle w:val="PlainText"/>
        <w:ind w:left="-720" w:right="-720"/>
      </w:pPr>
      <w:r>
        <w:t xml:space="preserve">  {</w:t>
      </w:r>
    </w:p>
    <w:p w:rsidR="002F091B" w:rsidRDefault="002F091B" w:rsidP="002F091B">
      <w:pPr>
        <w:pStyle w:val="PlainText"/>
        <w:ind w:left="-720" w:right="-720"/>
      </w:pPr>
      <w:r>
        <w:t xml:space="preserve">    </w:t>
      </w:r>
      <w:r>
        <w:rPr>
          <w:color w:val="0000FF"/>
        </w:rPr>
        <w:t>private</w:t>
      </w:r>
      <w:r>
        <w:t xml:space="preserve"> </w:t>
      </w:r>
      <w:r>
        <w:rPr>
          <w:color w:val="2B91AF"/>
        </w:rPr>
        <w:t>Window</w:t>
      </w:r>
      <w:r>
        <w:t xml:space="preserve"> hostWindow;</w:t>
      </w:r>
    </w:p>
    <w:p w:rsidR="002F091B" w:rsidRDefault="002F091B" w:rsidP="002F091B">
      <w:pPr>
        <w:pStyle w:val="PlainText"/>
        <w:ind w:left="-720" w:right="-720"/>
      </w:pPr>
      <w:r>
        <w:t xml:space="preserve">    </w:t>
      </w:r>
      <w:r>
        <w:rPr>
          <w:color w:val="0000FF"/>
        </w:rPr>
        <w:t>private</w:t>
      </w:r>
      <w:r>
        <w:t xml:space="preserve"> </w:t>
      </w:r>
      <w:r>
        <w:rPr>
          <w:color w:val="2B91AF"/>
        </w:rPr>
        <w:t>DisplayTimeSeries</w:t>
      </w:r>
      <w:r>
        <w:t xml:space="preserve"> displayControl;</w:t>
      </w:r>
    </w:p>
    <w:p w:rsidR="002F091B" w:rsidRDefault="002F091B" w:rsidP="002F091B">
      <w:pPr>
        <w:pStyle w:val="PlainText"/>
        <w:ind w:left="-720" w:right="-720"/>
      </w:pPr>
    </w:p>
    <w:p w:rsidR="002F091B" w:rsidRDefault="002F091B" w:rsidP="002F091B">
      <w:pPr>
        <w:pStyle w:val="PlainText"/>
        <w:ind w:left="-720" w:right="-720"/>
      </w:pPr>
      <w:r>
        <w:tab/>
      </w:r>
      <w:r>
        <w:tab/>
      </w:r>
      <w:r>
        <w:rPr>
          <w:color w:val="0000FF"/>
        </w:rPr>
        <w:t>public</w:t>
      </w:r>
      <w:r>
        <w:t xml:space="preserve"> DisplayData()</w:t>
      </w:r>
    </w:p>
    <w:p w:rsidR="002F091B" w:rsidRDefault="002F091B" w:rsidP="002F091B">
      <w:pPr>
        <w:pStyle w:val="PlainText"/>
        <w:ind w:left="-720" w:right="-720"/>
      </w:pPr>
      <w:r>
        <w:lastRenderedPageBreak/>
        <w:tab/>
      </w:r>
      <w:r>
        <w:tab/>
        <w:t>{</w:t>
      </w:r>
    </w:p>
    <w:p w:rsidR="002F091B" w:rsidRDefault="002F091B" w:rsidP="002F091B">
      <w:pPr>
        <w:pStyle w:val="PlainText"/>
        <w:ind w:left="-720" w:right="-720"/>
        <w:rPr>
          <w:color w:val="008000"/>
        </w:rPr>
      </w:pPr>
      <w:r>
        <w:tab/>
      </w:r>
      <w:r>
        <w:tab/>
      </w:r>
      <w:r>
        <w:tab/>
      </w:r>
      <w:r>
        <w:rPr>
          <w:color w:val="008000"/>
        </w:rPr>
        <w:t>//</w:t>
      </w:r>
    </w:p>
    <w:p w:rsidR="002F091B" w:rsidRDefault="002F091B" w:rsidP="002F091B">
      <w:pPr>
        <w:pStyle w:val="PlainText"/>
        <w:ind w:left="-720" w:right="-720"/>
      </w:pPr>
      <w:r>
        <w:tab/>
      </w:r>
      <w:r>
        <w:tab/>
        <w:t>}</w:t>
      </w:r>
    </w:p>
    <w:p w:rsidR="002F091B" w:rsidRDefault="002F091B" w:rsidP="002F091B">
      <w:pPr>
        <w:pStyle w:val="PlainText"/>
        <w:ind w:left="-720" w:right="-720"/>
      </w:pPr>
    </w:p>
    <w:p w:rsidR="002F091B" w:rsidRDefault="002F091B" w:rsidP="002F091B">
      <w:pPr>
        <w:pStyle w:val="PlainText"/>
        <w:ind w:left="-720" w:right="-720"/>
      </w:pPr>
      <w:r>
        <w:t xml:space="preserve">    </w:t>
      </w:r>
      <w:r>
        <w:rPr>
          <w:color w:val="0000FF"/>
        </w:rPr>
        <w:t>public</w:t>
      </w:r>
      <w:r>
        <w:t xml:space="preserve"> </w:t>
      </w:r>
      <w:r>
        <w:rPr>
          <w:color w:val="0000FF"/>
        </w:rPr>
        <w:t>static</w:t>
      </w:r>
      <w:r>
        <w:t xml:space="preserve"> WorkflowCM.</w:t>
      </w:r>
      <w:r>
        <w:rPr>
          <w:color w:val="2B91AF"/>
        </w:rPr>
        <w:t>DependencyProperty</w:t>
      </w:r>
      <w:r>
        <w:t xml:space="preserve"> TimeSeries1Property = WorkflowCM.</w:t>
      </w:r>
      <w:r>
        <w:rPr>
          <w:color w:val="2B91AF"/>
        </w:rPr>
        <w:t>DependencyProperty</w:t>
      </w:r>
      <w:r>
        <w:t>.Register(</w:t>
      </w:r>
      <w:r>
        <w:rPr>
          <w:color w:val="A31515"/>
        </w:rPr>
        <w:t>"TimeSeries1"</w:t>
      </w:r>
      <w:r>
        <w:t xml:space="preserve">, </w:t>
      </w:r>
      <w:r>
        <w:rPr>
          <w:color w:val="0000FF"/>
        </w:rPr>
        <w:t>typeof</w:t>
      </w:r>
      <w:r>
        <w:t>(</w:t>
      </w:r>
      <w:r>
        <w:rPr>
          <w:color w:val="0000FF"/>
        </w:rPr>
        <w:t>double</w:t>
      </w:r>
      <w:r w:rsidR="004D7BD1">
        <w:t>[ ]</w:t>
      </w:r>
      <w:r>
        <w:t xml:space="preserve">), </w:t>
      </w:r>
      <w:r>
        <w:rPr>
          <w:color w:val="0000FF"/>
        </w:rPr>
        <w:t>typeof</w:t>
      </w:r>
      <w:r>
        <w:t>(</w:t>
      </w:r>
      <w:r>
        <w:rPr>
          <w:color w:val="2B91AF"/>
        </w:rPr>
        <w:t>DisplayData</w:t>
      </w:r>
      <w:r>
        <w:t>));</w:t>
      </w:r>
    </w:p>
    <w:p w:rsidR="002F091B" w:rsidRDefault="002F091B" w:rsidP="002F091B">
      <w:pPr>
        <w:pStyle w:val="PlainText"/>
        <w:ind w:left="-720" w:right="-720"/>
      </w:pPr>
    </w:p>
    <w:p w:rsidR="002F091B" w:rsidRDefault="002F091B" w:rsidP="002F091B">
      <w:pPr>
        <w:pStyle w:val="PlainText"/>
        <w:ind w:left="-720" w:right="-720"/>
      </w:pPr>
      <w:r>
        <w:t xml:space="preserve">    [</w:t>
      </w:r>
      <w:r>
        <w:rPr>
          <w:color w:val="2B91AF"/>
        </w:rPr>
        <w:t>RequiredInputParam</w:t>
      </w:r>
      <w:r>
        <w:t>]</w:t>
      </w:r>
    </w:p>
    <w:p w:rsidR="002F091B" w:rsidRDefault="002F091B" w:rsidP="002F091B">
      <w:pPr>
        <w:pStyle w:val="PlainText"/>
        <w:ind w:left="-720" w:right="-720"/>
      </w:pPr>
      <w:r>
        <w:t xml:space="preserve">    [</w:t>
      </w:r>
      <w:r>
        <w:rPr>
          <w:color w:val="2B91AF"/>
        </w:rPr>
        <w:t>Name</w:t>
      </w:r>
      <w:r>
        <w:t>(</w:t>
      </w:r>
      <w:r>
        <w:rPr>
          <w:color w:val="A31515"/>
        </w:rPr>
        <w:t>"Time Series 1"</w:t>
      </w:r>
      <w:r>
        <w:t>)]</w:t>
      </w:r>
    </w:p>
    <w:p w:rsidR="002F091B" w:rsidRDefault="002F091B" w:rsidP="002F091B">
      <w:pPr>
        <w:pStyle w:val="PlainText"/>
        <w:ind w:left="-720" w:right="-720"/>
      </w:pPr>
      <w:r>
        <w:t xml:space="preserve">    [</w:t>
      </w:r>
      <w:r>
        <w:rPr>
          <w:color w:val="2B91AF"/>
        </w:rPr>
        <w:t>Description</w:t>
      </w:r>
      <w:r>
        <w:t>(</w:t>
      </w:r>
      <w:r>
        <w:rPr>
          <w:color w:val="A31515"/>
        </w:rPr>
        <w:t>"The first time series"</w:t>
      </w:r>
      <w:r>
        <w:t>)]</w:t>
      </w:r>
    </w:p>
    <w:p w:rsidR="002F091B" w:rsidRDefault="002F091B" w:rsidP="002F091B">
      <w:pPr>
        <w:pStyle w:val="PlainText"/>
        <w:ind w:left="-720" w:right="-720"/>
      </w:pPr>
      <w:r>
        <w:t xml:space="preserve">    </w:t>
      </w:r>
      <w:r>
        <w:rPr>
          <w:color w:val="0000FF"/>
        </w:rPr>
        <w:t>public</w:t>
      </w:r>
      <w:r>
        <w:t xml:space="preserve"> </w:t>
      </w:r>
      <w:r>
        <w:rPr>
          <w:color w:val="0000FF"/>
        </w:rPr>
        <w:t>double</w:t>
      </w:r>
      <w:r w:rsidR="004D7BD1">
        <w:t>[ ]</w:t>
      </w:r>
      <w:r>
        <w:t xml:space="preserve"> TimeSeries1</w:t>
      </w:r>
    </w:p>
    <w:p w:rsidR="002F091B" w:rsidRDefault="002F091B" w:rsidP="002F091B">
      <w:pPr>
        <w:pStyle w:val="PlainText"/>
        <w:ind w:left="-720" w:right="-720"/>
      </w:pPr>
      <w:r>
        <w:t xml:space="preserve">    {</w:t>
      </w:r>
    </w:p>
    <w:p w:rsidR="002F091B" w:rsidRDefault="002F091B" w:rsidP="002F091B">
      <w:pPr>
        <w:pStyle w:val="PlainText"/>
        <w:ind w:left="-720" w:right="-720"/>
        <w:rPr>
          <w:color w:val="0000FF"/>
        </w:rPr>
      </w:pPr>
      <w:r>
        <w:t xml:space="preserve">      </w:t>
      </w:r>
      <w:r>
        <w:rPr>
          <w:color w:val="0000FF"/>
        </w:rPr>
        <w:t>get</w:t>
      </w:r>
    </w:p>
    <w:p w:rsidR="002F091B" w:rsidRDefault="002F091B" w:rsidP="002F091B">
      <w:pPr>
        <w:pStyle w:val="PlainText"/>
        <w:ind w:left="-720" w:right="-720"/>
      </w:pPr>
      <w:r>
        <w:t xml:space="preserve">      {</w:t>
      </w:r>
    </w:p>
    <w:p w:rsidR="002F091B" w:rsidRDefault="002F091B" w:rsidP="002F091B">
      <w:pPr>
        <w:pStyle w:val="PlainText"/>
        <w:ind w:left="-720" w:right="-720"/>
      </w:pPr>
      <w:r>
        <w:t xml:space="preserve">        </w:t>
      </w:r>
      <w:r>
        <w:rPr>
          <w:color w:val="0000FF"/>
        </w:rPr>
        <w:t>return</w:t>
      </w:r>
      <w:r>
        <w:t xml:space="preserve"> ((</w:t>
      </w:r>
      <w:r>
        <w:rPr>
          <w:color w:val="0000FF"/>
        </w:rPr>
        <w:t>double</w:t>
      </w:r>
      <w:r w:rsidR="004D7BD1">
        <w:t>[ ]</w:t>
      </w:r>
      <w:r>
        <w:t>)(</w:t>
      </w:r>
      <w:r>
        <w:rPr>
          <w:color w:val="0000FF"/>
        </w:rPr>
        <w:t>base</w:t>
      </w:r>
      <w:r>
        <w:t>.GetValue(</w:t>
      </w:r>
      <w:r>
        <w:rPr>
          <w:color w:val="2B91AF"/>
        </w:rPr>
        <w:t>DisplayData</w:t>
      </w:r>
      <w:r>
        <w:t>.TimeSeries1Property)));</w:t>
      </w:r>
    </w:p>
    <w:p w:rsidR="002F091B" w:rsidRDefault="002F091B" w:rsidP="002F091B">
      <w:pPr>
        <w:pStyle w:val="PlainText"/>
        <w:ind w:left="-720" w:right="-720"/>
      </w:pPr>
      <w:r>
        <w:t xml:space="preserve">      }</w:t>
      </w:r>
    </w:p>
    <w:p w:rsidR="002F091B" w:rsidRDefault="002F091B" w:rsidP="002F091B">
      <w:pPr>
        <w:pStyle w:val="PlainText"/>
        <w:ind w:left="-720" w:right="-720"/>
        <w:rPr>
          <w:color w:val="0000FF"/>
        </w:rPr>
      </w:pPr>
      <w:r>
        <w:t xml:space="preserve">      </w:t>
      </w:r>
      <w:r>
        <w:rPr>
          <w:color w:val="0000FF"/>
        </w:rPr>
        <w:t>set</w:t>
      </w:r>
    </w:p>
    <w:p w:rsidR="002F091B" w:rsidRDefault="002F091B" w:rsidP="002F091B">
      <w:pPr>
        <w:pStyle w:val="PlainText"/>
        <w:ind w:left="-720" w:right="-720"/>
      </w:pPr>
      <w:r>
        <w:t xml:space="preserve">      {</w:t>
      </w:r>
    </w:p>
    <w:p w:rsidR="002F091B" w:rsidRDefault="002F091B" w:rsidP="002F091B">
      <w:pPr>
        <w:pStyle w:val="PlainText"/>
        <w:ind w:left="-720" w:right="-720"/>
      </w:pPr>
      <w:r>
        <w:t xml:space="preserve">        </w:t>
      </w:r>
      <w:r>
        <w:rPr>
          <w:color w:val="0000FF"/>
        </w:rPr>
        <w:t>base</w:t>
      </w:r>
      <w:r>
        <w:t>.SetValue(</w:t>
      </w:r>
      <w:r>
        <w:rPr>
          <w:color w:val="2B91AF"/>
        </w:rPr>
        <w:t>DisplayData</w:t>
      </w:r>
      <w:r>
        <w:t xml:space="preserve">.TimeSeries1Property, </w:t>
      </w:r>
      <w:r>
        <w:rPr>
          <w:color w:val="0000FF"/>
        </w:rPr>
        <w:t>value</w:t>
      </w:r>
      <w:r>
        <w:t>);</w:t>
      </w:r>
    </w:p>
    <w:p w:rsidR="002F091B" w:rsidRDefault="002F091B" w:rsidP="002F091B">
      <w:pPr>
        <w:pStyle w:val="PlainText"/>
        <w:ind w:left="-720" w:right="-720"/>
      </w:pPr>
      <w:r>
        <w:t xml:space="preserve">      }</w:t>
      </w:r>
    </w:p>
    <w:p w:rsidR="002F091B" w:rsidRDefault="002F091B" w:rsidP="002F091B">
      <w:pPr>
        <w:pStyle w:val="PlainText"/>
        <w:ind w:left="-720" w:right="-720"/>
      </w:pPr>
      <w:r>
        <w:t xml:space="preserve">    }</w:t>
      </w:r>
    </w:p>
    <w:p w:rsidR="002F091B" w:rsidRDefault="002F091B" w:rsidP="002F091B">
      <w:pPr>
        <w:pStyle w:val="PlainText"/>
        <w:ind w:left="-720" w:right="-720"/>
      </w:pPr>
    </w:p>
    <w:p w:rsidR="002F091B" w:rsidRDefault="002F091B" w:rsidP="002F091B">
      <w:pPr>
        <w:pStyle w:val="PlainText"/>
        <w:ind w:left="-720" w:right="-720"/>
      </w:pPr>
      <w:r>
        <w:t xml:space="preserve">    </w:t>
      </w:r>
      <w:r>
        <w:rPr>
          <w:color w:val="0000FF"/>
        </w:rPr>
        <w:t>public</w:t>
      </w:r>
      <w:r>
        <w:t xml:space="preserve"> </w:t>
      </w:r>
      <w:r>
        <w:rPr>
          <w:color w:val="0000FF"/>
        </w:rPr>
        <w:t>static</w:t>
      </w:r>
      <w:r>
        <w:t xml:space="preserve"> WorkflowCM.</w:t>
      </w:r>
      <w:r>
        <w:rPr>
          <w:color w:val="2B91AF"/>
        </w:rPr>
        <w:t>DependencyProperty</w:t>
      </w:r>
      <w:r>
        <w:t xml:space="preserve"> TimeSeries2Property =</w:t>
      </w:r>
    </w:p>
    <w:p w:rsidR="002F091B" w:rsidRDefault="002F091B" w:rsidP="002F091B">
      <w:pPr>
        <w:pStyle w:val="PlainText"/>
        <w:ind w:left="-720" w:right="-720"/>
      </w:pPr>
      <w:r>
        <w:t xml:space="preserve">      WorkflowCM.</w:t>
      </w:r>
      <w:r>
        <w:rPr>
          <w:color w:val="2B91AF"/>
        </w:rPr>
        <w:t>DependencyProperty</w:t>
      </w:r>
      <w:r>
        <w:t>.Register(</w:t>
      </w:r>
      <w:r>
        <w:rPr>
          <w:color w:val="A31515"/>
        </w:rPr>
        <w:t>"TimeSeries2"</w:t>
      </w:r>
      <w:r>
        <w:t xml:space="preserve">, </w:t>
      </w:r>
      <w:r>
        <w:rPr>
          <w:color w:val="0000FF"/>
        </w:rPr>
        <w:t>typeof</w:t>
      </w:r>
      <w:r>
        <w:t>(</w:t>
      </w:r>
      <w:r>
        <w:rPr>
          <w:color w:val="0000FF"/>
        </w:rPr>
        <w:t>double</w:t>
      </w:r>
      <w:r w:rsidR="004D7BD1">
        <w:t>[ ]</w:t>
      </w:r>
      <w:r>
        <w:t xml:space="preserve">), </w:t>
      </w:r>
      <w:r>
        <w:rPr>
          <w:color w:val="0000FF"/>
        </w:rPr>
        <w:t>typeof</w:t>
      </w:r>
      <w:r>
        <w:t>(</w:t>
      </w:r>
      <w:r>
        <w:rPr>
          <w:color w:val="2B91AF"/>
        </w:rPr>
        <w:t>DisplayData</w:t>
      </w:r>
      <w:r>
        <w:t>));</w:t>
      </w:r>
    </w:p>
    <w:p w:rsidR="002F091B" w:rsidRDefault="002F091B" w:rsidP="002F091B">
      <w:pPr>
        <w:pStyle w:val="PlainText"/>
        <w:ind w:left="-720" w:right="-720"/>
      </w:pPr>
    </w:p>
    <w:p w:rsidR="002F091B" w:rsidRDefault="002F091B" w:rsidP="002F091B">
      <w:pPr>
        <w:pStyle w:val="PlainText"/>
        <w:ind w:left="-720" w:right="-720"/>
      </w:pPr>
      <w:r>
        <w:t xml:space="preserve">    [</w:t>
      </w:r>
      <w:r>
        <w:rPr>
          <w:color w:val="2B91AF"/>
        </w:rPr>
        <w:t>OptionalInputParam</w:t>
      </w:r>
      <w:r>
        <w:t>]</w:t>
      </w:r>
    </w:p>
    <w:p w:rsidR="002F091B" w:rsidRDefault="002F091B" w:rsidP="002F091B">
      <w:pPr>
        <w:pStyle w:val="PlainText"/>
        <w:ind w:left="-720" w:right="-720"/>
      </w:pPr>
      <w:r>
        <w:t xml:space="preserve">    [</w:t>
      </w:r>
      <w:r>
        <w:rPr>
          <w:color w:val="2B91AF"/>
        </w:rPr>
        <w:t>Name</w:t>
      </w:r>
      <w:r>
        <w:t>(</w:t>
      </w:r>
      <w:r>
        <w:rPr>
          <w:color w:val="A31515"/>
        </w:rPr>
        <w:t>"Time Series 2"</w:t>
      </w:r>
      <w:r>
        <w:t>)]</w:t>
      </w:r>
    </w:p>
    <w:p w:rsidR="002F091B" w:rsidRDefault="002F091B" w:rsidP="002F091B">
      <w:pPr>
        <w:pStyle w:val="PlainText"/>
        <w:ind w:left="-720" w:right="-720"/>
      </w:pPr>
      <w:r>
        <w:t xml:space="preserve">    [</w:t>
      </w:r>
      <w:r>
        <w:rPr>
          <w:color w:val="2B91AF"/>
        </w:rPr>
        <w:t>Description</w:t>
      </w:r>
      <w:r>
        <w:t>(</w:t>
      </w:r>
      <w:r>
        <w:rPr>
          <w:color w:val="A31515"/>
        </w:rPr>
        <w:t>"The second  series"</w:t>
      </w:r>
      <w:r>
        <w:t>)]</w:t>
      </w:r>
    </w:p>
    <w:p w:rsidR="002F091B" w:rsidRDefault="002F091B" w:rsidP="002F091B">
      <w:pPr>
        <w:pStyle w:val="PlainText"/>
        <w:ind w:left="-720" w:right="-720"/>
      </w:pPr>
      <w:r>
        <w:t xml:space="preserve">    </w:t>
      </w:r>
      <w:r>
        <w:rPr>
          <w:color w:val="0000FF"/>
        </w:rPr>
        <w:t>public</w:t>
      </w:r>
      <w:r>
        <w:t xml:space="preserve"> </w:t>
      </w:r>
      <w:r>
        <w:rPr>
          <w:color w:val="0000FF"/>
        </w:rPr>
        <w:t>double</w:t>
      </w:r>
      <w:r w:rsidR="004D7BD1">
        <w:t>[ ]</w:t>
      </w:r>
      <w:r>
        <w:t xml:space="preserve"> TimeSeries2</w:t>
      </w:r>
    </w:p>
    <w:p w:rsidR="002F091B" w:rsidRDefault="002F091B" w:rsidP="002F091B">
      <w:pPr>
        <w:pStyle w:val="PlainText"/>
        <w:ind w:left="-720" w:right="-720"/>
      </w:pPr>
      <w:r>
        <w:t xml:space="preserve">    {</w:t>
      </w:r>
    </w:p>
    <w:p w:rsidR="002F091B" w:rsidRDefault="002F091B" w:rsidP="002F091B">
      <w:pPr>
        <w:pStyle w:val="PlainText"/>
        <w:ind w:left="-720" w:right="-720"/>
        <w:rPr>
          <w:color w:val="0000FF"/>
        </w:rPr>
      </w:pPr>
      <w:r>
        <w:t xml:space="preserve">      </w:t>
      </w:r>
      <w:r>
        <w:rPr>
          <w:color w:val="0000FF"/>
        </w:rPr>
        <w:t>get</w:t>
      </w:r>
    </w:p>
    <w:p w:rsidR="002F091B" w:rsidRDefault="002F091B" w:rsidP="002F091B">
      <w:pPr>
        <w:pStyle w:val="PlainText"/>
        <w:ind w:left="-720" w:right="-720"/>
      </w:pPr>
      <w:r>
        <w:t xml:space="preserve">      {</w:t>
      </w:r>
    </w:p>
    <w:p w:rsidR="002F091B" w:rsidRDefault="002F091B" w:rsidP="002F091B">
      <w:pPr>
        <w:pStyle w:val="PlainText"/>
        <w:ind w:left="-720" w:right="-720"/>
      </w:pPr>
      <w:r>
        <w:t xml:space="preserve">        </w:t>
      </w:r>
      <w:r>
        <w:rPr>
          <w:color w:val="0000FF"/>
        </w:rPr>
        <w:t>return</w:t>
      </w:r>
      <w:r>
        <w:t xml:space="preserve"> ((</w:t>
      </w:r>
      <w:r>
        <w:rPr>
          <w:color w:val="0000FF"/>
        </w:rPr>
        <w:t>double</w:t>
      </w:r>
      <w:r w:rsidR="004D7BD1">
        <w:t>[ ]</w:t>
      </w:r>
      <w:r>
        <w:t>)(</w:t>
      </w:r>
      <w:r>
        <w:rPr>
          <w:color w:val="0000FF"/>
        </w:rPr>
        <w:t>base</w:t>
      </w:r>
      <w:r>
        <w:t>.GetValue(</w:t>
      </w:r>
      <w:r>
        <w:rPr>
          <w:color w:val="2B91AF"/>
        </w:rPr>
        <w:t>DisplayData</w:t>
      </w:r>
      <w:r>
        <w:t>.TimeSeries2Property)));</w:t>
      </w:r>
    </w:p>
    <w:p w:rsidR="002F091B" w:rsidRDefault="002F091B" w:rsidP="002F091B">
      <w:pPr>
        <w:pStyle w:val="PlainText"/>
        <w:ind w:left="-720" w:right="-720"/>
      </w:pPr>
      <w:r>
        <w:t xml:space="preserve">      }</w:t>
      </w:r>
    </w:p>
    <w:p w:rsidR="002F091B" w:rsidRDefault="002F091B" w:rsidP="002F091B">
      <w:pPr>
        <w:pStyle w:val="PlainText"/>
        <w:ind w:left="-720" w:right="-720"/>
        <w:rPr>
          <w:color w:val="0000FF"/>
        </w:rPr>
      </w:pPr>
      <w:r>
        <w:t xml:space="preserve">      </w:t>
      </w:r>
      <w:r>
        <w:rPr>
          <w:color w:val="0000FF"/>
        </w:rPr>
        <w:t>set</w:t>
      </w:r>
    </w:p>
    <w:p w:rsidR="002F091B" w:rsidRDefault="002F091B" w:rsidP="002F091B">
      <w:pPr>
        <w:pStyle w:val="PlainText"/>
        <w:ind w:left="-720" w:right="-720"/>
      </w:pPr>
      <w:r>
        <w:t xml:space="preserve">      {</w:t>
      </w:r>
    </w:p>
    <w:p w:rsidR="002F091B" w:rsidRDefault="002F091B" w:rsidP="002F091B">
      <w:pPr>
        <w:pStyle w:val="PlainText"/>
        <w:ind w:left="-720" w:right="-720"/>
      </w:pPr>
      <w:r>
        <w:t xml:space="preserve">        </w:t>
      </w:r>
      <w:r>
        <w:rPr>
          <w:color w:val="0000FF"/>
        </w:rPr>
        <w:t>base</w:t>
      </w:r>
      <w:r>
        <w:t>.SetValue(</w:t>
      </w:r>
      <w:r>
        <w:rPr>
          <w:color w:val="2B91AF"/>
        </w:rPr>
        <w:t>DisplayData</w:t>
      </w:r>
      <w:r>
        <w:t xml:space="preserve">.TimeSeries2Property, </w:t>
      </w:r>
      <w:r>
        <w:rPr>
          <w:color w:val="0000FF"/>
        </w:rPr>
        <w:t>value</w:t>
      </w:r>
      <w:r>
        <w:t>);</w:t>
      </w:r>
    </w:p>
    <w:p w:rsidR="002F091B" w:rsidRDefault="002F091B" w:rsidP="002F091B">
      <w:pPr>
        <w:pStyle w:val="PlainText"/>
        <w:ind w:left="-720" w:right="-720"/>
      </w:pPr>
      <w:r>
        <w:t xml:space="preserve">      }</w:t>
      </w:r>
    </w:p>
    <w:p w:rsidR="002F091B" w:rsidRDefault="002F091B" w:rsidP="002F091B">
      <w:pPr>
        <w:pStyle w:val="PlainText"/>
        <w:ind w:left="-720" w:right="-720"/>
      </w:pPr>
      <w:r>
        <w:t xml:space="preserve">    }</w:t>
      </w:r>
    </w:p>
    <w:p w:rsidR="002F091B" w:rsidRDefault="002F091B" w:rsidP="002F091B">
      <w:pPr>
        <w:pStyle w:val="PlainText"/>
        <w:ind w:left="-720" w:right="-720"/>
      </w:pPr>
    </w:p>
    <w:p w:rsidR="002F091B" w:rsidRDefault="002F091B" w:rsidP="002F091B">
      <w:pPr>
        <w:pStyle w:val="PlainText"/>
        <w:ind w:left="-720" w:right="-720"/>
      </w:pPr>
      <w:r>
        <w:t xml:space="preserve">    </w:t>
      </w:r>
      <w:r>
        <w:rPr>
          <w:color w:val="0000FF"/>
        </w:rPr>
        <w:t>protected</w:t>
      </w:r>
      <w:r>
        <w:t xml:space="preserve"> </w:t>
      </w:r>
      <w:r>
        <w:rPr>
          <w:color w:val="0000FF"/>
        </w:rPr>
        <w:t>override</w:t>
      </w:r>
      <w:r>
        <w:t xml:space="preserve"> </w:t>
      </w:r>
      <w:r>
        <w:rPr>
          <w:color w:val="2B91AF"/>
        </w:rPr>
        <w:t>ActivityExecutionStatus</w:t>
      </w:r>
      <w:r>
        <w:t xml:space="preserve"> Execute(</w:t>
      </w:r>
      <w:r>
        <w:rPr>
          <w:color w:val="2B91AF"/>
        </w:rPr>
        <w:t>ActivityExecutionContext</w:t>
      </w:r>
      <w:r>
        <w:t xml:space="preserve"> executionContext)</w:t>
      </w:r>
    </w:p>
    <w:p w:rsidR="002F091B" w:rsidRDefault="002F091B" w:rsidP="002F091B">
      <w:pPr>
        <w:pStyle w:val="PlainText"/>
        <w:ind w:left="-720" w:right="-720"/>
      </w:pPr>
      <w:r>
        <w:t xml:space="preserve">    {</w:t>
      </w:r>
    </w:p>
    <w:p w:rsidR="002F091B" w:rsidRDefault="002F091B" w:rsidP="002F091B">
      <w:pPr>
        <w:pStyle w:val="PlainText"/>
        <w:ind w:left="-720" w:right="-720"/>
      </w:pPr>
      <w:r>
        <w:t xml:space="preserve">      </w:t>
      </w:r>
      <w:r>
        <w:rPr>
          <w:color w:val="2B91AF"/>
        </w:rPr>
        <w:t>Thread</w:t>
      </w:r>
      <w:r>
        <w:t xml:space="preserve"> newWindowThread = </w:t>
      </w:r>
      <w:r>
        <w:rPr>
          <w:color w:val="0000FF"/>
        </w:rPr>
        <w:t>new</w:t>
      </w:r>
      <w:r>
        <w:t xml:space="preserve"> </w:t>
      </w:r>
      <w:r>
        <w:rPr>
          <w:color w:val="2B91AF"/>
        </w:rPr>
        <w:t>Thread</w:t>
      </w:r>
      <w:r>
        <w:t>(</w:t>
      </w:r>
      <w:r>
        <w:rPr>
          <w:color w:val="0000FF"/>
        </w:rPr>
        <w:t>new</w:t>
      </w:r>
      <w:r>
        <w:t xml:space="preserve"> </w:t>
      </w:r>
      <w:r>
        <w:rPr>
          <w:color w:val="2B91AF"/>
        </w:rPr>
        <w:t>ThreadStart</w:t>
      </w:r>
      <w:r>
        <w:t>(StartDisplayThread));</w:t>
      </w:r>
    </w:p>
    <w:p w:rsidR="002F091B" w:rsidRDefault="002F091B" w:rsidP="002F091B">
      <w:pPr>
        <w:pStyle w:val="PlainText"/>
        <w:ind w:left="-720" w:right="-720"/>
      </w:pPr>
      <w:r>
        <w:t xml:space="preserve">      newWindowThread.SetApartmentState(</w:t>
      </w:r>
      <w:r>
        <w:rPr>
          <w:color w:val="2B91AF"/>
        </w:rPr>
        <w:t>ApartmentState</w:t>
      </w:r>
      <w:r>
        <w:t>.STA);</w:t>
      </w:r>
    </w:p>
    <w:p w:rsidR="002F091B" w:rsidRDefault="002F091B" w:rsidP="002F091B">
      <w:pPr>
        <w:pStyle w:val="PlainText"/>
        <w:ind w:left="-720" w:right="-720"/>
      </w:pPr>
      <w:r>
        <w:t xml:space="preserve">      newWindowThread.Start();</w:t>
      </w:r>
    </w:p>
    <w:p w:rsidR="002F091B" w:rsidRDefault="002F091B" w:rsidP="002F091B">
      <w:pPr>
        <w:pStyle w:val="PlainText"/>
        <w:ind w:left="-720" w:right="-720"/>
      </w:pPr>
    </w:p>
    <w:p w:rsidR="002F091B" w:rsidRDefault="002F091B" w:rsidP="002F091B">
      <w:pPr>
        <w:pStyle w:val="PlainText"/>
        <w:ind w:left="-720" w:right="-720"/>
      </w:pPr>
      <w:r>
        <w:t xml:space="preserve">      newWindowThread.Join();</w:t>
      </w:r>
    </w:p>
    <w:p w:rsidR="002F091B" w:rsidRDefault="002F091B" w:rsidP="002F091B">
      <w:pPr>
        <w:pStyle w:val="PlainText"/>
        <w:ind w:left="-720" w:right="-720"/>
      </w:pPr>
    </w:p>
    <w:p w:rsidR="002F091B" w:rsidRDefault="002F091B" w:rsidP="002F091B">
      <w:pPr>
        <w:pStyle w:val="PlainText"/>
        <w:ind w:left="-720" w:right="-720"/>
      </w:pPr>
      <w:r>
        <w:t xml:space="preserve">      </w:t>
      </w:r>
      <w:r>
        <w:rPr>
          <w:color w:val="0000FF"/>
        </w:rPr>
        <w:t>return</w:t>
      </w:r>
      <w:r>
        <w:t xml:space="preserve"> </w:t>
      </w:r>
      <w:r>
        <w:rPr>
          <w:color w:val="2B91AF"/>
        </w:rPr>
        <w:t>ActivityExecutionStatus</w:t>
      </w:r>
      <w:r>
        <w:t>.Closed;</w:t>
      </w:r>
    </w:p>
    <w:p w:rsidR="002F091B" w:rsidRDefault="002F091B" w:rsidP="002F091B">
      <w:pPr>
        <w:pStyle w:val="PlainText"/>
        <w:ind w:left="-720" w:right="-720"/>
      </w:pPr>
      <w:r>
        <w:t xml:space="preserve">    }</w:t>
      </w:r>
    </w:p>
    <w:p w:rsidR="002F091B" w:rsidRDefault="002F091B" w:rsidP="002F091B">
      <w:pPr>
        <w:pStyle w:val="PlainText"/>
        <w:ind w:left="-720" w:right="-720"/>
      </w:pPr>
    </w:p>
    <w:p w:rsidR="002F091B" w:rsidRDefault="002F091B" w:rsidP="002F091B">
      <w:pPr>
        <w:pStyle w:val="PlainText"/>
        <w:ind w:left="-720" w:right="-720"/>
      </w:pPr>
      <w:r>
        <w:t xml:space="preserve">    </w:t>
      </w:r>
      <w:r>
        <w:rPr>
          <w:color w:val="0000FF"/>
        </w:rPr>
        <w:t>private</w:t>
      </w:r>
      <w:r>
        <w:t xml:space="preserve"> </w:t>
      </w:r>
      <w:r>
        <w:rPr>
          <w:color w:val="0000FF"/>
        </w:rPr>
        <w:t>void</w:t>
      </w:r>
      <w:r>
        <w:t xml:space="preserve"> StartDisplayThread()</w:t>
      </w:r>
    </w:p>
    <w:p w:rsidR="002F091B" w:rsidRDefault="002F091B" w:rsidP="002F091B">
      <w:pPr>
        <w:pStyle w:val="PlainText"/>
        <w:ind w:left="-720" w:right="-720"/>
      </w:pPr>
      <w:r>
        <w:t xml:space="preserve">    {</w:t>
      </w:r>
    </w:p>
    <w:p w:rsidR="002F091B" w:rsidRDefault="002F091B" w:rsidP="002F091B">
      <w:pPr>
        <w:pStyle w:val="PlainText"/>
        <w:ind w:left="-720" w:right="-720"/>
      </w:pPr>
      <w:r>
        <w:t xml:space="preserve">      displayControl = </w:t>
      </w:r>
      <w:r>
        <w:rPr>
          <w:color w:val="0000FF"/>
        </w:rPr>
        <w:t>new</w:t>
      </w:r>
      <w:r>
        <w:t xml:space="preserve"> </w:t>
      </w:r>
      <w:r>
        <w:rPr>
          <w:color w:val="2B91AF"/>
        </w:rPr>
        <w:t>DisplayTimeSeries</w:t>
      </w:r>
      <w:r>
        <w:t>();</w:t>
      </w:r>
    </w:p>
    <w:p w:rsidR="002F091B" w:rsidRDefault="002F091B" w:rsidP="002F091B">
      <w:pPr>
        <w:pStyle w:val="PlainText"/>
        <w:ind w:left="-720" w:right="-720"/>
      </w:pPr>
      <w:r>
        <w:t xml:space="preserve">      displayControl.DisplayGraph(TimeSeries1, TimeSeries2);</w:t>
      </w:r>
    </w:p>
    <w:p w:rsidR="002F091B" w:rsidRDefault="002F091B" w:rsidP="002F091B">
      <w:pPr>
        <w:pStyle w:val="PlainText"/>
        <w:ind w:left="-720" w:right="-720"/>
      </w:pPr>
    </w:p>
    <w:p w:rsidR="002F091B" w:rsidRDefault="002F091B" w:rsidP="002F091B">
      <w:pPr>
        <w:pStyle w:val="PlainText"/>
        <w:ind w:left="-720" w:right="-720"/>
        <w:rPr>
          <w:color w:val="008000"/>
        </w:rPr>
      </w:pPr>
      <w:r>
        <w:t xml:space="preserve">      </w:t>
      </w:r>
      <w:r>
        <w:rPr>
          <w:color w:val="008000"/>
        </w:rPr>
        <w:t>//Create and show window</w:t>
      </w:r>
    </w:p>
    <w:p w:rsidR="002F091B" w:rsidRDefault="002F091B" w:rsidP="002F091B">
      <w:pPr>
        <w:pStyle w:val="PlainText"/>
        <w:ind w:left="-720" w:right="-720"/>
      </w:pPr>
      <w:r>
        <w:t xml:space="preserve">      hostWindow = </w:t>
      </w:r>
      <w:r>
        <w:rPr>
          <w:color w:val="0000FF"/>
        </w:rPr>
        <w:t>new</w:t>
      </w:r>
      <w:r>
        <w:t xml:space="preserve"> </w:t>
      </w:r>
      <w:r>
        <w:rPr>
          <w:color w:val="2B91AF"/>
        </w:rPr>
        <w:t>Window</w:t>
      </w:r>
      <w:r>
        <w:t>();</w:t>
      </w:r>
    </w:p>
    <w:p w:rsidR="002F091B" w:rsidRDefault="002F091B" w:rsidP="002F091B">
      <w:pPr>
        <w:pStyle w:val="PlainText"/>
        <w:ind w:left="-720" w:right="-720"/>
      </w:pPr>
      <w:r>
        <w:t xml:space="preserve">      hostWindow.Content = displayControl;</w:t>
      </w:r>
    </w:p>
    <w:p w:rsidR="002F091B" w:rsidRDefault="002F091B" w:rsidP="002F091B">
      <w:pPr>
        <w:pStyle w:val="PlainText"/>
        <w:ind w:left="-720" w:right="-720"/>
      </w:pPr>
      <w:r>
        <w:lastRenderedPageBreak/>
        <w:t xml:space="preserve">      hostWindow.SizeToContent = </w:t>
      </w:r>
      <w:r>
        <w:rPr>
          <w:color w:val="2B91AF"/>
        </w:rPr>
        <w:t>SizeToContent</w:t>
      </w:r>
      <w:r>
        <w:t>.WidthAndHeight;</w:t>
      </w:r>
    </w:p>
    <w:p w:rsidR="002F091B" w:rsidRDefault="002F091B" w:rsidP="002F091B">
      <w:pPr>
        <w:pStyle w:val="PlainText"/>
        <w:ind w:left="-720" w:right="-720"/>
      </w:pPr>
      <w:r>
        <w:t xml:space="preserve">      hostWindow.ShowInTaskbar = </w:t>
      </w:r>
      <w:r>
        <w:rPr>
          <w:color w:val="0000FF"/>
        </w:rPr>
        <w:t>true</w:t>
      </w:r>
      <w:r>
        <w:t>;</w:t>
      </w:r>
    </w:p>
    <w:p w:rsidR="002F091B" w:rsidRDefault="002F091B" w:rsidP="002F091B">
      <w:pPr>
        <w:pStyle w:val="PlainText"/>
        <w:ind w:left="-720" w:right="-720"/>
      </w:pPr>
      <w:r>
        <w:t xml:space="preserve">      hostWindow.Title = </w:t>
      </w:r>
      <w:r>
        <w:rPr>
          <w:color w:val="A31515"/>
        </w:rPr>
        <w:t>"Display Time Series"</w:t>
      </w:r>
      <w:r>
        <w:t>;</w:t>
      </w:r>
    </w:p>
    <w:p w:rsidR="002F091B" w:rsidRDefault="002F091B" w:rsidP="002F091B">
      <w:pPr>
        <w:pStyle w:val="PlainText"/>
        <w:ind w:left="-720" w:right="-720"/>
      </w:pPr>
      <w:r>
        <w:t xml:space="preserve">      hostWindow.Closed += </w:t>
      </w:r>
      <w:r>
        <w:rPr>
          <w:color w:val="0000FF"/>
        </w:rPr>
        <w:t>new</w:t>
      </w:r>
      <w:r>
        <w:t xml:space="preserve"> </w:t>
      </w:r>
      <w:r>
        <w:rPr>
          <w:color w:val="2B91AF"/>
        </w:rPr>
        <w:t>EventHandler</w:t>
      </w:r>
      <w:r>
        <w:t>(hostWindow_Closed);</w:t>
      </w:r>
    </w:p>
    <w:p w:rsidR="002F091B" w:rsidRDefault="002F091B" w:rsidP="002F091B">
      <w:pPr>
        <w:pStyle w:val="PlainText"/>
        <w:ind w:left="-720" w:right="-720"/>
      </w:pPr>
      <w:r>
        <w:t xml:space="preserve">      hostWindow.Show();</w:t>
      </w:r>
    </w:p>
    <w:p w:rsidR="002F091B" w:rsidRDefault="002F091B" w:rsidP="002F091B">
      <w:pPr>
        <w:pStyle w:val="PlainText"/>
        <w:ind w:left="-720" w:right="-720"/>
      </w:pPr>
      <w:r>
        <w:t xml:space="preserve">      hostWindow.Topmost = </w:t>
      </w:r>
      <w:r>
        <w:rPr>
          <w:color w:val="0000FF"/>
        </w:rPr>
        <w:t>true</w:t>
      </w:r>
      <w:r>
        <w:t>;</w:t>
      </w:r>
    </w:p>
    <w:p w:rsidR="002F091B" w:rsidRDefault="002F091B" w:rsidP="002F091B">
      <w:pPr>
        <w:pStyle w:val="PlainText"/>
        <w:ind w:left="-720" w:right="-720"/>
      </w:pPr>
    </w:p>
    <w:p w:rsidR="002F091B" w:rsidRDefault="002F091B" w:rsidP="002F091B">
      <w:pPr>
        <w:pStyle w:val="PlainText"/>
        <w:ind w:left="-720" w:right="-720"/>
        <w:rPr>
          <w:color w:val="008000"/>
        </w:rPr>
      </w:pPr>
      <w:r>
        <w:t xml:space="preserve">      </w:t>
      </w:r>
      <w:r>
        <w:rPr>
          <w:color w:val="008000"/>
        </w:rPr>
        <w:t>//Run System.Windows.Threading.Dispatcher to dispatch the thread</w:t>
      </w:r>
    </w:p>
    <w:p w:rsidR="002F091B" w:rsidRDefault="002F091B" w:rsidP="002F091B">
      <w:pPr>
        <w:pStyle w:val="PlainText"/>
        <w:ind w:left="-720" w:right="-720"/>
      </w:pPr>
      <w:r>
        <w:t xml:space="preserve">      System.Windows.Threading.</w:t>
      </w:r>
      <w:r>
        <w:rPr>
          <w:color w:val="2B91AF"/>
        </w:rPr>
        <w:t>Dispatcher</w:t>
      </w:r>
      <w:r>
        <w:t>.Run();</w:t>
      </w:r>
    </w:p>
    <w:p w:rsidR="002F091B" w:rsidRDefault="002F091B" w:rsidP="002F091B">
      <w:pPr>
        <w:pStyle w:val="PlainText"/>
        <w:ind w:left="-720" w:right="-720"/>
      </w:pPr>
      <w:r>
        <w:t xml:space="preserve">    }</w:t>
      </w:r>
    </w:p>
    <w:p w:rsidR="002F091B" w:rsidRDefault="002F091B" w:rsidP="002F091B">
      <w:pPr>
        <w:pStyle w:val="PlainText"/>
        <w:ind w:left="-720" w:right="-720"/>
      </w:pPr>
    </w:p>
    <w:p w:rsidR="002F091B" w:rsidRDefault="002F091B" w:rsidP="002F091B">
      <w:pPr>
        <w:pStyle w:val="PlainText"/>
        <w:ind w:left="-720" w:right="-720"/>
      </w:pPr>
      <w:r>
        <w:t xml:space="preserve">    </w:t>
      </w:r>
      <w:r>
        <w:rPr>
          <w:color w:val="0000FF"/>
        </w:rPr>
        <w:t>void</w:t>
      </w:r>
      <w:r>
        <w:t xml:space="preserve"> hostWindow_Closed(</w:t>
      </w:r>
      <w:r>
        <w:rPr>
          <w:color w:val="0000FF"/>
        </w:rPr>
        <w:t>object</w:t>
      </w:r>
      <w:r>
        <w:t xml:space="preserve"> sender, </w:t>
      </w:r>
      <w:r>
        <w:rPr>
          <w:color w:val="2B91AF"/>
        </w:rPr>
        <w:t>EventArgs</w:t>
      </w:r>
      <w:r>
        <w:t xml:space="preserve"> e)</w:t>
      </w:r>
    </w:p>
    <w:p w:rsidR="002F091B" w:rsidRDefault="002F091B" w:rsidP="002F091B">
      <w:pPr>
        <w:pStyle w:val="PlainText"/>
        <w:ind w:left="-720" w:right="-720"/>
      </w:pPr>
      <w:r>
        <w:t xml:space="preserve">    {</w:t>
      </w:r>
    </w:p>
    <w:p w:rsidR="002F091B" w:rsidRDefault="002F091B" w:rsidP="002F091B">
      <w:pPr>
        <w:pStyle w:val="PlainText"/>
        <w:ind w:left="-720" w:right="-720"/>
        <w:rPr>
          <w:color w:val="008000"/>
        </w:rPr>
      </w:pPr>
      <w:r>
        <w:t xml:space="preserve">      </w:t>
      </w:r>
      <w:r>
        <w:rPr>
          <w:color w:val="2B91AF"/>
        </w:rPr>
        <w:t>Thread</w:t>
      </w:r>
      <w:r>
        <w:t xml:space="preserve">.CurrentThread.Abort(); </w:t>
      </w:r>
      <w:r>
        <w:rPr>
          <w:color w:val="008000"/>
        </w:rPr>
        <w:t>//Close thread when window closes.</w:t>
      </w:r>
    </w:p>
    <w:p w:rsidR="002F091B" w:rsidRDefault="002F091B" w:rsidP="002F091B">
      <w:pPr>
        <w:pStyle w:val="PlainText"/>
        <w:ind w:left="-720" w:right="-720"/>
      </w:pPr>
      <w:r>
        <w:t xml:space="preserve">    }</w:t>
      </w:r>
    </w:p>
    <w:p w:rsidR="002F091B" w:rsidRDefault="002F091B" w:rsidP="002F091B">
      <w:pPr>
        <w:pStyle w:val="PlainText"/>
        <w:ind w:left="-720" w:right="-720"/>
      </w:pPr>
      <w:r>
        <w:t xml:space="preserve">  }</w:t>
      </w:r>
    </w:p>
    <w:p w:rsidR="002F091B" w:rsidRDefault="002F091B" w:rsidP="002F091B">
      <w:pPr>
        <w:pStyle w:val="PlainText"/>
        <w:ind w:left="-720" w:right="-720"/>
      </w:pPr>
      <w:r>
        <w:t>}</w:t>
      </w:r>
    </w:p>
    <w:p w:rsidR="000A4BB1" w:rsidRPr="009B2FBA" w:rsidRDefault="00B201E5" w:rsidP="00FC59CF">
      <w:pPr>
        <w:pStyle w:val="Heading1"/>
        <w:ind w:left="-960"/>
      </w:pPr>
      <w:bookmarkStart w:id="93" w:name="_Toc242755163"/>
      <w:bookmarkStart w:id="94" w:name="_Toc245211712"/>
      <w:r>
        <w:t xml:space="preserve">Appendix </w:t>
      </w:r>
      <w:r w:rsidR="00830783">
        <w:t>D</w:t>
      </w:r>
      <w:r w:rsidR="000A4BB1" w:rsidRPr="009B2FBA">
        <w:t>: FileInfo</w:t>
      </w:r>
      <w:r w:rsidR="00AC7E4A">
        <w:t>Initializer Source</w:t>
      </w:r>
      <w:r w:rsidR="000A4BB1" w:rsidRPr="009B2FBA">
        <w:t xml:space="preserve"> Code</w:t>
      </w:r>
      <w:bookmarkEnd w:id="93"/>
      <w:bookmarkEnd w:id="94"/>
    </w:p>
    <w:p w:rsidR="000A4BB1" w:rsidRDefault="000A4BB1" w:rsidP="007C66E2">
      <w:pPr>
        <w:pStyle w:val="BodyText2"/>
      </w:pPr>
      <w:r>
        <w:t xml:space="preserve">This appendix contains the complete code for the </w:t>
      </w:r>
      <w:r w:rsidRPr="004374EB">
        <w:rPr>
          <w:b/>
          <w:bCs/>
        </w:rPr>
        <w:t>FileInfo</w:t>
      </w:r>
      <w:r>
        <w:t xml:space="preserve"> type initializer’s UI control and the provider class implementation.</w:t>
      </w:r>
    </w:p>
    <w:p w:rsidR="000A4BB1" w:rsidRDefault="000A4BB1" w:rsidP="007D063A">
      <w:pPr>
        <w:pStyle w:val="Heading4"/>
        <w:ind w:left="-960"/>
      </w:pPr>
      <w:r>
        <w:t>UI Control</w:t>
      </w:r>
    </w:p>
    <w:p w:rsidR="000A4BB1" w:rsidRDefault="00830783" w:rsidP="007C66E2">
      <w:pPr>
        <w:pStyle w:val="BodyText2"/>
      </w:pPr>
      <w:r>
        <w:t>The following sample contains the UI control’s XAML.</w:t>
      </w:r>
    </w:p>
    <w:p w:rsidR="00A14955" w:rsidRDefault="00A14955" w:rsidP="00A14955">
      <w:pPr>
        <w:pStyle w:val="PlainText"/>
        <w:ind w:left="-720" w:right="-720"/>
      </w:pPr>
      <w:r>
        <w:t>&lt;</w:t>
      </w:r>
      <w:r>
        <w:rPr>
          <w:color w:val="A31515"/>
        </w:rPr>
        <w:t>UserControl</w:t>
      </w:r>
      <w:r>
        <w:rPr>
          <w:color w:val="FF0000"/>
        </w:rPr>
        <w:t xml:space="preserve"> x</w:t>
      </w:r>
      <w:r>
        <w:t>:</w:t>
      </w:r>
      <w:r>
        <w:rPr>
          <w:color w:val="FF0000"/>
        </w:rPr>
        <w:t>Class</w:t>
      </w:r>
      <w:r>
        <w:t>="FileInfoInitializer.FileInfoControl"</w:t>
      </w:r>
    </w:p>
    <w:p w:rsidR="00A14955" w:rsidRDefault="00A14955" w:rsidP="00A14955">
      <w:pPr>
        <w:pStyle w:val="PlainText"/>
        <w:ind w:left="-720" w:right="-720"/>
      </w:pPr>
      <w:r>
        <w:t xml:space="preserve">   </w:t>
      </w:r>
      <w:r>
        <w:rPr>
          <w:color w:val="FF0000"/>
        </w:rPr>
        <w:t xml:space="preserve"> xmlns</w:t>
      </w:r>
      <w:r>
        <w:t>="http://schemas.microsoft.com/winfx/2006/xaml/presentation"</w:t>
      </w:r>
    </w:p>
    <w:p w:rsidR="00A14955" w:rsidRDefault="00A14955" w:rsidP="00A14955">
      <w:pPr>
        <w:pStyle w:val="PlainText"/>
        <w:ind w:left="-720" w:right="-720"/>
      </w:pPr>
      <w:r>
        <w:t xml:space="preserve">   </w:t>
      </w:r>
      <w:r>
        <w:rPr>
          <w:color w:val="FF0000"/>
        </w:rPr>
        <w:t xml:space="preserve"> xmlns</w:t>
      </w:r>
      <w:r>
        <w:t>:</w:t>
      </w:r>
      <w:r>
        <w:rPr>
          <w:color w:val="FF0000"/>
        </w:rPr>
        <w:t>x</w:t>
      </w:r>
      <w:r>
        <w:t>="http://schemas.microsoft.com/winfx/2006/xaml"</w:t>
      </w:r>
    </w:p>
    <w:p w:rsidR="00A14955" w:rsidRDefault="00A14955" w:rsidP="00A14955">
      <w:pPr>
        <w:pStyle w:val="PlainText"/>
        <w:ind w:left="-720" w:right="-720"/>
      </w:pPr>
      <w:r>
        <w:t xml:space="preserve">   </w:t>
      </w:r>
      <w:r>
        <w:rPr>
          <w:color w:val="FF0000"/>
        </w:rPr>
        <w:t xml:space="preserve"> Height</w:t>
      </w:r>
      <w:r>
        <w:t>="115"</w:t>
      </w:r>
      <w:r>
        <w:rPr>
          <w:color w:val="FF0000"/>
        </w:rPr>
        <w:t xml:space="preserve"> Width</w:t>
      </w:r>
      <w:r>
        <w:t>="389"</w:t>
      </w:r>
      <w:r>
        <w:rPr>
          <w:color w:val="FF0000"/>
        </w:rPr>
        <w:t xml:space="preserve"> FontWeight</w:t>
      </w:r>
      <w:r>
        <w:t>="Bold"&gt;</w:t>
      </w:r>
    </w:p>
    <w:p w:rsidR="00A14955" w:rsidRDefault="00A14955" w:rsidP="00A14955">
      <w:pPr>
        <w:pStyle w:val="PlainText"/>
        <w:ind w:left="-720" w:right="-720"/>
      </w:pPr>
      <w:r>
        <w:rPr>
          <w:color w:val="A31515"/>
        </w:rPr>
        <w:t xml:space="preserve">  </w:t>
      </w:r>
      <w:r>
        <w:t>&lt;</w:t>
      </w:r>
      <w:r>
        <w:rPr>
          <w:color w:val="A31515"/>
        </w:rPr>
        <w:t>Grid</w:t>
      </w:r>
      <w:r>
        <w:t>&gt;</w:t>
      </w:r>
    </w:p>
    <w:p w:rsidR="00A14955" w:rsidRDefault="00A14955" w:rsidP="00A14955">
      <w:pPr>
        <w:pStyle w:val="PlainText"/>
        <w:ind w:left="-720" w:right="-720"/>
      </w:pPr>
      <w:r>
        <w:rPr>
          <w:color w:val="A31515"/>
        </w:rPr>
        <w:t xml:space="preserve">    </w:t>
      </w:r>
      <w:r>
        <w:t>&lt;</w:t>
      </w:r>
      <w:r>
        <w:rPr>
          <w:color w:val="A31515"/>
        </w:rPr>
        <w:t>Label</w:t>
      </w:r>
      <w:r>
        <w:rPr>
          <w:color w:val="FF0000"/>
        </w:rPr>
        <w:t xml:space="preserve"> Height</w:t>
      </w:r>
      <w:r>
        <w:t>="28"</w:t>
      </w:r>
      <w:r>
        <w:rPr>
          <w:color w:val="FF0000"/>
        </w:rPr>
        <w:t xml:space="preserve"> Margin</w:t>
      </w:r>
      <w:r>
        <w:t>="156,3,149,0"</w:t>
      </w:r>
      <w:r>
        <w:rPr>
          <w:color w:val="FF0000"/>
        </w:rPr>
        <w:t xml:space="preserve"> Name</w:t>
      </w:r>
      <w:r>
        <w:t>="label1"</w:t>
      </w:r>
    </w:p>
    <w:p w:rsidR="00A14955" w:rsidRDefault="00A14955" w:rsidP="00A14955">
      <w:pPr>
        <w:pStyle w:val="PlainText"/>
        <w:ind w:left="-720" w:right="-720"/>
      </w:pPr>
      <w:r>
        <w:t xml:space="preserve">      </w:t>
      </w:r>
      <w:r>
        <w:rPr>
          <w:color w:val="FF0000"/>
        </w:rPr>
        <w:t xml:space="preserve"> VerticalAlignment</w:t>
      </w:r>
      <w:r>
        <w:t>="Top"&gt;</w:t>
      </w:r>
      <w:r>
        <w:rPr>
          <w:color w:val="A31515"/>
        </w:rPr>
        <w:t>Select a File</w:t>
      </w:r>
      <w:r>
        <w:t>&lt;/</w:t>
      </w:r>
      <w:r>
        <w:rPr>
          <w:color w:val="A31515"/>
        </w:rPr>
        <w:t>Label</w:t>
      </w:r>
      <w:r>
        <w:t>&gt;</w:t>
      </w:r>
    </w:p>
    <w:p w:rsidR="00A14955" w:rsidRDefault="00A14955" w:rsidP="00A14955">
      <w:pPr>
        <w:pStyle w:val="PlainText"/>
        <w:ind w:left="-720" w:right="-720"/>
      </w:pPr>
      <w:r>
        <w:rPr>
          <w:color w:val="A31515"/>
        </w:rPr>
        <w:t xml:space="preserve">    </w:t>
      </w:r>
      <w:r>
        <w:t>&lt;</w:t>
      </w:r>
      <w:r>
        <w:rPr>
          <w:color w:val="A31515"/>
        </w:rPr>
        <w:t>TextBox</w:t>
      </w:r>
      <w:r>
        <w:rPr>
          <w:color w:val="FF0000"/>
        </w:rPr>
        <w:t xml:space="preserve"> Margin</w:t>
      </w:r>
      <w:r>
        <w:t>="51,32,72,0"</w:t>
      </w:r>
      <w:r>
        <w:rPr>
          <w:color w:val="FF0000"/>
        </w:rPr>
        <w:t xml:space="preserve"> Name</w:t>
      </w:r>
      <w:r>
        <w:t>="textBox1"</w:t>
      </w:r>
      <w:r>
        <w:rPr>
          <w:color w:val="FF0000"/>
        </w:rPr>
        <w:t xml:space="preserve"> Height</w:t>
      </w:r>
      <w:r>
        <w:t>="23"</w:t>
      </w:r>
      <w:r>
        <w:rPr>
          <w:color w:val="FF0000"/>
        </w:rPr>
        <w:t xml:space="preserve"> VerticalAlignment</w:t>
      </w:r>
      <w:r>
        <w:t>="Top" /&gt;</w:t>
      </w:r>
    </w:p>
    <w:p w:rsidR="00A14955" w:rsidRDefault="00A14955" w:rsidP="00A14955">
      <w:pPr>
        <w:pStyle w:val="PlainText"/>
        <w:ind w:left="-720" w:right="-720"/>
      </w:pPr>
      <w:r>
        <w:rPr>
          <w:color w:val="A31515"/>
        </w:rPr>
        <w:t xml:space="preserve">    </w:t>
      </w:r>
      <w:r>
        <w:t>&lt;</w:t>
      </w:r>
      <w:r>
        <w:rPr>
          <w:color w:val="A31515"/>
        </w:rPr>
        <w:t>Button</w:t>
      </w:r>
      <w:r>
        <w:rPr>
          <w:color w:val="FF0000"/>
        </w:rPr>
        <w:t xml:space="preserve"> HorizontalAlignment</w:t>
      </w:r>
      <w:r>
        <w:t>="Right"</w:t>
      </w:r>
      <w:r>
        <w:rPr>
          <w:color w:val="FF0000"/>
        </w:rPr>
        <w:t xml:space="preserve"> Margin</w:t>
      </w:r>
      <w:r>
        <w:t>="0,31,35,0"</w:t>
      </w:r>
      <w:r>
        <w:rPr>
          <w:color w:val="FF0000"/>
        </w:rPr>
        <w:t xml:space="preserve"> Name</w:t>
      </w:r>
      <w:r>
        <w:t>="button1"</w:t>
      </w:r>
      <w:r>
        <w:rPr>
          <w:color w:val="FF0000"/>
        </w:rPr>
        <w:t xml:space="preserve"> Width</w:t>
      </w:r>
      <w:r>
        <w:t>="40"</w:t>
      </w:r>
    </w:p>
    <w:p w:rsidR="00A14955" w:rsidRDefault="00A14955" w:rsidP="00A14955">
      <w:pPr>
        <w:pStyle w:val="PlainText"/>
        <w:ind w:left="-720" w:right="-720"/>
      </w:pPr>
      <w:r>
        <w:t xml:space="preserve">      </w:t>
      </w:r>
      <w:r>
        <w:rPr>
          <w:color w:val="FF0000"/>
        </w:rPr>
        <w:t xml:space="preserve"> Height</w:t>
      </w:r>
      <w:r>
        <w:t>="23"</w:t>
      </w:r>
      <w:r>
        <w:rPr>
          <w:color w:val="FF0000"/>
        </w:rPr>
        <w:t xml:space="preserve"> VerticalAlignment</w:t>
      </w:r>
      <w:r>
        <w:t>="Top"</w:t>
      </w:r>
      <w:r>
        <w:rPr>
          <w:color w:val="FF0000"/>
        </w:rPr>
        <w:t xml:space="preserve"> Click</w:t>
      </w:r>
      <w:r>
        <w:t>="ellipsis_Click"&gt;</w:t>
      </w:r>
      <w:r>
        <w:rPr>
          <w:color w:val="A31515"/>
        </w:rPr>
        <w:t>...</w:t>
      </w:r>
      <w:r>
        <w:t>&lt;/</w:t>
      </w:r>
      <w:r>
        <w:rPr>
          <w:color w:val="A31515"/>
        </w:rPr>
        <w:t>Button</w:t>
      </w:r>
      <w:r>
        <w:t>&gt;</w:t>
      </w:r>
    </w:p>
    <w:p w:rsidR="00A14955" w:rsidRDefault="00A14955" w:rsidP="00A14955">
      <w:pPr>
        <w:pStyle w:val="PlainText"/>
        <w:ind w:left="-720" w:right="-720"/>
      </w:pPr>
      <w:r>
        <w:rPr>
          <w:color w:val="A31515"/>
        </w:rPr>
        <w:t xml:space="preserve">    </w:t>
      </w:r>
      <w:r>
        <w:t>&lt;</w:t>
      </w:r>
      <w:r>
        <w:rPr>
          <w:color w:val="A31515"/>
        </w:rPr>
        <w:t>Button</w:t>
      </w:r>
      <w:r>
        <w:rPr>
          <w:color w:val="FF0000"/>
        </w:rPr>
        <w:t xml:space="preserve"> Height</w:t>
      </w:r>
      <w:r>
        <w:t>="23"</w:t>
      </w:r>
      <w:r>
        <w:rPr>
          <w:color w:val="FF0000"/>
        </w:rPr>
        <w:t xml:space="preserve"> HorizontalAlignment</w:t>
      </w:r>
      <w:r>
        <w:t>="Left"</w:t>
      </w:r>
      <w:r>
        <w:rPr>
          <w:color w:val="FF0000"/>
        </w:rPr>
        <w:t xml:space="preserve"> Margin</w:t>
      </w:r>
      <w:r>
        <w:t>="212,0,0,14"</w:t>
      </w:r>
      <w:r>
        <w:rPr>
          <w:color w:val="FF0000"/>
        </w:rPr>
        <w:t xml:space="preserve"> Name</w:t>
      </w:r>
      <w:r>
        <w:t>="button2"</w:t>
      </w:r>
    </w:p>
    <w:p w:rsidR="00A14955" w:rsidRDefault="00A14955" w:rsidP="00A14955">
      <w:pPr>
        <w:pStyle w:val="PlainText"/>
        <w:ind w:left="-720" w:right="-720"/>
      </w:pPr>
      <w:r>
        <w:t xml:space="preserve">      </w:t>
      </w:r>
      <w:r>
        <w:rPr>
          <w:color w:val="FF0000"/>
        </w:rPr>
        <w:t xml:space="preserve"> VerticalAlignment</w:t>
      </w:r>
      <w:r>
        <w:t>="Bottom"</w:t>
      </w:r>
      <w:r>
        <w:rPr>
          <w:color w:val="FF0000"/>
        </w:rPr>
        <w:t xml:space="preserve"> Width</w:t>
      </w:r>
      <w:r>
        <w:t>="75"</w:t>
      </w:r>
      <w:r>
        <w:rPr>
          <w:color w:val="FF0000"/>
        </w:rPr>
        <w:t xml:space="preserve"> Click</w:t>
      </w:r>
      <w:r>
        <w:t>="ok_Click"&gt;</w:t>
      </w:r>
      <w:r>
        <w:rPr>
          <w:color w:val="A31515"/>
        </w:rPr>
        <w:t>OK</w:t>
      </w:r>
      <w:r>
        <w:t>&lt;/</w:t>
      </w:r>
      <w:r>
        <w:rPr>
          <w:color w:val="A31515"/>
        </w:rPr>
        <w:t>Button</w:t>
      </w:r>
      <w:r>
        <w:t>&gt;</w:t>
      </w:r>
    </w:p>
    <w:p w:rsidR="00A14955" w:rsidRDefault="00A14955" w:rsidP="00A14955">
      <w:pPr>
        <w:pStyle w:val="PlainText"/>
        <w:ind w:left="-720" w:right="-720"/>
      </w:pPr>
      <w:r>
        <w:rPr>
          <w:color w:val="A31515"/>
        </w:rPr>
        <w:t xml:space="preserve">    </w:t>
      </w:r>
      <w:r>
        <w:t>&lt;</w:t>
      </w:r>
      <w:r>
        <w:rPr>
          <w:color w:val="A31515"/>
        </w:rPr>
        <w:t>Button</w:t>
      </w:r>
      <w:r>
        <w:rPr>
          <w:color w:val="FF0000"/>
        </w:rPr>
        <w:t xml:space="preserve"> Height</w:t>
      </w:r>
      <w:r>
        <w:t>="23"</w:t>
      </w:r>
      <w:r>
        <w:rPr>
          <w:color w:val="FF0000"/>
        </w:rPr>
        <w:t xml:space="preserve"> HorizontalAlignment</w:t>
      </w:r>
      <w:r>
        <w:t>="Right"</w:t>
      </w:r>
      <w:r>
        <w:rPr>
          <w:color w:val="FF0000"/>
        </w:rPr>
        <w:t xml:space="preserve"> Margin</w:t>
      </w:r>
      <w:r>
        <w:t>="0,0,20,14"</w:t>
      </w:r>
      <w:r>
        <w:rPr>
          <w:color w:val="FF0000"/>
        </w:rPr>
        <w:t xml:space="preserve"> Name</w:t>
      </w:r>
      <w:r>
        <w:t>="button3"</w:t>
      </w:r>
    </w:p>
    <w:p w:rsidR="00A14955" w:rsidRDefault="00A14955" w:rsidP="00A14955">
      <w:pPr>
        <w:pStyle w:val="PlainText"/>
        <w:ind w:left="-720" w:right="-720"/>
      </w:pPr>
      <w:r>
        <w:t xml:space="preserve">      </w:t>
      </w:r>
      <w:r>
        <w:rPr>
          <w:color w:val="FF0000"/>
        </w:rPr>
        <w:t xml:space="preserve"> VerticalAlignment</w:t>
      </w:r>
      <w:r>
        <w:t>="Bottom"</w:t>
      </w:r>
      <w:r>
        <w:rPr>
          <w:color w:val="FF0000"/>
        </w:rPr>
        <w:t xml:space="preserve"> Width</w:t>
      </w:r>
      <w:r>
        <w:t>="75"</w:t>
      </w:r>
      <w:r>
        <w:rPr>
          <w:color w:val="FF0000"/>
        </w:rPr>
        <w:t xml:space="preserve"> Click</w:t>
      </w:r>
      <w:r>
        <w:t>="cancel_Click"&gt;</w:t>
      </w:r>
      <w:r>
        <w:rPr>
          <w:color w:val="A31515"/>
        </w:rPr>
        <w:t>Cancel</w:t>
      </w:r>
      <w:r>
        <w:t>&lt;/</w:t>
      </w:r>
      <w:r>
        <w:rPr>
          <w:color w:val="A31515"/>
        </w:rPr>
        <w:t>Button</w:t>
      </w:r>
      <w:r>
        <w:t>&gt;</w:t>
      </w:r>
    </w:p>
    <w:p w:rsidR="00A14955" w:rsidRDefault="00A14955" w:rsidP="00A14955">
      <w:pPr>
        <w:pStyle w:val="PlainText"/>
        <w:ind w:left="-720" w:right="-720"/>
      </w:pPr>
      <w:r>
        <w:rPr>
          <w:color w:val="A31515"/>
        </w:rPr>
        <w:t xml:space="preserve">  </w:t>
      </w:r>
      <w:r>
        <w:t>&lt;/</w:t>
      </w:r>
      <w:r>
        <w:rPr>
          <w:color w:val="A31515"/>
        </w:rPr>
        <w:t>Grid</w:t>
      </w:r>
      <w:r>
        <w:t>&gt;</w:t>
      </w:r>
    </w:p>
    <w:p w:rsidR="00A14955" w:rsidRDefault="00A14955" w:rsidP="00A14955">
      <w:pPr>
        <w:pStyle w:val="PlainText"/>
        <w:ind w:left="-720" w:right="-720"/>
      </w:pPr>
      <w:r>
        <w:t>&lt;/</w:t>
      </w:r>
      <w:r>
        <w:rPr>
          <w:color w:val="A31515"/>
        </w:rPr>
        <w:t>UserControl</w:t>
      </w:r>
      <w:r>
        <w:t>&gt;</w:t>
      </w:r>
    </w:p>
    <w:p w:rsidR="000A4BB1" w:rsidRPr="007D43E9" w:rsidRDefault="000A4BB1" w:rsidP="000A4BB1"/>
    <w:p w:rsidR="000A4BB1" w:rsidRDefault="000A4BB1" w:rsidP="000A4BB1">
      <w:pPr>
        <w:pStyle w:val="BodyText2"/>
      </w:pPr>
      <w:r>
        <w:t>The associated code-behind file contains the following:</w:t>
      </w:r>
    </w:p>
    <w:p w:rsidR="00A14955" w:rsidRDefault="00A14955" w:rsidP="00A14955">
      <w:pPr>
        <w:pStyle w:val="PlainText"/>
        <w:ind w:left="-720" w:right="-720"/>
      </w:pPr>
      <w:r>
        <w:rPr>
          <w:color w:val="0000FF"/>
        </w:rPr>
        <w:t>using</w:t>
      </w:r>
      <w:r>
        <w:t xml:space="preserve"> System;</w:t>
      </w:r>
    </w:p>
    <w:p w:rsidR="00A14955" w:rsidRDefault="00A14955" w:rsidP="00A14955">
      <w:pPr>
        <w:pStyle w:val="PlainText"/>
        <w:ind w:left="-720" w:right="-720"/>
      </w:pPr>
      <w:r>
        <w:rPr>
          <w:color w:val="0000FF"/>
        </w:rPr>
        <w:t>using</w:t>
      </w:r>
      <w:r>
        <w:t xml:space="preserve"> System.Windows;</w:t>
      </w:r>
    </w:p>
    <w:p w:rsidR="00A14955" w:rsidRDefault="00A14955" w:rsidP="00A14955">
      <w:pPr>
        <w:pStyle w:val="PlainText"/>
        <w:ind w:left="-720" w:right="-720"/>
      </w:pPr>
      <w:r>
        <w:rPr>
          <w:color w:val="0000FF"/>
        </w:rPr>
        <w:t>using</w:t>
      </w:r>
      <w:r>
        <w:t xml:space="preserve"> System.Windows.Controls;</w:t>
      </w:r>
    </w:p>
    <w:p w:rsidR="00A14955" w:rsidRDefault="00A14955" w:rsidP="00A14955">
      <w:pPr>
        <w:pStyle w:val="PlainText"/>
        <w:ind w:left="-720" w:right="-720"/>
      </w:pPr>
      <w:r>
        <w:rPr>
          <w:color w:val="0000FF"/>
        </w:rPr>
        <w:t>using</w:t>
      </w:r>
      <w:r>
        <w:t xml:space="preserve"> Microsoft.Win32;</w:t>
      </w:r>
    </w:p>
    <w:p w:rsidR="00A14955" w:rsidRDefault="00A14955" w:rsidP="00A14955">
      <w:pPr>
        <w:pStyle w:val="PlainText"/>
        <w:ind w:left="-720" w:right="-720"/>
      </w:pPr>
    </w:p>
    <w:p w:rsidR="00A14955" w:rsidRDefault="00A14955" w:rsidP="00A14955">
      <w:pPr>
        <w:pStyle w:val="PlainText"/>
        <w:ind w:left="-720" w:right="-720"/>
      </w:pPr>
      <w:r>
        <w:rPr>
          <w:color w:val="0000FF"/>
        </w:rPr>
        <w:t>namespace</w:t>
      </w:r>
      <w:r>
        <w:t xml:space="preserve"> FileInfoInitializer</w:t>
      </w:r>
    </w:p>
    <w:p w:rsidR="00A14955" w:rsidRDefault="00A14955" w:rsidP="00A14955">
      <w:pPr>
        <w:pStyle w:val="PlainText"/>
        <w:ind w:left="-720" w:right="-720"/>
      </w:pPr>
      <w:r>
        <w:t>{</w:t>
      </w:r>
    </w:p>
    <w:p w:rsidR="00A14955" w:rsidRDefault="00A14955" w:rsidP="00A14955">
      <w:pPr>
        <w:pStyle w:val="PlainText"/>
        <w:ind w:left="-720" w:right="-720"/>
        <w:rPr>
          <w:color w:val="2B91AF"/>
        </w:rPr>
      </w:pPr>
      <w:r>
        <w:t xml:space="preserve">  </w:t>
      </w:r>
      <w:r>
        <w:rPr>
          <w:color w:val="0000FF"/>
        </w:rPr>
        <w:t>public</w:t>
      </w:r>
      <w:r>
        <w:t xml:space="preserve"> </w:t>
      </w:r>
      <w:r>
        <w:rPr>
          <w:color w:val="0000FF"/>
        </w:rPr>
        <w:t>partial</w:t>
      </w:r>
      <w:r>
        <w:t xml:space="preserve"> </w:t>
      </w:r>
      <w:r>
        <w:rPr>
          <w:color w:val="0000FF"/>
        </w:rPr>
        <w:t>class</w:t>
      </w:r>
      <w:r>
        <w:t xml:space="preserve"> </w:t>
      </w:r>
      <w:r>
        <w:rPr>
          <w:color w:val="2B91AF"/>
        </w:rPr>
        <w:t>FileInfoControl</w:t>
      </w:r>
      <w:r>
        <w:t xml:space="preserve"> : </w:t>
      </w:r>
      <w:r>
        <w:rPr>
          <w:color w:val="2B91AF"/>
        </w:rPr>
        <w:t>UserControl</w:t>
      </w:r>
    </w:p>
    <w:p w:rsidR="00A14955" w:rsidRDefault="00A14955" w:rsidP="00A14955">
      <w:pPr>
        <w:pStyle w:val="PlainText"/>
        <w:ind w:left="-720" w:right="-720"/>
      </w:pPr>
      <w:r>
        <w:t xml:space="preserve">  {</w:t>
      </w:r>
    </w:p>
    <w:p w:rsidR="00A14955" w:rsidRDefault="00A14955" w:rsidP="00A14955">
      <w:pPr>
        <w:pStyle w:val="PlainText"/>
        <w:ind w:left="-720" w:right="-720"/>
      </w:pPr>
      <w:r>
        <w:t xml:space="preserve">    </w:t>
      </w:r>
      <w:r>
        <w:rPr>
          <w:color w:val="0000FF"/>
        </w:rPr>
        <w:t>private</w:t>
      </w:r>
      <w:r>
        <w:t xml:space="preserve"> </w:t>
      </w:r>
      <w:r>
        <w:rPr>
          <w:color w:val="0000FF"/>
        </w:rPr>
        <w:t>string</w:t>
      </w:r>
      <w:r>
        <w:t xml:space="preserve"> _fName;</w:t>
      </w:r>
    </w:p>
    <w:p w:rsidR="00A14955" w:rsidRDefault="00A14955" w:rsidP="00A14955">
      <w:pPr>
        <w:pStyle w:val="PlainText"/>
        <w:ind w:left="-720" w:right="-720"/>
      </w:pPr>
    </w:p>
    <w:p w:rsidR="00A14955" w:rsidRDefault="00A14955" w:rsidP="00A14955">
      <w:pPr>
        <w:pStyle w:val="PlainText"/>
        <w:ind w:left="-720" w:right="-720"/>
      </w:pPr>
      <w:r>
        <w:t xml:space="preserve">    </w:t>
      </w:r>
      <w:r>
        <w:rPr>
          <w:color w:val="0000FF"/>
        </w:rPr>
        <w:t>public</w:t>
      </w:r>
      <w:r>
        <w:t xml:space="preserve"> FileInfoControl()</w:t>
      </w:r>
    </w:p>
    <w:p w:rsidR="00A14955" w:rsidRDefault="00A14955" w:rsidP="00A14955">
      <w:pPr>
        <w:pStyle w:val="PlainText"/>
        <w:ind w:left="-720" w:right="-720"/>
      </w:pPr>
      <w:r>
        <w:t xml:space="preserve">    {</w:t>
      </w:r>
    </w:p>
    <w:p w:rsidR="00A14955" w:rsidRDefault="00A14955" w:rsidP="00A14955">
      <w:pPr>
        <w:pStyle w:val="PlainText"/>
        <w:ind w:left="-720" w:right="-720"/>
      </w:pPr>
      <w:r>
        <w:lastRenderedPageBreak/>
        <w:t xml:space="preserve">      InitializeComponent();</w:t>
      </w:r>
    </w:p>
    <w:p w:rsidR="00A14955" w:rsidRDefault="00A14955" w:rsidP="00A14955">
      <w:pPr>
        <w:pStyle w:val="PlainText"/>
        <w:ind w:left="-720" w:right="-720"/>
      </w:pPr>
      <w:r>
        <w:t xml:space="preserve">      </w:t>
      </w:r>
      <w:r>
        <w:rPr>
          <w:color w:val="0000FF"/>
        </w:rPr>
        <w:t>if</w:t>
      </w:r>
      <w:r>
        <w:t xml:space="preserve"> (!</w:t>
      </w:r>
      <w:r>
        <w:rPr>
          <w:color w:val="0000FF"/>
        </w:rPr>
        <w:t>string</w:t>
      </w:r>
      <w:r>
        <w:t>.IsNullOrEmpty(_fName))</w:t>
      </w:r>
    </w:p>
    <w:p w:rsidR="00A14955" w:rsidRDefault="00A14955" w:rsidP="00A14955">
      <w:pPr>
        <w:pStyle w:val="PlainText"/>
        <w:ind w:left="-720" w:right="-720"/>
      </w:pPr>
      <w:r>
        <w:t xml:space="preserve">      {</w:t>
      </w:r>
    </w:p>
    <w:p w:rsidR="00A14955" w:rsidRDefault="00A14955" w:rsidP="00A14955">
      <w:pPr>
        <w:pStyle w:val="PlainText"/>
        <w:ind w:left="-720" w:right="-720"/>
      </w:pPr>
      <w:r>
        <w:t xml:space="preserve">        textBox1.Text = _fName;</w:t>
      </w:r>
    </w:p>
    <w:p w:rsidR="00A14955" w:rsidRDefault="00A14955" w:rsidP="00A14955">
      <w:pPr>
        <w:pStyle w:val="PlainText"/>
        <w:ind w:left="-720" w:right="-720"/>
      </w:pPr>
      <w:r>
        <w:t xml:space="preserve">      }</w:t>
      </w:r>
    </w:p>
    <w:p w:rsidR="00A14955" w:rsidRDefault="00A14955" w:rsidP="00A14955">
      <w:pPr>
        <w:pStyle w:val="PlainText"/>
        <w:ind w:left="-720" w:right="-720"/>
      </w:pPr>
      <w:r>
        <w:t xml:space="preserve">    }</w:t>
      </w:r>
    </w:p>
    <w:p w:rsidR="00A14955" w:rsidRDefault="00A14955" w:rsidP="00A14955">
      <w:pPr>
        <w:pStyle w:val="PlainText"/>
        <w:ind w:left="-720" w:right="-720"/>
      </w:pPr>
    </w:p>
    <w:p w:rsidR="00A14955" w:rsidRDefault="00A14955" w:rsidP="00A14955">
      <w:pPr>
        <w:pStyle w:val="PlainText"/>
        <w:ind w:left="-720" w:right="-720"/>
      </w:pPr>
      <w:r>
        <w:t xml:space="preserve">    </w:t>
      </w:r>
      <w:r>
        <w:rPr>
          <w:color w:val="0000FF"/>
        </w:rPr>
        <w:t>public</w:t>
      </w:r>
      <w:r>
        <w:t xml:space="preserve"> </w:t>
      </w:r>
      <w:r>
        <w:rPr>
          <w:color w:val="0000FF"/>
        </w:rPr>
        <w:t>string</w:t>
      </w:r>
      <w:r>
        <w:t xml:space="preserve"> FileName</w:t>
      </w:r>
    </w:p>
    <w:p w:rsidR="00A14955" w:rsidRDefault="00A14955" w:rsidP="00A14955">
      <w:pPr>
        <w:pStyle w:val="PlainText"/>
        <w:ind w:left="-720" w:right="-720"/>
      </w:pPr>
      <w:r>
        <w:t xml:space="preserve">    {</w:t>
      </w:r>
    </w:p>
    <w:p w:rsidR="00A14955" w:rsidRDefault="00A14955" w:rsidP="00A14955">
      <w:pPr>
        <w:pStyle w:val="PlainText"/>
        <w:ind w:left="-720" w:right="-720"/>
      </w:pPr>
      <w:r>
        <w:t xml:space="preserve">      </w:t>
      </w:r>
      <w:r>
        <w:rPr>
          <w:color w:val="0000FF"/>
        </w:rPr>
        <w:t>get</w:t>
      </w:r>
      <w:r>
        <w:t xml:space="preserve"> { </w:t>
      </w:r>
      <w:r>
        <w:rPr>
          <w:color w:val="0000FF"/>
        </w:rPr>
        <w:t>return</w:t>
      </w:r>
      <w:r>
        <w:t xml:space="preserve"> _fName; }</w:t>
      </w:r>
    </w:p>
    <w:p w:rsidR="00A14955" w:rsidRDefault="00A14955" w:rsidP="00A14955">
      <w:pPr>
        <w:pStyle w:val="PlainText"/>
        <w:ind w:left="-720" w:right="-720"/>
      </w:pPr>
      <w:r>
        <w:t xml:space="preserve">      </w:t>
      </w:r>
      <w:r>
        <w:rPr>
          <w:color w:val="0000FF"/>
        </w:rPr>
        <w:t>set</w:t>
      </w:r>
      <w:r>
        <w:t xml:space="preserve"> { _fName = </w:t>
      </w:r>
      <w:r>
        <w:rPr>
          <w:color w:val="0000FF"/>
        </w:rPr>
        <w:t>value</w:t>
      </w:r>
      <w:r>
        <w:t>; }</w:t>
      </w:r>
    </w:p>
    <w:p w:rsidR="00A14955" w:rsidRDefault="00A14955" w:rsidP="00A14955">
      <w:pPr>
        <w:pStyle w:val="PlainText"/>
        <w:ind w:left="-720" w:right="-720"/>
      </w:pPr>
      <w:r>
        <w:t xml:space="preserve">    }</w:t>
      </w:r>
    </w:p>
    <w:p w:rsidR="00A14955" w:rsidRDefault="00A14955" w:rsidP="00A14955">
      <w:pPr>
        <w:pStyle w:val="PlainText"/>
        <w:ind w:left="-720" w:right="-720"/>
      </w:pPr>
    </w:p>
    <w:p w:rsidR="00A14955" w:rsidRDefault="00A14955" w:rsidP="00A14955">
      <w:pPr>
        <w:pStyle w:val="PlainText"/>
        <w:ind w:left="-720" w:right="-720"/>
      </w:pPr>
      <w:r>
        <w:t xml:space="preserve">    </w:t>
      </w:r>
      <w:r>
        <w:rPr>
          <w:color w:val="0000FF"/>
        </w:rPr>
        <w:t>private</w:t>
      </w:r>
      <w:r>
        <w:t xml:space="preserve"> </w:t>
      </w:r>
      <w:r>
        <w:rPr>
          <w:color w:val="0000FF"/>
        </w:rPr>
        <w:t>void</w:t>
      </w:r>
      <w:r>
        <w:t xml:space="preserve"> ellipsis_Click(</w:t>
      </w:r>
      <w:r>
        <w:rPr>
          <w:color w:val="0000FF"/>
        </w:rPr>
        <w:t>object</w:t>
      </w:r>
      <w:r>
        <w:t xml:space="preserve"> sender, </w:t>
      </w:r>
      <w:r>
        <w:rPr>
          <w:color w:val="2B91AF"/>
        </w:rPr>
        <w:t>RoutedEventArgs</w:t>
      </w:r>
      <w:r>
        <w:t xml:space="preserve"> e)</w:t>
      </w:r>
    </w:p>
    <w:p w:rsidR="00A14955" w:rsidRDefault="00A14955" w:rsidP="00A14955">
      <w:pPr>
        <w:pStyle w:val="PlainText"/>
        <w:ind w:left="-720" w:right="-720"/>
      </w:pPr>
      <w:r>
        <w:t xml:space="preserve">    {</w:t>
      </w:r>
    </w:p>
    <w:p w:rsidR="00A14955" w:rsidRDefault="00A14955" w:rsidP="00A14955">
      <w:pPr>
        <w:pStyle w:val="PlainText"/>
        <w:ind w:left="-720" w:right="-720"/>
      </w:pPr>
      <w:r>
        <w:t xml:space="preserve">      </w:t>
      </w:r>
      <w:r>
        <w:rPr>
          <w:color w:val="2B91AF"/>
        </w:rPr>
        <w:t>OpenFileDialog</w:t>
      </w:r>
      <w:r>
        <w:t xml:space="preserve"> dlg = </w:t>
      </w:r>
      <w:r>
        <w:rPr>
          <w:color w:val="0000FF"/>
        </w:rPr>
        <w:t>new</w:t>
      </w:r>
      <w:r>
        <w:t xml:space="preserve"> </w:t>
      </w:r>
      <w:r>
        <w:rPr>
          <w:color w:val="2B91AF"/>
        </w:rPr>
        <w:t>OpenFileDialog</w:t>
      </w:r>
      <w:r>
        <w:t>();</w:t>
      </w:r>
    </w:p>
    <w:p w:rsidR="00A14955" w:rsidRDefault="00A14955" w:rsidP="00A14955">
      <w:pPr>
        <w:pStyle w:val="PlainText"/>
        <w:ind w:left="-720" w:right="-720"/>
      </w:pPr>
      <w:r>
        <w:t xml:space="preserve">      dlg.Filter = </w:t>
      </w:r>
      <w:r>
        <w:rPr>
          <w:color w:val="A31515"/>
        </w:rPr>
        <w:t>"All Files (*.*)|*.*"</w:t>
      </w:r>
      <w:r>
        <w:t>;</w:t>
      </w:r>
    </w:p>
    <w:p w:rsidR="00A14955" w:rsidRDefault="00A14955" w:rsidP="00A14955">
      <w:pPr>
        <w:pStyle w:val="PlainText"/>
        <w:ind w:left="-720" w:right="-720"/>
      </w:pPr>
      <w:r>
        <w:t xml:space="preserve">      </w:t>
      </w:r>
      <w:r>
        <w:rPr>
          <w:color w:val="2B91AF"/>
        </w:rPr>
        <w:t>Nullable</w:t>
      </w:r>
      <w:r>
        <w:t>&lt;</w:t>
      </w:r>
      <w:r>
        <w:rPr>
          <w:color w:val="0000FF"/>
        </w:rPr>
        <w:t>bool</w:t>
      </w:r>
      <w:r>
        <w:t>&gt; result = dlg.ShowDialog();</w:t>
      </w:r>
    </w:p>
    <w:p w:rsidR="00A14955" w:rsidRDefault="00A14955" w:rsidP="00A14955">
      <w:pPr>
        <w:pStyle w:val="PlainText"/>
        <w:ind w:left="-720" w:right="-720"/>
      </w:pPr>
    </w:p>
    <w:p w:rsidR="00A14955" w:rsidRDefault="00A14955" w:rsidP="00A14955">
      <w:pPr>
        <w:pStyle w:val="PlainText"/>
        <w:ind w:left="-720" w:right="-720"/>
      </w:pPr>
      <w:r>
        <w:t xml:space="preserve">      </w:t>
      </w:r>
      <w:r>
        <w:rPr>
          <w:color w:val="0000FF"/>
        </w:rPr>
        <w:t>if</w:t>
      </w:r>
      <w:r>
        <w:t xml:space="preserve"> (result == </w:t>
      </w:r>
      <w:r>
        <w:rPr>
          <w:color w:val="0000FF"/>
        </w:rPr>
        <w:t>true</w:t>
      </w:r>
      <w:r>
        <w:t>)</w:t>
      </w:r>
    </w:p>
    <w:p w:rsidR="00A14955" w:rsidRDefault="00A14955" w:rsidP="00A14955">
      <w:pPr>
        <w:pStyle w:val="PlainText"/>
        <w:ind w:left="-720" w:right="-720"/>
      </w:pPr>
      <w:r>
        <w:t xml:space="preserve">      {</w:t>
      </w:r>
    </w:p>
    <w:p w:rsidR="00A14955" w:rsidRDefault="00A14955" w:rsidP="00A14955">
      <w:pPr>
        <w:pStyle w:val="PlainText"/>
        <w:ind w:left="-720" w:right="-720"/>
      </w:pPr>
      <w:r>
        <w:t xml:space="preserve">        textBox1.Text = dlg.FileName;</w:t>
      </w:r>
    </w:p>
    <w:p w:rsidR="00A14955" w:rsidRDefault="00A14955" w:rsidP="00A14955">
      <w:pPr>
        <w:pStyle w:val="PlainText"/>
        <w:ind w:left="-720" w:right="-720"/>
      </w:pPr>
      <w:r>
        <w:t xml:space="preserve">      }</w:t>
      </w:r>
    </w:p>
    <w:p w:rsidR="00A14955" w:rsidRDefault="00A14955" w:rsidP="00A14955">
      <w:pPr>
        <w:pStyle w:val="PlainText"/>
        <w:ind w:left="-720" w:right="-720"/>
      </w:pPr>
      <w:r>
        <w:t xml:space="preserve">    }</w:t>
      </w:r>
    </w:p>
    <w:p w:rsidR="00A14955" w:rsidRDefault="00A14955" w:rsidP="00A14955">
      <w:pPr>
        <w:pStyle w:val="PlainText"/>
        <w:ind w:left="-720" w:right="-720"/>
      </w:pPr>
    </w:p>
    <w:p w:rsidR="00A14955" w:rsidRDefault="00A14955" w:rsidP="00A14955">
      <w:pPr>
        <w:pStyle w:val="PlainText"/>
        <w:ind w:left="-720" w:right="-720"/>
      </w:pPr>
      <w:r>
        <w:t xml:space="preserve">    </w:t>
      </w:r>
      <w:r>
        <w:rPr>
          <w:color w:val="0000FF"/>
        </w:rPr>
        <w:t>private</w:t>
      </w:r>
      <w:r>
        <w:t xml:space="preserve"> </w:t>
      </w:r>
      <w:r>
        <w:rPr>
          <w:color w:val="0000FF"/>
        </w:rPr>
        <w:t>void</w:t>
      </w:r>
      <w:r>
        <w:t xml:space="preserve"> ok_Click(</w:t>
      </w:r>
      <w:r>
        <w:rPr>
          <w:color w:val="0000FF"/>
        </w:rPr>
        <w:t>object</w:t>
      </w:r>
      <w:r>
        <w:t xml:space="preserve"> sender, </w:t>
      </w:r>
      <w:r>
        <w:rPr>
          <w:color w:val="2B91AF"/>
        </w:rPr>
        <w:t>RoutedEventArgs</w:t>
      </w:r>
      <w:r>
        <w:t xml:space="preserve"> e)</w:t>
      </w:r>
    </w:p>
    <w:p w:rsidR="00A14955" w:rsidRDefault="00A14955" w:rsidP="00A14955">
      <w:pPr>
        <w:pStyle w:val="PlainText"/>
        <w:ind w:left="-720" w:right="-720"/>
      </w:pPr>
      <w:r>
        <w:t xml:space="preserve">    {</w:t>
      </w:r>
    </w:p>
    <w:p w:rsidR="00A14955" w:rsidRDefault="00A14955" w:rsidP="00A14955">
      <w:pPr>
        <w:pStyle w:val="PlainText"/>
        <w:ind w:left="-720" w:right="-720"/>
      </w:pPr>
      <w:r>
        <w:t xml:space="preserve">      </w:t>
      </w:r>
      <w:r>
        <w:rPr>
          <w:color w:val="2B91AF"/>
        </w:rPr>
        <w:t>Window</w:t>
      </w:r>
      <w:r>
        <w:t xml:space="preserve"> hostWindow = </w:t>
      </w:r>
      <w:r>
        <w:rPr>
          <w:color w:val="2B91AF"/>
        </w:rPr>
        <w:t>Window</w:t>
      </w:r>
      <w:r>
        <w:t>.GetWindow(</w:t>
      </w:r>
      <w:r>
        <w:rPr>
          <w:color w:val="0000FF"/>
        </w:rPr>
        <w:t>this</w:t>
      </w:r>
      <w:r>
        <w:t>);</w:t>
      </w:r>
    </w:p>
    <w:p w:rsidR="00A14955" w:rsidRDefault="00A14955" w:rsidP="00A14955">
      <w:pPr>
        <w:pStyle w:val="PlainText"/>
        <w:ind w:left="-720" w:right="-720"/>
      </w:pPr>
      <w:r>
        <w:t xml:space="preserve">      FileName = textBox1.Text;</w:t>
      </w:r>
    </w:p>
    <w:p w:rsidR="00A14955" w:rsidRDefault="00A14955" w:rsidP="00A14955">
      <w:pPr>
        <w:pStyle w:val="PlainText"/>
        <w:ind w:left="-720" w:right="-720"/>
      </w:pPr>
      <w:r>
        <w:t xml:space="preserve">      hostWindow.Close();</w:t>
      </w:r>
    </w:p>
    <w:p w:rsidR="00A14955" w:rsidRDefault="00A14955" w:rsidP="00A14955">
      <w:pPr>
        <w:pStyle w:val="PlainText"/>
        <w:ind w:left="-720" w:right="-720"/>
      </w:pPr>
      <w:r>
        <w:t xml:space="preserve">    }</w:t>
      </w:r>
    </w:p>
    <w:p w:rsidR="00A14955" w:rsidRDefault="00A14955" w:rsidP="00A14955">
      <w:pPr>
        <w:pStyle w:val="PlainText"/>
        <w:ind w:left="-720" w:right="-720"/>
      </w:pPr>
    </w:p>
    <w:p w:rsidR="00A14955" w:rsidRDefault="00A14955" w:rsidP="00A14955">
      <w:pPr>
        <w:pStyle w:val="PlainText"/>
        <w:ind w:left="-720" w:right="-720"/>
      </w:pPr>
      <w:r>
        <w:t xml:space="preserve">    </w:t>
      </w:r>
      <w:r>
        <w:rPr>
          <w:color w:val="0000FF"/>
        </w:rPr>
        <w:t>private</w:t>
      </w:r>
      <w:r>
        <w:t xml:space="preserve"> </w:t>
      </w:r>
      <w:r>
        <w:rPr>
          <w:color w:val="0000FF"/>
        </w:rPr>
        <w:t>void</w:t>
      </w:r>
      <w:r>
        <w:t xml:space="preserve"> cancel_Click(</w:t>
      </w:r>
      <w:r>
        <w:rPr>
          <w:color w:val="0000FF"/>
        </w:rPr>
        <w:t>object</w:t>
      </w:r>
      <w:r>
        <w:t xml:space="preserve"> sender, </w:t>
      </w:r>
      <w:r>
        <w:rPr>
          <w:color w:val="2B91AF"/>
        </w:rPr>
        <w:t>RoutedEventArgs</w:t>
      </w:r>
      <w:r>
        <w:t xml:space="preserve"> e)</w:t>
      </w:r>
    </w:p>
    <w:p w:rsidR="00A14955" w:rsidRDefault="00A14955" w:rsidP="00A14955">
      <w:pPr>
        <w:pStyle w:val="PlainText"/>
        <w:ind w:left="-720" w:right="-720"/>
      </w:pPr>
      <w:r>
        <w:t xml:space="preserve">    {</w:t>
      </w:r>
    </w:p>
    <w:p w:rsidR="00A14955" w:rsidRDefault="00A14955" w:rsidP="00A14955">
      <w:pPr>
        <w:pStyle w:val="PlainText"/>
        <w:ind w:left="-720" w:right="-720"/>
      </w:pPr>
      <w:r>
        <w:t xml:space="preserve">      </w:t>
      </w:r>
      <w:r>
        <w:rPr>
          <w:color w:val="2B91AF"/>
        </w:rPr>
        <w:t>Window</w:t>
      </w:r>
      <w:r>
        <w:t xml:space="preserve"> hostWindow = </w:t>
      </w:r>
      <w:r>
        <w:rPr>
          <w:color w:val="2B91AF"/>
        </w:rPr>
        <w:t>Window</w:t>
      </w:r>
      <w:r>
        <w:t>.GetWindow(</w:t>
      </w:r>
      <w:r>
        <w:rPr>
          <w:color w:val="0000FF"/>
        </w:rPr>
        <w:t>this</w:t>
      </w:r>
      <w:r>
        <w:t>);</w:t>
      </w:r>
    </w:p>
    <w:p w:rsidR="00A14955" w:rsidRDefault="00A14955" w:rsidP="00A14955">
      <w:pPr>
        <w:pStyle w:val="PlainText"/>
        <w:ind w:left="-720" w:right="-720"/>
      </w:pPr>
      <w:r>
        <w:t xml:space="preserve">      FileName = </w:t>
      </w:r>
      <w:r>
        <w:rPr>
          <w:color w:val="0000FF"/>
        </w:rPr>
        <w:t>string</w:t>
      </w:r>
      <w:r>
        <w:t>.Empty;</w:t>
      </w:r>
    </w:p>
    <w:p w:rsidR="00A14955" w:rsidRDefault="00A14955" w:rsidP="00A14955">
      <w:pPr>
        <w:pStyle w:val="PlainText"/>
        <w:ind w:left="-720" w:right="-720"/>
      </w:pPr>
      <w:r>
        <w:t xml:space="preserve">      hostWindow.Close();</w:t>
      </w:r>
    </w:p>
    <w:p w:rsidR="00A14955" w:rsidRDefault="00A14955" w:rsidP="00A14955">
      <w:pPr>
        <w:pStyle w:val="PlainText"/>
        <w:ind w:left="-720" w:right="-720"/>
      </w:pPr>
      <w:r>
        <w:t xml:space="preserve">    }</w:t>
      </w:r>
    </w:p>
    <w:p w:rsidR="00A14955" w:rsidRDefault="00A14955" w:rsidP="00A14955">
      <w:pPr>
        <w:pStyle w:val="PlainText"/>
        <w:ind w:left="-720" w:right="-720"/>
      </w:pPr>
      <w:r>
        <w:t xml:space="preserve">  }</w:t>
      </w:r>
    </w:p>
    <w:p w:rsidR="00A14955" w:rsidRDefault="00A14955" w:rsidP="00A14955">
      <w:pPr>
        <w:pStyle w:val="PlainText"/>
        <w:ind w:left="-720" w:right="-720"/>
      </w:pPr>
      <w:r>
        <w:t>}</w:t>
      </w:r>
    </w:p>
    <w:p w:rsidR="007D063A" w:rsidRDefault="000A4BB1" w:rsidP="007D063A">
      <w:pPr>
        <w:pStyle w:val="Heading4"/>
        <w:ind w:left="-960"/>
      </w:pPr>
      <w:r>
        <w:t>Type Provider</w:t>
      </w:r>
    </w:p>
    <w:p w:rsidR="000A4BB1" w:rsidRDefault="000A4BB1" w:rsidP="007D063A">
      <w:pPr>
        <w:pStyle w:val="BodyText2"/>
      </w:pPr>
      <w:r>
        <w:t xml:space="preserve">The following example </w:t>
      </w:r>
      <w:r w:rsidRPr="007C66E2">
        <w:t>contains</w:t>
      </w:r>
      <w:r>
        <w:t xml:space="preserve"> the complete type provider code:</w:t>
      </w:r>
    </w:p>
    <w:p w:rsidR="00A14955" w:rsidRDefault="00A14955" w:rsidP="00376D76">
      <w:pPr>
        <w:pStyle w:val="PlainText"/>
        <w:ind w:left="-720" w:right="-720"/>
      </w:pPr>
      <w:r>
        <w:rPr>
          <w:color w:val="0000FF"/>
        </w:rPr>
        <w:t>using</w:t>
      </w:r>
      <w:r>
        <w:t xml:space="preserve"> System;</w:t>
      </w:r>
    </w:p>
    <w:p w:rsidR="00A14955" w:rsidRDefault="00A14955" w:rsidP="00376D76">
      <w:pPr>
        <w:pStyle w:val="PlainText"/>
        <w:ind w:left="-720" w:right="-720"/>
      </w:pPr>
      <w:r>
        <w:rPr>
          <w:color w:val="0000FF"/>
        </w:rPr>
        <w:t>using</w:t>
      </w:r>
      <w:r>
        <w:t xml:space="preserve"> System.Collections.Generic;</w:t>
      </w:r>
    </w:p>
    <w:p w:rsidR="00A14955" w:rsidRDefault="00A14955" w:rsidP="00376D76">
      <w:pPr>
        <w:pStyle w:val="PlainText"/>
        <w:ind w:left="-720" w:right="-720"/>
      </w:pPr>
      <w:r>
        <w:rPr>
          <w:color w:val="0000FF"/>
        </w:rPr>
        <w:t>using</w:t>
      </w:r>
      <w:r>
        <w:t xml:space="preserve"> System.Text;</w:t>
      </w:r>
    </w:p>
    <w:p w:rsidR="00A14955" w:rsidRDefault="00A14955" w:rsidP="00376D76">
      <w:pPr>
        <w:pStyle w:val="PlainText"/>
        <w:ind w:left="-720" w:right="-720"/>
      </w:pPr>
      <w:r>
        <w:rPr>
          <w:color w:val="0000FF"/>
        </w:rPr>
        <w:t>using</w:t>
      </w:r>
      <w:r>
        <w:t xml:space="preserve"> Microsoft.Research.</w:t>
      </w:r>
      <w:r w:rsidR="0032024B">
        <w:t>DataLayer</w:t>
      </w:r>
      <w:r>
        <w:t>;</w:t>
      </w:r>
    </w:p>
    <w:p w:rsidR="00A14955" w:rsidRDefault="00A14955" w:rsidP="00376D76">
      <w:pPr>
        <w:pStyle w:val="PlainText"/>
        <w:ind w:left="-720" w:right="-720"/>
      </w:pPr>
      <w:r>
        <w:rPr>
          <w:color w:val="0000FF"/>
        </w:rPr>
        <w:t>using</w:t>
      </w:r>
      <w:r>
        <w:t xml:space="preserve"> TridentAPI;</w:t>
      </w:r>
    </w:p>
    <w:p w:rsidR="00A14955" w:rsidRDefault="00A14955" w:rsidP="00376D76">
      <w:pPr>
        <w:pStyle w:val="PlainText"/>
        <w:ind w:left="-720" w:right="-720"/>
      </w:pPr>
      <w:r>
        <w:rPr>
          <w:color w:val="0000FF"/>
        </w:rPr>
        <w:t>using</w:t>
      </w:r>
      <w:r>
        <w:t xml:space="preserve"> System.IO;</w:t>
      </w:r>
    </w:p>
    <w:p w:rsidR="00A14955" w:rsidRDefault="00A14955" w:rsidP="00376D76">
      <w:pPr>
        <w:pStyle w:val="PlainText"/>
        <w:ind w:left="-720" w:right="-720"/>
      </w:pPr>
      <w:r>
        <w:rPr>
          <w:color w:val="0000FF"/>
        </w:rPr>
        <w:t>using</w:t>
      </w:r>
      <w:r>
        <w:t xml:space="preserve"> System.Windows.Controls;</w:t>
      </w:r>
    </w:p>
    <w:p w:rsidR="00A14955" w:rsidRDefault="00A14955" w:rsidP="00376D76">
      <w:pPr>
        <w:pStyle w:val="PlainText"/>
        <w:ind w:left="-720" w:right="-720"/>
      </w:pPr>
    </w:p>
    <w:p w:rsidR="00A14955" w:rsidRDefault="00A14955" w:rsidP="00376D76">
      <w:pPr>
        <w:pStyle w:val="PlainText"/>
        <w:ind w:left="-720" w:right="-720"/>
      </w:pPr>
      <w:r>
        <w:rPr>
          <w:color w:val="0000FF"/>
        </w:rPr>
        <w:t>namespace</w:t>
      </w:r>
      <w:r>
        <w:t xml:space="preserve"> FileInfoInitializer</w:t>
      </w:r>
    </w:p>
    <w:p w:rsidR="00A14955" w:rsidRDefault="00A14955" w:rsidP="00376D76">
      <w:pPr>
        <w:pStyle w:val="PlainText"/>
        <w:ind w:left="-720" w:right="-720"/>
      </w:pPr>
      <w:r>
        <w:t>{</w:t>
      </w:r>
    </w:p>
    <w:p w:rsidR="00A14955" w:rsidRDefault="00A14955" w:rsidP="00376D76">
      <w:pPr>
        <w:pStyle w:val="PlainText"/>
        <w:ind w:left="-720" w:right="-720"/>
        <w:rPr>
          <w:color w:val="2B91AF"/>
        </w:rPr>
      </w:pPr>
      <w:r>
        <w:t xml:space="preserve">  </w:t>
      </w:r>
      <w:r>
        <w:rPr>
          <w:color w:val="0000FF"/>
        </w:rPr>
        <w:t>class</w:t>
      </w:r>
      <w:r>
        <w:t xml:space="preserve"> </w:t>
      </w:r>
      <w:r>
        <w:rPr>
          <w:color w:val="2B91AF"/>
        </w:rPr>
        <w:t>FileInfoProvider</w:t>
      </w:r>
      <w:r>
        <w:t xml:space="preserve"> : </w:t>
      </w:r>
      <w:r>
        <w:rPr>
          <w:color w:val="2B91AF"/>
        </w:rPr>
        <w:t>BaseTypeInitializer</w:t>
      </w:r>
    </w:p>
    <w:p w:rsidR="00A14955" w:rsidRDefault="00A14955" w:rsidP="00376D76">
      <w:pPr>
        <w:pStyle w:val="PlainText"/>
        <w:ind w:left="-720" w:right="-720"/>
      </w:pPr>
      <w:r>
        <w:t xml:space="preserve">  {</w:t>
      </w:r>
    </w:p>
    <w:p w:rsidR="00A14955" w:rsidRDefault="00A14955" w:rsidP="00376D76">
      <w:pPr>
        <w:pStyle w:val="PlainText"/>
        <w:ind w:left="-720" w:right="-720"/>
        <w:rPr>
          <w:color w:val="008000"/>
        </w:rPr>
      </w:pPr>
      <w:r>
        <w:t xml:space="preserve">    </w:t>
      </w:r>
      <w:r>
        <w:rPr>
          <w:color w:val="0000FF"/>
        </w:rPr>
        <w:t>private</w:t>
      </w:r>
      <w:r>
        <w:t xml:space="preserve"> </w:t>
      </w:r>
      <w:r>
        <w:rPr>
          <w:color w:val="0000FF"/>
        </w:rPr>
        <w:t>string</w:t>
      </w:r>
      <w:r>
        <w:t xml:space="preserve"> _fName = </w:t>
      </w:r>
      <w:r>
        <w:rPr>
          <w:color w:val="0000FF"/>
        </w:rPr>
        <w:t>null</w:t>
      </w:r>
      <w:r>
        <w:t xml:space="preserve">; </w:t>
      </w:r>
      <w:r>
        <w:rPr>
          <w:color w:val="008000"/>
        </w:rPr>
        <w:t>//The file name</w:t>
      </w:r>
    </w:p>
    <w:p w:rsidR="00A14955" w:rsidRDefault="00A14955" w:rsidP="00376D76">
      <w:pPr>
        <w:pStyle w:val="PlainText"/>
        <w:ind w:left="-720" w:right="-720"/>
        <w:rPr>
          <w:color w:val="008000"/>
        </w:rPr>
      </w:pPr>
      <w:r>
        <w:t xml:space="preserve">    </w:t>
      </w:r>
      <w:r>
        <w:rPr>
          <w:color w:val="0000FF"/>
        </w:rPr>
        <w:t>private</w:t>
      </w:r>
      <w:r>
        <w:t xml:space="preserve"> </w:t>
      </w:r>
      <w:r>
        <w:rPr>
          <w:color w:val="2B91AF"/>
        </w:rPr>
        <w:t>Runtime</w:t>
      </w:r>
      <w:r>
        <w:t xml:space="preserve"> _supportedRT; </w:t>
      </w:r>
      <w:r>
        <w:rPr>
          <w:color w:val="008000"/>
        </w:rPr>
        <w:t>//Backs SupportedRuntime</w:t>
      </w:r>
    </w:p>
    <w:p w:rsidR="00A14955" w:rsidRDefault="00A14955" w:rsidP="00376D76">
      <w:pPr>
        <w:pStyle w:val="PlainText"/>
        <w:ind w:left="-720" w:right="-720"/>
        <w:rPr>
          <w:color w:val="008000"/>
        </w:rPr>
      </w:pPr>
      <w:r>
        <w:t xml:space="preserve">    </w:t>
      </w:r>
      <w:r>
        <w:rPr>
          <w:color w:val="0000FF"/>
        </w:rPr>
        <w:t>private</w:t>
      </w:r>
      <w:r>
        <w:t xml:space="preserve"> </w:t>
      </w:r>
      <w:r>
        <w:rPr>
          <w:color w:val="2B91AF"/>
        </w:rPr>
        <w:t>Type</w:t>
      </w:r>
      <w:r>
        <w:t xml:space="preserve"> _custType = </w:t>
      </w:r>
      <w:r>
        <w:rPr>
          <w:color w:val="0000FF"/>
        </w:rPr>
        <w:t>null</w:t>
      </w:r>
      <w:r>
        <w:t xml:space="preserve">; </w:t>
      </w:r>
      <w:r>
        <w:rPr>
          <w:color w:val="008000"/>
        </w:rPr>
        <w:t>//Backs CustomType</w:t>
      </w:r>
    </w:p>
    <w:p w:rsidR="00A14955" w:rsidRDefault="00A14955" w:rsidP="00376D76">
      <w:pPr>
        <w:pStyle w:val="PlainText"/>
        <w:ind w:left="-720" w:right="-720"/>
        <w:rPr>
          <w:color w:val="008000"/>
        </w:rPr>
      </w:pPr>
      <w:r>
        <w:t xml:space="preserve">    </w:t>
      </w:r>
      <w:r>
        <w:rPr>
          <w:color w:val="0000FF"/>
        </w:rPr>
        <w:t>private</w:t>
      </w:r>
      <w:r>
        <w:t xml:space="preserve"> </w:t>
      </w:r>
      <w:r>
        <w:rPr>
          <w:color w:val="2B91AF"/>
        </w:rPr>
        <w:t>FileInfoControl</w:t>
      </w:r>
      <w:r>
        <w:t xml:space="preserve"> ctrl = </w:t>
      </w:r>
      <w:r>
        <w:rPr>
          <w:color w:val="0000FF"/>
        </w:rPr>
        <w:t>null</w:t>
      </w:r>
      <w:r>
        <w:t xml:space="preserve">; </w:t>
      </w:r>
      <w:r>
        <w:rPr>
          <w:color w:val="008000"/>
        </w:rPr>
        <w:t>//The UI control</w:t>
      </w:r>
    </w:p>
    <w:p w:rsidR="00A14955" w:rsidRDefault="00A14955" w:rsidP="00376D76">
      <w:pPr>
        <w:pStyle w:val="PlainText"/>
        <w:ind w:left="-720" w:right="-720"/>
        <w:rPr>
          <w:color w:val="008000"/>
        </w:rPr>
      </w:pPr>
    </w:p>
    <w:p w:rsidR="00A14955" w:rsidRDefault="00A14955" w:rsidP="00376D76">
      <w:pPr>
        <w:pStyle w:val="PlainText"/>
        <w:ind w:left="-720" w:right="-720"/>
      </w:pPr>
      <w:r>
        <w:t xml:space="preserve">      </w:t>
      </w:r>
      <w:r>
        <w:rPr>
          <w:color w:val="0000FF"/>
        </w:rPr>
        <w:t>public</w:t>
      </w:r>
      <w:r>
        <w:t xml:space="preserve"> </w:t>
      </w:r>
      <w:r>
        <w:rPr>
          <w:color w:val="0000FF"/>
        </w:rPr>
        <w:t>override</w:t>
      </w:r>
      <w:r>
        <w:t xml:space="preserve"> </w:t>
      </w:r>
      <w:r>
        <w:rPr>
          <w:color w:val="2B91AF"/>
        </w:rPr>
        <w:t>Type</w:t>
      </w:r>
      <w:r>
        <w:t xml:space="preserve"> CustomType</w:t>
      </w:r>
    </w:p>
    <w:p w:rsidR="00A14955" w:rsidRDefault="00A14955" w:rsidP="00376D76">
      <w:pPr>
        <w:pStyle w:val="PlainText"/>
        <w:ind w:left="-720" w:right="-720"/>
      </w:pPr>
      <w:r>
        <w:lastRenderedPageBreak/>
        <w:t xml:space="preserve">    {</w:t>
      </w:r>
    </w:p>
    <w:p w:rsidR="00A14955" w:rsidRDefault="00A14955" w:rsidP="00376D76">
      <w:pPr>
        <w:pStyle w:val="PlainText"/>
        <w:ind w:left="-720" w:right="-720"/>
      </w:pPr>
      <w:r>
        <w:t xml:space="preserve">      </w:t>
      </w:r>
      <w:r>
        <w:rPr>
          <w:color w:val="0000FF"/>
        </w:rPr>
        <w:t>get</w:t>
      </w:r>
      <w:r>
        <w:t xml:space="preserve"> { </w:t>
      </w:r>
      <w:r>
        <w:rPr>
          <w:color w:val="0000FF"/>
        </w:rPr>
        <w:t>return</w:t>
      </w:r>
      <w:r>
        <w:t xml:space="preserve"> _custType; }</w:t>
      </w:r>
    </w:p>
    <w:p w:rsidR="00A14955" w:rsidRDefault="00A14955" w:rsidP="00376D76">
      <w:pPr>
        <w:pStyle w:val="PlainText"/>
        <w:ind w:left="-720" w:right="-720"/>
      </w:pPr>
      <w:r>
        <w:t xml:space="preserve">      </w:t>
      </w:r>
      <w:r>
        <w:rPr>
          <w:color w:val="0000FF"/>
        </w:rPr>
        <w:t>set</w:t>
      </w:r>
      <w:r>
        <w:t xml:space="preserve"> { _custType = </w:t>
      </w:r>
      <w:r>
        <w:rPr>
          <w:color w:val="0000FF"/>
        </w:rPr>
        <w:t>value</w:t>
      </w:r>
      <w:r>
        <w:t>; }</w:t>
      </w:r>
    </w:p>
    <w:p w:rsidR="00A14955" w:rsidRDefault="00A14955" w:rsidP="00376D76">
      <w:pPr>
        <w:pStyle w:val="PlainText"/>
        <w:ind w:left="-720" w:right="-720"/>
      </w:pPr>
      <w:r>
        <w:t xml:space="preserve">    }</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public</w:t>
      </w:r>
      <w:r>
        <w:t xml:space="preserve"> </w:t>
      </w:r>
      <w:r>
        <w:rPr>
          <w:color w:val="0000FF"/>
        </w:rPr>
        <w:t>override</w:t>
      </w:r>
      <w:r>
        <w:t xml:space="preserve"> </w:t>
      </w:r>
      <w:r>
        <w:rPr>
          <w:color w:val="2B91AF"/>
        </w:rPr>
        <w:t>Runtime</w:t>
      </w:r>
      <w:r>
        <w:t xml:space="preserve"> SupportedRuntime</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get</w:t>
      </w:r>
      <w:r>
        <w:t xml:space="preserve"> { </w:t>
      </w:r>
      <w:r>
        <w:rPr>
          <w:color w:val="0000FF"/>
        </w:rPr>
        <w:t>return</w:t>
      </w:r>
      <w:r>
        <w:t xml:space="preserve"> _supportedRT; }</w:t>
      </w:r>
    </w:p>
    <w:p w:rsidR="00A14955" w:rsidRDefault="00A14955" w:rsidP="00376D76">
      <w:pPr>
        <w:pStyle w:val="PlainText"/>
        <w:ind w:left="-720" w:right="-720"/>
      </w:pPr>
      <w:r>
        <w:t xml:space="preserve">      </w:t>
      </w:r>
      <w:r>
        <w:rPr>
          <w:color w:val="0000FF"/>
        </w:rPr>
        <w:t>set</w:t>
      </w:r>
      <w:r>
        <w:t xml:space="preserve"> { _supportedRT = </w:t>
      </w:r>
      <w:r>
        <w:rPr>
          <w:color w:val="0000FF"/>
        </w:rPr>
        <w:t>value</w:t>
      </w:r>
      <w:r>
        <w:t>; }</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public</w:t>
      </w:r>
      <w:r>
        <w:t xml:space="preserve"> FileInfoProvider()</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CustomType = </w:t>
      </w:r>
      <w:r>
        <w:rPr>
          <w:color w:val="0000FF"/>
        </w:rPr>
        <w:t>typeof</w:t>
      </w:r>
      <w:r>
        <w:t>(</w:t>
      </w:r>
      <w:r>
        <w:rPr>
          <w:color w:val="2B91AF"/>
        </w:rPr>
        <w:t>FileInfo</w:t>
      </w:r>
      <w:r>
        <w:t>);</w:t>
      </w:r>
    </w:p>
    <w:p w:rsidR="00A14955" w:rsidRDefault="00A14955" w:rsidP="00376D76">
      <w:pPr>
        <w:pStyle w:val="PlainText"/>
        <w:ind w:left="-720" w:right="-720"/>
      </w:pPr>
      <w:r>
        <w:t xml:space="preserve">      SupportedRuntime = </w:t>
      </w:r>
      <w:r>
        <w:rPr>
          <w:color w:val="2B91AF"/>
        </w:rPr>
        <w:t>Runtime</w:t>
      </w:r>
      <w:r>
        <w:t>.WPF;</w:t>
      </w:r>
    </w:p>
    <w:p w:rsidR="00A14955" w:rsidRDefault="00A14955" w:rsidP="00376D76">
      <w:pPr>
        <w:pStyle w:val="PlainText"/>
        <w:ind w:left="-720" w:right="-720"/>
      </w:pPr>
      <w:r>
        <w:t xml:space="preserve">    }</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public</w:t>
      </w:r>
      <w:r>
        <w:t xml:space="preserve"> FileInfoProvider(</w:t>
      </w:r>
      <w:r>
        <w:rPr>
          <w:color w:val="2B91AF"/>
        </w:rPr>
        <w:t>FileInfo</w:t>
      </w:r>
      <w:r>
        <w:t xml:space="preserve"> info) </w:t>
      </w:r>
    </w:p>
    <w:p w:rsidR="00A14955" w:rsidRDefault="00A14955" w:rsidP="00376D76">
      <w:pPr>
        <w:pStyle w:val="PlainText"/>
        <w:ind w:left="-720" w:right="-720"/>
      </w:pPr>
      <w:r>
        <w:t xml:space="preserve">      : </w:t>
      </w:r>
      <w:r>
        <w:rPr>
          <w:color w:val="0000FF"/>
        </w:rPr>
        <w:t>this</w:t>
      </w:r>
      <w:r>
        <w:t>()</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if</w:t>
      </w:r>
      <w:r>
        <w:t xml:space="preserve"> (info != </w:t>
      </w:r>
      <w:r>
        <w:rPr>
          <w:color w:val="0000FF"/>
        </w:rPr>
        <w:t>null</w:t>
      </w:r>
      <w:r>
        <w:t>)</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_fName = info.FullName;</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public</w:t>
      </w:r>
      <w:r>
        <w:t xml:space="preserve"> FileInfoProvider(</w:t>
      </w:r>
      <w:r>
        <w:rPr>
          <w:color w:val="0000FF"/>
        </w:rPr>
        <w:t>string</w:t>
      </w:r>
      <w:r>
        <w:t xml:space="preserve"> deserialized)</w:t>
      </w:r>
    </w:p>
    <w:p w:rsidR="00A14955" w:rsidRDefault="00A14955" w:rsidP="00376D76">
      <w:pPr>
        <w:pStyle w:val="PlainText"/>
        <w:ind w:left="-720" w:right="-720"/>
      </w:pPr>
      <w:r>
        <w:t xml:space="preserve">      : </w:t>
      </w:r>
      <w:r>
        <w:rPr>
          <w:color w:val="0000FF"/>
        </w:rPr>
        <w:t>this</w:t>
      </w:r>
      <w:r>
        <w:t>()</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2B91AF"/>
        </w:rPr>
        <w:t>FileInfo</w:t>
      </w:r>
      <w:r>
        <w:t xml:space="preserve"> fInfo = GetDeserializedVersion(deserialized) </w:t>
      </w:r>
      <w:r>
        <w:rPr>
          <w:color w:val="0000FF"/>
        </w:rPr>
        <w:t>as</w:t>
      </w:r>
      <w:r>
        <w:t xml:space="preserve"> </w:t>
      </w:r>
      <w:r>
        <w:rPr>
          <w:color w:val="2B91AF"/>
        </w:rPr>
        <w:t>FileInfo</w:t>
      </w:r>
      <w:r>
        <w:t>;</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if</w:t>
      </w:r>
      <w:r>
        <w:t xml:space="preserve"> (fInfo != </w:t>
      </w:r>
      <w:r>
        <w:rPr>
          <w:color w:val="0000FF"/>
        </w:rPr>
        <w:t>null</w:t>
      </w:r>
      <w:r>
        <w:t>)</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_fName = fInfo.FullName;</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public</w:t>
      </w:r>
      <w:r>
        <w:t xml:space="preserve"> </w:t>
      </w:r>
      <w:r>
        <w:rPr>
          <w:color w:val="0000FF"/>
        </w:rPr>
        <w:t>override</w:t>
      </w:r>
      <w:r>
        <w:t xml:space="preserve"> </w:t>
      </w:r>
      <w:r>
        <w:rPr>
          <w:color w:val="0000FF"/>
        </w:rPr>
        <w:t>object</w:t>
      </w:r>
      <w:r>
        <w:t xml:space="preserve"> GetDeserializedVersion(</w:t>
      </w:r>
      <w:r>
        <w:rPr>
          <w:color w:val="0000FF"/>
        </w:rPr>
        <w:t>string</w:t>
      </w:r>
      <w:r>
        <w:t xml:space="preserve"> serializedVal)</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2B91AF"/>
        </w:rPr>
        <w:t>FileInfo</w:t>
      </w:r>
      <w:r>
        <w:t xml:space="preserve"> fInfo = </w:t>
      </w:r>
      <w:r>
        <w:rPr>
          <w:color w:val="0000FF"/>
        </w:rPr>
        <w:t>null</w:t>
      </w:r>
      <w:r>
        <w:t>;</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if</w:t>
      </w:r>
      <w:r>
        <w:t xml:space="preserve"> (!</w:t>
      </w:r>
      <w:r>
        <w:rPr>
          <w:color w:val="0000FF"/>
        </w:rPr>
        <w:t>string</w:t>
      </w:r>
      <w:r>
        <w:t>.IsNullOrEmpty(serializedVal))</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fInfo = </w:t>
      </w:r>
      <w:r>
        <w:rPr>
          <w:color w:val="0000FF"/>
        </w:rPr>
        <w:t>new</w:t>
      </w:r>
      <w:r>
        <w:t xml:space="preserve"> </w:t>
      </w:r>
      <w:r>
        <w:rPr>
          <w:color w:val="2B91AF"/>
        </w:rPr>
        <w:t>FileInfo</w:t>
      </w:r>
      <w:r>
        <w:t>(serializedVal);</w:t>
      </w:r>
    </w:p>
    <w:p w:rsidR="00A14955" w:rsidRDefault="00A14955" w:rsidP="00376D76">
      <w:pPr>
        <w:pStyle w:val="PlainText"/>
        <w:ind w:left="-720" w:right="-720"/>
      </w:pPr>
      <w:r>
        <w:t xml:space="preserve">        _fName = fInfo.FullName;</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return</w:t>
      </w:r>
      <w:r>
        <w:t xml:space="preserve"> fInfo;</w:t>
      </w:r>
    </w:p>
    <w:p w:rsidR="00A14955" w:rsidRDefault="00A14955" w:rsidP="00376D76">
      <w:pPr>
        <w:pStyle w:val="PlainText"/>
        <w:ind w:left="-720" w:right="-720"/>
      </w:pPr>
      <w:r>
        <w:t xml:space="preserve">    }</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public</w:t>
      </w:r>
      <w:r>
        <w:t xml:space="preserve"> </w:t>
      </w:r>
      <w:r>
        <w:rPr>
          <w:color w:val="0000FF"/>
        </w:rPr>
        <w:t>override</w:t>
      </w:r>
      <w:r>
        <w:t xml:space="preserve"> </w:t>
      </w:r>
      <w:r>
        <w:rPr>
          <w:color w:val="0000FF"/>
        </w:rPr>
        <w:t>string</w:t>
      </w:r>
      <w:r>
        <w:t xml:space="preserve"> GetSerializedVersion(</w:t>
      </w:r>
      <w:r>
        <w:rPr>
          <w:color w:val="0000FF"/>
        </w:rPr>
        <w:t>object</w:t>
      </w:r>
      <w:r>
        <w:t xml:space="preserve"> customObj)</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string</w:t>
      </w:r>
      <w:r>
        <w:t xml:space="preserve"> serialized = </w:t>
      </w:r>
      <w:r>
        <w:rPr>
          <w:color w:val="0000FF"/>
        </w:rPr>
        <w:t>string</w:t>
      </w:r>
      <w:r>
        <w:t>.Empty;</w:t>
      </w:r>
    </w:p>
    <w:p w:rsidR="00A14955" w:rsidRDefault="00A14955" w:rsidP="00376D76">
      <w:pPr>
        <w:pStyle w:val="PlainText"/>
        <w:ind w:left="-720" w:right="-720"/>
      </w:pPr>
      <w:r>
        <w:t xml:space="preserve">      </w:t>
      </w:r>
      <w:r>
        <w:rPr>
          <w:color w:val="0000FF"/>
        </w:rPr>
        <w:t>if</w:t>
      </w:r>
      <w:r>
        <w:t xml:space="preserve"> (customObj != </w:t>
      </w:r>
      <w:r>
        <w:rPr>
          <w:color w:val="0000FF"/>
        </w:rPr>
        <w:t>null</w:t>
      </w:r>
      <w:r>
        <w:t>)</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2B91AF"/>
        </w:rPr>
        <w:t>FileInfo</w:t>
      </w:r>
      <w:r>
        <w:t xml:space="preserve"> fInfo = customObj </w:t>
      </w:r>
      <w:r>
        <w:rPr>
          <w:color w:val="0000FF"/>
        </w:rPr>
        <w:t>as</w:t>
      </w:r>
      <w:r>
        <w:t xml:space="preserve"> </w:t>
      </w:r>
      <w:r>
        <w:rPr>
          <w:color w:val="2B91AF"/>
        </w:rPr>
        <w:t>FileInfo</w:t>
      </w:r>
      <w:r>
        <w:t>;</w:t>
      </w:r>
    </w:p>
    <w:p w:rsidR="00A14955" w:rsidRDefault="00A14955" w:rsidP="00376D76">
      <w:pPr>
        <w:pStyle w:val="PlainText"/>
        <w:ind w:left="-720" w:right="-720"/>
      </w:pPr>
      <w:r>
        <w:t xml:space="preserve">        </w:t>
      </w:r>
      <w:r>
        <w:rPr>
          <w:color w:val="0000FF"/>
        </w:rPr>
        <w:t>if</w:t>
      </w:r>
      <w:r>
        <w:t xml:space="preserve"> (fInfo != </w:t>
      </w:r>
      <w:r>
        <w:rPr>
          <w:color w:val="0000FF"/>
        </w:rPr>
        <w:t>null</w:t>
      </w:r>
      <w:r>
        <w:t>)</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serialized  = fInfo.FullName;</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return</w:t>
      </w:r>
      <w:r>
        <w:t xml:space="preserve"> serialized;</w:t>
      </w:r>
    </w:p>
    <w:p w:rsidR="00A14955" w:rsidRDefault="00A14955" w:rsidP="00376D76">
      <w:pPr>
        <w:pStyle w:val="PlainText"/>
        <w:ind w:left="-720" w:right="-720"/>
      </w:pPr>
      <w:r>
        <w:t xml:space="preserve">    }</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public</w:t>
      </w:r>
      <w:r>
        <w:t xml:space="preserve"> </w:t>
      </w:r>
      <w:r>
        <w:rPr>
          <w:color w:val="0000FF"/>
        </w:rPr>
        <w:t>override</w:t>
      </w:r>
      <w:r>
        <w:t xml:space="preserve"> </w:t>
      </w:r>
      <w:r>
        <w:rPr>
          <w:color w:val="0000FF"/>
        </w:rPr>
        <w:t>string</w:t>
      </w:r>
      <w:r>
        <w:t xml:space="preserve"> GetStringValue()</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return</w:t>
      </w:r>
      <w:r>
        <w:t xml:space="preserve"> (</w:t>
      </w:r>
      <w:r>
        <w:rPr>
          <w:color w:val="A31515"/>
        </w:rPr>
        <w:t>"Filename: "</w:t>
      </w:r>
      <w:r>
        <w:t xml:space="preserve"> + _fName);</w:t>
      </w:r>
    </w:p>
    <w:p w:rsidR="00A14955" w:rsidRDefault="00A14955" w:rsidP="00376D76">
      <w:pPr>
        <w:pStyle w:val="PlainText"/>
        <w:ind w:left="-720" w:right="-720"/>
      </w:pPr>
      <w:r>
        <w:t xml:space="preserve">    }</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public</w:t>
      </w:r>
      <w:r>
        <w:t xml:space="preserve"> </w:t>
      </w:r>
      <w:r>
        <w:rPr>
          <w:color w:val="0000FF"/>
        </w:rPr>
        <w:t>override</w:t>
      </w:r>
      <w:r>
        <w:t xml:space="preserve"> </w:t>
      </w:r>
      <w:r>
        <w:rPr>
          <w:color w:val="2B91AF"/>
        </w:rPr>
        <w:t>UserControl</w:t>
      </w:r>
      <w:r>
        <w:t xml:space="preserve"> GetUIControl()</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if</w:t>
      </w:r>
      <w:r>
        <w:t xml:space="preserve"> (</w:t>
      </w:r>
      <w:r>
        <w:rPr>
          <w:color w:val="0000FF"/>
        </w:rPr>
        <w:t>null</w:t>
      </w:r>
      <w:r>
        <w:t xml:space="preserve"> == ctrl)</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ctrl = </w:t>
      </w:r>
      <w:r>
        <w:rPr>
          <w:color w:val="0000FF"/>
        </w:rPr>
        <w:t>new</w:t>
      </w:r>
      <w:r>
        <w:t xml:space="preserve"> </w:t>
      </w:r>
      <w:r>
        <w:rPr>
          <w:color w:val="2B91AF"/>
        </w:rPr>
        <w:t>FileInfoControl</w:t>
      </w:r>
      <w:r>
        <w:t>();</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ctrl.FileName = _fName;</w:t>
      </w:r>
    </w:p>
    <w:p w:rsidR="00A14955" w:rsidRDefault="00A14955" w:rsidP="00376D76">
      <w:pPr>
        <w:pStyle w:val="PlainText"/>
        <w:ind w:left="-720" w:right="-720"/>
      </w:pPr>
      <w:r>
        <w:t xml:space="preserve">      ctrl.textBox1.Text = _fName;</w:t>
      </w:r>
    </w:p>
    <w:p w:rsidR="00A14955" w:rsidRDefault="00A14955" w:rsidP="00376D76">
      <w:pPr>
        <w:pStyle w:val="PlainText"/>
        <w:ind w:left="-720" w:right="-720"/>
      </w:pPr>
      <w:r>
        <w:t xml:space="preserve">      </w:t>
      </w:r>
      <w:r>
        <w:rPr>
          <w:color w:val="0000FF"/>
        </w:rPr>
        <w:t>return</w:t>
      </w:r>
      <w:r>
        <w:t xml:space="preserve"> ctrl;</w:t>
      </w:r>
    </w:p>
    <w:p w:rsidR="00A14955" w:rsidRDefault="00A14955" w:rsidP="00376D76">
      <w:pPr>
        <w:pStyle w:val="PlainText"/>
        <w:ind w:left="-720" w:right="-720"/>
      </w:pPr>
      <w:r>
        <w:t xml:space="preserve">    }</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public</w:t>
      </w:r>
      <w:r>
        <w:t xml:space="preserve"> </w:t>
      </w:r>
      <w:r>
        <w:rPr>
          <w:color w:val="0000FF"/>
        </w:rPr>
        <w:t>override</w:t>
      </w:r>
      <w:r>
        <w:t xml:space="preserve"> </w:t>
      </w:r>
      <w:r>
        <w:rPr>
          <w:color w:val="0000FF"/>
        </w:rPr>
        <w:t>object</w:t>
      </w:r>
      <w:r>
        <w:t xml:space="preserve"> GetValue()</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return</w:t>
      </w:r>
      <w:r>
        <w:t xml:space="preserve"> </w:t>
      </w:r>
      <w:r>
        <w:rPr>
          <w:color w:val="0000FF"/>
        </w:rPr>
        <w:t>this</w:t>
      </w:r>
      <w:r>
        <w:t>.GetDeserializedVersion(_fName);</w:t>
      </w:r>
    </w:p>
    <w:p w:rsidR="00A14955" w:rsidRDefault="00A14955" w:rsidP="00376D76">
      <w:pPr>
        <w:pStyle w:val="PlainText"/>
        <w:ind w:left="-720" w:right="-720"/>
      </w:pPr>
      <w:r>
        <w:t xml:space="preserve">    }</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public</w:t>
      </w:r>
      <w:r>
        <w:t xml:space="preserve"> </w:t>
      </w:r>
      <w:r>
        <w:rPr>
          <w:color w:val="0000FF"/>
        </w:rPr>
        <w:t>override</w:t>
      </w:r>
      <w:r>
        <w:t xml:space="preserve"> </w:t>
      </w:r>
      <w:r>
        <w:rPr>
          <w:color w:val="0000FF"/>
        </w:rPr>
        <w:t>void</w:t>
      </w:r>
      <w:r>
        <w:t xml:space="preserve"> SaveValuesIntoCustomObject()</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if</w:t>
      </w:r>
      <w:r>
        <w:t xml:space="preserve"> (</w:t>
      </w:r>
      <w:r>
        <w:rPr>
          <w:color w:val="0000FF"/>
        </w:rPr>
        <w:t>null</w:t>
      </w:r>
      <w:r>
        <w:t xml:space="preserve"> == ctrl)</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return</w:t>
      </w:r>
      <w:r>
        <w:t>;</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_fName = ctrl.FileName;</w:t>
      </w:r>
    </w:p>
    <w:p w:rsidR="00A14955" w:rsidRDefault="00A14955" w:rsidP="00376D76">
      <w:pPr>
        <w:pStyle w:val="PlainText"/>
        <w:ind w:left="-720" w:right="-720"/>
      </w:pPr>
      <w:r>
        <w:t xml:space="preserve">    }</w:t>
      </w:r>
    </w:p>
    <w:p w:rsidR="00A14955" w:rsidRDefault="00A14955" w:rsidP="00376D76">
      <w:pPr>
        <w:pStyle w:val="PlainText"/>
        <w:ind w:left="-720" w:right="-720"/>
      </w:pPr>
    </w:p>
    <w:p w:rsidR="00A14955" w:rsidRDefault="00A14955" w:rsidP="00376D76">
      <w:pPr>
        <w:pStyle w:val="PlainText"/>
        <w:ind w:left="-720" w:right="-720"/>
      </w:pPr>
      <w:r>
        <w:rPr>
          <w:color w:val="0000FF"/>
        </w:rPr>
        <w:t>public</w:t>
      </w:r>
      <w:r>
        <w:t xml:space="preserve"> </w:t>
      </w:r>
      <w:r>
        <w:rPr>
          <w:color w:val="0000FF"/>
        </w:rPr>
        <w:t>override</w:t>
      </w:r>
      <w:r>
        <w:t xml:space="preserve"> </w:t>
      </w:r>
      <w:r>
        <w:rPr>
          <w:color w:val="0000FF"/>
        </w:rPr>
        <w:t>bool</w:t>
      </w:r>
      <w:r>
        <w:t xml:space="preserve"> ContainsEmptyValue()</w:t>
      </w:r>
    </w:p>
    <w:p w:rsidR="00A14955" w:rsidRDefault="00A14955" w:rsidP="00376D76">
      <w:pPr>
        <w:pStyle w:val="PlainText"/>
        <w:ind w:left="-720" w:right="-720"/>
      </w:pPr>
      <w:r>
        <w:t>{</w:t>
      </w:r>
    </w:p>
    <w:p w:rsidR="00A14955" w:rsidRDefault="00A14955" w:rsidP="00376D76">
      <w:pPr>
        <w:pStyle w:val="PlainText"/>
        <w:ind w:left="-720" w:right="-720"/>
      </w:pPr>
      <w:r>
        <w:t xml:space="preserve">  </w:t>
      </w:r>
      <w:r>
        <w:rPr>
          <w:color w:val="0000FF"/>
        </w:rPr>
        <w:t>return</w:t>
      </w:r>
      <w:r>
        <w:t xml:space="preserve"> </w:t>
      </w:r>
      <w:r>
        <w:rPr>
          <w:color w:val="0000FF"/>
        </w:rPr>
        <w:t>string</w:t>
      </w:r>
      <w:r>
        <w:t>.IsNullOrEmpty(_fName);</w:t>
      </w:r>
    </w:p>
    <w:p w:rsidR="00A14955" w:rsidRDefault="00A14955" w:rsidP="00376D76">
      <w:pPr>
        <w:pStyle w:val="PlainText"/>
        <w:ind w:left="-720" w:right="-720"/>
      </w:pPr>
      <w:r>
        <w:t>}</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public</w:t>
      </w:r>
      <w:r>
        <w:t xml:space="preserve"> </w:t>
      </w:r>
      <w:r>
        <w:rPr>
          <w:color w:val="0000FF"/>
        </w:rPr>
        <w:t>override</w:t>
      </w:r>
      <w:r>
        <w:t xml:space="preserve"> </w:t>
      </w:r>
      <w:r>
        <w:rPr>
          <w:color w:val="0000FF"/>
        </w:rPr>
        <w:t>bool</w:t>
      </w:r>
      <w:r>
        <w:t xml:space="preserve"> ContainsValidValue()</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bool</w:t>
      </w:r>
      <w:r>
        <w:t xml:space="preserve"> validVal = </w:t>
      </w:r>
      <w:r>
        <w:rPr>
          <w:color w:val="0000FF"/>
        </w:rPr>
        <w:t>false</w:t>
      </w:r>
      <w:r>
        <w:t>;</w:t>
      </w:r>
    </w:p>
    <w:p w:rsidR="00A14955" w:rsidRDefault="00A14955" w:rsidP="00376D76">
      <w:pPr>
        <w:pStyle w:val="PlainText"/>
        <w:ind w:left="-720" w:right="-720"/>
      </w:pPr>
    </w:p>
    <w:p w:rsidR="00A14955" w:rsidRDefault="00A14955" w:rsidP="00376D76">
      <w:pPr>
        <w:pStyle w:val="PlainText"/>
        <w:ind w:left="-720" w:right="-720"/>
      </w:pPr>
      <w:r>
        <w:t xml:space="preserve">      </w:t>
      </w:r>
      <w:r>
        <w:rPr>
          <w:color w:val="0000FF"/>
        </w:rPr>
        <w:t>if</w:t>
      </w:r>
      <w:r>
        <w:t xml:space="preserve"> (!</w:t>
      </w:r>
      <w:r>
        <w:rPr>
          <w:color w:val="0000FF"/>
        </w:rPr>
        <w:t>string</w:t>
      </w:r>
      <w:r>
        <w:t>.IsNullOrEmpty(_fName))</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validVal = </w:t>
      </w:r>
      <w:r>
        <w:rPr>
          <w:color w:val="2B91AF"/>
        </w:rPr>
        <w:t>File</w:t>
      </w:r>
      <w:r>
        <w:t>.Exists(_fName);</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r>
        <w:rPr>
          <w:color w:val="0000FF"/>
        </w:rPr>
        <w:t>return</w:t>
      </w:r>
      <w:r>
        <w:t xml:space="preserve"> validVal;</w:t>
      </w:r>
    </w:p>
    <w:p w:rsidR="00A14955" w:rsidRDefault="00A14955" w:rsidP="00376D76">
      <w:pPr>
        <w:pStyle w:val="PlainText"/>
        <w:ind w:left="-720" w:right="-720"/>
      </w:pPr>
      <w:r>
        <w:t xml:space="preserve">    }</w:t>
      </w:r>
    </w:p>
    <w:p w:rsidR="00A14955" w:rsidRDefault="00A14955" w:rsidP="00376D76">
      <w:pPr>
        <w:pStyle w:val="PlainText"/>
        <w:ind w:left="-720" w:right="-720"/>
      </w:pPr>
      <w:r>
        <w:t xml:space="preserve">  }</w:t>
      </w:r>
    </w:p>
    <w:p w:rsidR="00A14955" w:rsidRDefault="00A14955" w:rsidP="00376D76">
      <w:pPr>
        <w:pStyle w:val="PlainText"/>
        <w:ind w:left="-720" w:right="-720"/>
      </w:pPr>
      <w:r>
        <w:t>}</w:t>
      </w:r>
    </w:p>
    <w:p w:rsidR="00376D76" w:rsidRDefault="00376D76" w:rsidP="00746DE1">
      <w:pPr>
        <w:pStyle w:val="Heading1"/>
        <w:pageBreakBefore/>
        <w:ind w:left="-960"/>
      </w:pPr>
      <w:bookmarkStart w:id="95" w:name="_Toc242755164"/>
      <w:bookmarkStart w:id="96" w:name="_Toc245211713"/>
      <w:r>
        <w:lastRenderedPageBreak/>
        <w:t xml:space="preserve">Appendix E: </w:t>
      </w:r>
      <w:r w:rsidR="00AC7E4A">
        <w:t>Unpack Data 3 Source</w:t>
      </w:r>
      <w:r>
        <w:t xml:space="preserve"> Code</w:t>
      </w:r>
      <w:bookmarkEnd w:id="95"/>
      <w:bookmarkEnd w:id="96"/>
    </w:p>
    <w:p w:rsidR="00376D76" w:rsidRDefault="00376D76" w:rsidP="00376D76">
      <w:pPr>
        <w:pStyle w:val="BodyText2"/>
      </w:pPr>
      <w:r>
        <w:t>This appendix co</w:t>
      </w:r>
      <w:r w:rsidR="00BC69B9">
        <w:t>ntains the complete code for the Unpack Data 3 activity, which initializes the input file name internally</w:t>
      </w:r>
      <w:r>
        <w:t>.</w:t>
      </w:r>
    </w:p>
    <w:p w:rsidR="00376D76" w:rsidRDefault="00376D76" w:rsidP="00376D76">
      <w:pPr>
        <w:pStyle w:val="Heading4"/>
        <w:ind w:left="-960"/>
      </w:pPr>
      <w:r>
        <w:t>UI Control</w:t>
      </w:r>
    </w:p>
    <w:p w:rsidR="00376D76" w:rsidRDefault="00376D76" w:rsidP="00376D76">
      <w:pPr>
        <w:pStyle w:val="BodyText2"/>
      </w:pPr>
      <w:r>
        <w:t>The following sample contains the UI control’s XAML.</w:t>
      </w:r>
    </w:p>
    <w:p w:rsidR="00BC69B9" w:rsidRDefault="00BC69B9" w:rsidP="00BC69B9">
      <w:pPr>
        <w:pStyle w:val="PlainText"/>
        <w:ind w:left="-720" w:right="-720"/>
      </w:pPr>
      <w:r>
        <w:t>&lt;</w:t>
      </w:r>
      <w:r>
        <w:rPr>
          <w:color w:val="A31515"/>
        </w:rPr>
        <w:t>UserControl</w:t>
      </w:r>
      <w:r>
        <w:rPr>
          <w:color w:val="FF0000"/>
        </w:rPr>
        <w:t xml:space="preserve"> x</w:t>
      </w:r>
      <w:r>
        <w:t>:</w:t>
      </w:r>
      <w:r>
        <w:rPr>
          <w:color w:val="FF0000"/>
        </w:rPr>
        <w:t>Class</w:t>
      </w:r>
      <w:r>
        <w:t>="UnpackData3.FileInfoControl"</w:t>
      </w:r>
    </w:p>
    <w:p w:rsidR="00BC69B9" w:rsidRDefault="00BC69B9" w:rsidP="00BC69B9">
      <w:pPr>
        <w:pStyle w:val="PlainText"/>
        <w:ind w:left="-720" w:right="-720"/>
      </w:pPr>
      <w:r>
        <w:t xml:space="preserve">   </w:t>
      </w:r>
      <w:r>
        <w:rPr>
          <w:color w:val="FF0000"/>
        </w:rPr>
        <w:t xml:space="preserve"> xmlns</w:t>
      </w:r>
      <w:r>
        <w:t>="http://schemas.microsoft.com/winfx/2006/xaml/presentation"</w:t>
      </w:r>
    </w:p>
    <w:p w:rsidR="00BC69B9" w:rsidRDefault="00BC69B9" w:rsidP="00BC69B9">
      <w:pPr>
        <w:pStyle w:val="PlainText"/>
        <w:ind w:left="-720" w:right="-720"/>
      </w:pPr>
      <w:r>
        <w:t xml:space="preserve">   </w:t>
      </w:r>
      <w:r>
        <w:rPr>
          <w:color w:val="FF0000"/>
        </w:rPr>
        <w:t xml:space="preserve"> xmlns</w:t>
      </w:r>
      <w:r>
        <w:t>:</w:t>
      </w:r>
      <w:r>
        <w:rPr>
          <w:color w:val="FF0000"/>
        </w:rPr>
        <w:t>x</w:t>
      </w:r>
      <w:r>
        <w:t>="http://schemas.microsoft.com/winfx/2006/xaml"</w:t>
      </w:r>
    </w:p>
    <w:p w:rsidR="00BC69B9" w:rsidRDefault="00BC69B9" w:rsidP="00BC69B9">
      <w:pPr>
        <w:pStyle w:val="PlainText"/>
        <w:ind w:left="-720" w:right="-720"/>
      </w:pPr>
      <w:r>
        <w:t xml:space="preserve">   </w:t>
      </w:r>
      <w:r>
        <w:rPr>
          <w:color w:val="FF0000"/>
        </w:rPr>
        <w:t xml:space="preserve"> Height</w:t>
      </w:r>
      <w:r>
        <w:t>="115"</w:t>
      </w:r>
      <w:r>
        <w:rPr>
          <w:color w:val="FF0000"/>
        </w:rPr>
        <w:t xml:space="preserve"> Width</w:t>
      </w:r>
      <w:r>
        <w:t>="389"</w:t>
      </w:r>
      <w:r>
        <w:rPr>
          <w:color w:val="FF0000"/>
        </w:rPr>
        <w:t xml:space="preserve"> FontWeight</w:t>
      </w:r>
      <w:r>
        <w:t>="Bold"&gt;</w:t>
      </w:r>
    </w:p>
    <w:p w:rsidR="00BC69B9" w:rsidRDefault="00BC69B9" w:rsidP="00BC69B9">
      <w:pPr>
        <w:pStyle w:val="PlainText"/>
        <w:ind w:left="-720" w:right="-720"/>
      </w:pPr>
      <w:r>
        <w:rPr>
          <w:color w:val="A31515"/>
        </w:rPr>
        <w:t xml:space="preserve">  </w:t>
      </w:r>
      <w:r>
        <w:t>&lt;</w:t>
      </w:r>
      <w:r>
        <w:rPr>
          <w:color w:val="A31515"/>
        </w:rPr>
        <w:t>Grid</w:t>
      </w:r>
      <w:r>
        <w:t>&gt;</w:t>
      </w:r>
    </w:p>
    <w:p w:rsidR="00BC69B9" w:rsidRDefault="00BC69B9" w:rsidP="00BC69B9">
      <w:pPr>
        <w:pStyle w:val="PlainText"/>
        <w:ind w:left="-720" w:right="-720"/>
      </w:pPr>
      <w:r>
        <w:rPr>
          <w:color w:val="A31515"/>
        </w:rPr>
        <w:t xml:space="preserve">    </w:t>
      </w:r>
      <w:r>
        <w:t>&lt;</w:t>
      </w:r>
      <w:r>
        <w:rPr>
          <w:color w:val="A31515"/>
        </w:rPr>
        <w:t>Label</w:t>
      </w:r>
      <w:r>
        <w:rPr>
          <w:color w:val="FF0000"/>
        </w:rPr>
        <w:t xml:space="preserve"> Height</w:t>
      </w:r>
      <w:r>
        <w:t>="28"</w:t>
      </w:r>
      <w:r>
        <w:rPr>
          <w:color w:val="FF0000"/>
        </w:rPr>
        <w:t xml:space="preserve"> Margin</w:t>
      </w:r>
      <w:r>
        <w:t>="156,3,149,0"</w:t>
      </w:r>
      <w:r>
        <w:rPr>
          <w:color w:val="FF0000"/>
        </w:rPr>
        <w:t xml:space="preserve"> Name</w:t>
      </w:r>
      <w:r>
        <w:t>="label1"</w:t>
      </w:r>
    </w:p>
    <w:p w:rsidR="00BC69B9" w:rsidRDefault="00BC69B9" w:rsidP="00BC69B9">
      <w:pPr>
        <w:pStyle w:val="PlainText"/>
        <w:ind w:left="-720" w:right="-720"/>
      </w:pPr>
      <w:r>
        <w:t xml:space="preserve">      </w:t>
      </w:r>
      <w:r>
        <w:rPr>
          <w:color w:val="FF0000"/>
        </w:rPr>
        <w:t xml:space="preserve"> VerticalAlignment</w:t>
      </w:r>
      <w:r>
        <w:t>="Top"&gt;</w:t>
      </w:r>
      <w:r>
        <w:rPr>
          <w:color w:val="A31515"/>
        </w:rPr>
        <w:t>Select a File</w:t>
      </w:r>
      <w:r>
        <w:t>&lt;/</w:t>
      </w:r>
      <w:r>
        <w:rPr>
          <w:color w:val="A31515"/>
        </w:rPr>
        <w:t>Label</w:t>
      </w:r>
      <w:r>
        <w:t>&gt;</w:t>
      </w:r>
    </w:p>
    <w:p w:rsidR="00BC69B9" w:rsidRDefault="00BC69B9" w:rsidP="00BC69B9">
      <w:pPr>
        <w:pStyle w:val="PlainText"/>
        <w:ind w:left="-720" w:right="-720"/>
      </w:pPr>
      <w:r>
        <w:rPr>
          <w:color w:val="A31515"/>
        </w:rPr>
        <w:t xml:space="preserve">    </w:t>
      </w:r>
      <w:r>
        <w:t>&lt;</w:t>
      </w:r>
      <w:r>
        <w:rPr>
          <w:color w:val="A31515"/>
        </w:rPr>
        <w:t>TextBox</w:t>
      </w:r>
      <w:r>
        <w:rPr>
          <w:color w:val="FF0000"/>
        </w:rPr>
        <w:t xml:space="preserve"> Margin</w:t>
      </w:r>
      <w:r>
        <w:t>="51,32,72,0"</w:t>
      </w:r>
      <w:r>
        <w:rPr>
          <w:color w:val="FF0000"/>
        </w:rPr>
        <w:t xml:space="preserve"> Name</w:t>
      </w:r>
      <w:r>
        <w:t>="textBox1"</w:t>
      </w:r>
      <w:r>
        <w:rPr>
          <w:color w:val="FF0000"/>
        </w:rPr>
        <w:t xml:space="preserve"> Height</w:t>
      </w:r>
      <w:r>
        <w:t>="23"</w:t>
      </w:r>
      <w:r>
        <w:rPr>
          <w:color w:val="FF0000"/>
        </w:rPr>
        <w:t xml:space="preserve"> VerticalAlignment</w:t>
      </w:r>
      <w:r>
        <w:t>="Top" /&gt;</w:t>
      </w:r>
    </w:p>
    <w:p w:rsidR="00BC69B9" w:rsidRDefault="00BC69B9" w:rsidP="00BC69B9">
      <w:pPr>
        <w:pStyle w:val="PlainText"/>
        <w:ind w:left="-720" w:right="-720"/>
      </w:pPr>
      <w:r>
        <w:rPr>
          <w:color w:val="A31515"/>
        </w:rPr>
        <w:t xml:space="preserve">    </w:t>
      </w:r>
      <w:r>
        <w:t>&lt;</w:t>
      </w:r>
      <w:r>
        <w:rPr>
          <w:color w:val="A31515"/>
        </w:rPr>
        <w:t>Button</w:t>
      </w:r>
      <w:r>
        <w:rPr>
          <w:color w:val="FF0000"/>
        </w:rPr>
        <w:t xml:space="preserve"> HorizontalAlignment</w:t>
      </w:r>
      <w:r>
        <w:t>="Right"</w:t>
      </w:r>
      <w:r>
        <w:rPr>
          <w:color w:val="FF0000"/>
        </w:rPr>
        <w:t xml:space="preserve"> Margin</w:t>
      </w:r>
      <w:r>
        <w:t>="0,31,35,0"</w:t>
      </w:r>
      <w:r>
        <w:rPr>
          <w:color w:val="FF0000"/>
        </w:rPr>
        <w:t xml:space="preserve"> Name</w:t>
      </w:r>
      <w:r>
        <w:t>="button1"</w:t>
      </w:r>
      <w:r>
        <w:rPr>
          <w:color w:val="FF0000"/>
        </w:rPr>
        <w:t xml:space="preserve"> Width</w:t>
      </w:r>
      <w:r>
        <w:t>="40"</w:t>
      </w:r>
    </w:p>
    <w:p w:rsidR="00BC69B9" w:rsidRDefault="00BC69B9" w:rsidP="00BC69B9">
      <w:pPr>
        <w:pStyle w:val="PlainText"/>
        <w:ind w:left="-720" w:right="-720"/>
      </w:pPr>
      <w:r>
        <w:t xml:space="preserve">      </w:t>
      </w:r>
      <w:r>
        <w:rPr>
          <w:color w:val="FF0000"/>
        </w:rPr>
        <w:t xml:space="preserve"> Height</w:t>
      </w:r>
      <w:r>
        <w:t>="23"</w:t>
      </w:r>
      <w:r>
        <w:rPr>
          <w:color w:val="FF0000"/>
        </w:rPr>
        <w:t xml:space="preserve"> VerticalAlignment</w:t>
      </w:r>
      <w:r>
        <w:t>="Top"</w:t>
      </w:r>
      <w:r>
        <w:rPr>
          <w:color w:val="FF0000"/>
        </w:rPr>
        <w:t xml:space="preserve"> Click</w:t>
      </w:r>
      <w:r>
        <w:t>="ellipsis_Click"&gt;</w:t>
      </w:r>
      <w:r>
        <w:rPr>
          <w:color w:val="A31515"/>
        </w:rPr>
        <w:t>...</w:t>
      </w:r>
      <w:r>
        <w:t>&lt;/</w:t>
      </w:r>
      <w:r>
        <w:rPr>
          <w:color w:val="A31515"/>
        </w:rPr>
        <w:t>Button</w:t>
      </w:r>
      <w:r>
        <w:t>&gt;</w:t>
      </w:r>
    </w:p>
    <w:p w:rsidR="00BC69B9" w:rsidRDefault="00BC69B9" w:rsidP="00BC69B9">
      <w:pPr>
        <w:pStyle w:val="PlainText"/>
        <w:ind w:left="-720" w:right="-720"/>
      </w:pPr>
      <w:r>
        <w:rPr>
          <w:color w:val="A31515"/>
        </w:rPr>
        <w:t xml:space="preserve">    </w:t>
      </w:r>
      <w:r>
        <w:t>&lt;</w:t>
      </w:r>
      <w:r>
        <w:rPr>
          <w:color w:val="A31515"/>
        </w:rPr>
        <w:t>Button</w:t>
      </w:r>
      <w:r>
        <w:rPr>
          <w:color w:val="FF0000"/>
        </w:rPr>
        <w:t xml:space="preserve"> Height</w:t>
      </w:r>
      <w:r>
        <w:t>="23"</w:t>
      </w:r>
      <w:r>
        <w:rPr>
          <w:color w:val="FF0000"/>
        </w:rPr>
        <w:t xml:space="preserve"> HorizontalAlignment</w:t>
      </w:r>
      <w:r>
        <w:t>="Left"</w:t>
      </w:r>
      <w:r>
        <w:rPr>
          <w:color w:val="FF0000"/>
        </w:rPr>
        <w:t xml:space="preserve"> Margin</w:t>
      </w:r>
      <w:r>
        <w:t>="212,0,0,14"</w:t>
      </w:r>
      <w:r>
        <w:rPr>
          <w:color w:val="FF0000"/>
        </w:rPr>
        <w:t xml:space="preserve"> Name</w:t>
      </w:r>
      <w:r>
        <w:t>="button2"</w:t>
      </w:r>
    </w:p>
    <w:p w:rsidR="00BC69B9" w:rsidRDefault="00BC69B9" w:rsidP="00BC69B9">
      <w:pPr>
        <w:pStyle w:val="PlainText"/>
        <w:ind w:left="-720" w:right="-720"/>
      </w:pPr>
      <w:r>
        <w:t xml:space="preserve">      </w:t>
      </w:r>
      <w:r>
        <w:rPr>
          <w:color w:val="FF0000"/>
        </w:rPr>
        <w:t xml:space="preserve"> VerticalAlignment</w:t>
      </w:r>
      <w:r>
        <w:t>="Bottom"</w:t>
      </w:r>
      <w:r>
        <w:rPr>
          <w:color w:val="FF0000"/>
        </w:rPr>
        <w:t xml:space="preserve"> Width</w:t>
      </w:r>
      <w:r>
        <w:t>="75"</w:t>
      </w:r>
      <w:r>
        <w:rPr>
          <w:color w:val="FF0000"/>
        </w:rPr>
        <w:t xml:space="preserve"> Click</w:t>
      </w:r>
      <w:r>
        <w:t>="ok_Click"&gt;</w:t>
      </w:r>
      <w:r>
        <w:rPr>
          <w:color w:val="A31515"/>
        </w:rPr>
        <w:t>OK</w:t>
      </w:r>
      <w:r>
        <w:t>&lt;/</w:t>
      </w:r>
      <w:r>
        <w:rPr>
          <w:color w:val="A31515"/>
        </w:rPr>
        <w:t>Button</w:t>
      </w:r>
      <w:r>
        <w:t>&gt;</w:t>
      </w:r>
    </w:p>
    <w:p w:rsidR="00BC69B9" w:rsidRDefault="00BC69B9" w:rsidP="00BC69B9">
      <w:pPr>
        <w:pStyle w:val="PlainText"/>
        <w:ind w:left="-720" w:right="-720"/>
      </w:pPr>
      <w:r>
        <w:rPr>
          <w:color w:val="A31515"/>
        </w:rPr>
        <w:t xml:space="preserve">    </w:t>
      </w:r>
      <w:r>
        <w:t>&lt;</w:t>
      </w:r>
      <w:r>
        <w:rPr>
          <w:color w:val="A31515"/>
        </w:rPr>
        <w:t>Button</w:t>
      </w:r>
      <w:r>
        <w:rPr>
          <w:color w:val="FF0000"/>
        </w:rPr>
        <w:t xml:space="preserve"> Height</w:t>
      </w:r>
      <w:r>
        <w:t>="23"</w:t>
      </w:r>
      <w:r>
        <w:rPr>
          <w:color w:val="FF0000"/>
        </w:rPr>
        <w:t xml:space="preserve"> HorizontalAlignment</w:t>
      </w:r>
      <w:r>
        <w:t>="Right"</w:t>
      </w:r>
      <w:r>
        <w:rPr>
          <w:color w:val="FF0000"/>
        </w:rPr>
        <w:t xml:space="preserve"> Margin</w:t>
      </w:r>
      <w:r>
        <w:t>="0,0,20,14"</w:t>
      </w:r>
      <w:r>
        <w:rPr>
          <w:color w:val="FF0000"/>
        </w:rPr>
        <w:t xml:space="preserve"> Name</w:t>
      </w:r>
      <w:r>
        <w:t>="button3"</w:t>
      </w:r>
    </w:p>
    <w:p w:rsidR="00BC69B9" w:rsidRDefault="00BC69B9" w:rsidP="00BC69B9">
      <w:pPr>
        <w:pStyle w:val="PlainText"/>
        <w:ind w:left="-720" w:right="-720"/>
      </w:pPr>
      <w:r>
        <w:t xml:space="preserve">      </w:t>
      </w:r>
      <w:r>
        <w:rPr>
          <w:color w:val="FF0000"/>
        </w:rPr>
        <w:t xml:space="preserve"> VerticalAlignment</w:t>
      </w:r>
      <w:r>
        <w:t>="Bottom"</w:t>
      </w:r>
      <w:r>
        <w:rPr>
          <w:color w:val="FF0000"/>
        </w:rPr>
        <w:t xml:space="preserve"> Width</w:t>
      </w:r>
      <w:r>
        <w:t>="75"</w:t>
      </w:r>
      <w:r>
        <w:rPr>
          <w:color w:val="FF0000"/>
        </w:rPr>
        <w:t xml:space="preserve"> Click</w:t>
      </w:r>
      <w:r>
        <w:t>="cancel_Click"&gt;</w:t>
      </w:r>
      <w:r>
        <w:rPr>
          <w:color w:val="A31515"/>
        </w:rPr>
        <w:t>Cancel</w:t>
      </w:r>
      <w:r>
        <w:t>&lt;/</w:t>
      </w:r>
      <w:r>
        <w:rPr>
          <w:color w:val="A31515"/>
        </w:rPr>
        <w:t>Button</w:t>
      </w:r>
      <w:r>
        <w:t>&gt;</w:t>
      </w:r>
    </w:p>
    <w:p w:rsidR="00BC69B9" w:rsidRDefault="00BC69B9" w:rsidP="00BC69B9">
      <w:pPr>
        <w:pStyle w:val="PlainText"/>
        <w:ind w:left="-720" w:right="-720"/>
      </w:pPr>
      <w:r>
        <w:rPr>
          <w:color w:val="A31515"/>
        </w:rPr>
        <w:t xml:space="preserve">  </w:t>
      </w:r>
      <w:r>
        <w:t>&lt;/</w:t>
      </w:r>
      <w:r>
        <w:rPr>
          <w:color w:val="A31515"/>
        </w:rPr>
        <w:t>Grid</w:t>
      </w:r>
      <w:r>
        <w:t>&gt;</w:t>
      </w:r>
    </w:p>
    <w:p w:rsidR="00BC69B9" w:rsidRDefault="00BC69B9" w:rsidP="00BC69B9">
      <w:pPr>
        <w:pStyle w:val="PlainText"/>
        <w:ind w:left="-720" w:right="-720"/>
      </w:pPr>
      <w:r>
        <w:t>&lt;/</w:t>
      </w:r>
      <w:r>
        <w:rPr>
          <w:color w:val="A31515"/>
        </w:rPr>
        <w:t>UserControl</w:t>
      </w:r>
      <w:r>
        <w:t>&gt;</w:t>
      </w:r>
    </w:p>
    <w:p w:rsidR="00BC69B9" w:rsidRDefault="00BC69B9" w:rsidP="00BC69B9">
      <w:pPr>
        <w:pStyle w:val="Le"/>
        <w:rPr>
          <w:noProof/>
        </w:rPr>
      </w:pPr>
    </w:p>
    <w:p w:rsidR="00BC69B9" w:rsidRDefault="00BC69B9" w:rsidP="00BC69B9">
      <w:pPr>
        <w:pStyle w:val="BodyText2"/>
      </w:pPr>
      <w:r>
        <w:t>The associated code-behind file contains the following:</w:t>
      </w:r>
    </w:p>
    <w:p w:rsidR="00BC69B9" w:rsidRDefault="00BC69B9" w:rsidP="00BC69B9">
      <w:pPr>
        <w:pStyle w:val="PlainText"/>
        <w:ind w:left="-720" w:right="-720"/>
      </w:pPr>
      <w:r>
        <w:rPr>
          <w:color w:val="0000FF"/>
        </w:rPr>
        <w:t>using</w:t>
      </w:r>
      <w:r>
        <w:t xml:space="preserve"> System;</w:t>
      </w:r>
    </w:p>
    <w:p w:rsidR="00BC69B9" w:rsidRDefault="00BC69B9" w:rsidP="00BC69B9">
      <w:pPr>
        <w:pStyle w:val="PlainText"/>
        <w:ind w:left="-720" w:right="-720"/>
      </w:pPr>
      <w:r>
        <w:rPr>
          <w:color w:val="0000FF"/>
        </w:rPr>
        <w:t>using</w:t>
      </w:r>
      <w:r>
        <w:t xml:space="preserve"> System.Windows;</w:t>
      </w:r>
    </w:p>
    <w:p w:rsidR="00BC69B9" w:rsidRDefault="00BC69B9" w:rsidP="00BC69B9">
      <w:pPr>
        <w:pStyle w:val="PlainText"/>
        <w:ind w:left="-720" w:right="-720"/>
      </w:pPr>
      <w:r>
        <w:rPr>
          <w:color w:val="0000FF"/>
        </w:rPr>
        <w:t>using</w:t>
      </w:r>
      <w:r>
        <w:t xml:space="preserve"> System.Windows.Controls;</w:t>
      </w:r>
    </w:p>
    <w:p w:rsidR="00BC69B9" w:rsidRDefault="00BC69B9" w:rsidP="00BC69B9">
      <w:pPr>
        <w:pStyle w:val="PlainText"/>
        <w:ind w:left="-720" w:right="-720"/>
      </w:pPr>
      <w:r>
        <w:rPr>
          <w:color w:val="0000FF"/>
        </w:rPr>
        <w:t>using</w:t>
      </w:r>
      <w:r>
        <w:t xml:space="preserve"> Microsoft.Win32;</w:t>
      </w:r>
    </w:p>
    <w:p w:rsidR="00BC69B9" w:rsidRDefault="00BC69B9" w:rsidP="00BC69B9">
      <w:pPr>
        <w:pStyle w:val="PlainText"/>
        <w:ind w:left="-720" w:right="-720"/>
      </w:pPr>
    </w:p>
    <w:p w:rsidR="00BC69B9" w:rsidRDefault="00BC69B9" w:rsidP="00BC69B9">
      <w:pPr>
        <w:pStyle w:val="PlainText"/>
        <w:ind w:left="-720" w:right="-720"/>
      </w:pPr>
      <w:r>
        <w:rPr>
          <w:color w:val="0000FF"/>
        </w:rPr>
        <w:t>namespace</w:t>
      </w:r>
      <w:r>
        <w:t xml:space="preserve"> UnpackData3</w:t>
      </w:r>
    </w:p>
    <w:p w:rsidR="00BC69B9" w:rsidRDefault="00BC69B9" w:rsidP="00BC69B9">
      <w:pPr>
        <w:pStyle w:val="PlainText"/>
        <w:ind w:left="-720" w:right="-720"/>
      </w:pPr>
      <w:r>
        <w:t>{</w:t>
      </w:r>
    </w:p>
    <w:p w:rsidR="00BC69B9" w:rsidRDefault="00BC69B9" w:rsidP="00BC69B9">
      <w:pPr>
        <w:pStyle w:val="PlainText"/>
        <w:ind w:left="-720" w:right="-720"/>
        <w:rPr>
          <w:color w:val="808080"/>
        </w:rPr>
      </w:pPr>
      <w:r>
        <w:t xml:space="preserve">  </w:t>
      </w:r>
      <w:r>
        <w:rPr>
          <w:color w:val="808080"/>
        </w:rPr>
        <w:t>///</w:t>
      </w:r>
      <w:r>
        <w:rPr>
          <w:color w:val="008000"/>
        </w:rPr>
        <w:t xml:space="preserve"> </w:t>
      </w:r>
      <w:r>
        <w:rPr>
          <w:color w:val="808080"/>
        </w:rPr>
        <w:t>&lt;summary&gt;</w:t>
      </w:r>
    </w:p>
    <w:p w:rsidR="00BC69B9" w:rsidRDefault="00BC69B9" w:rsidP="00BC69B9">
      <w:pPr>
        <w:pStyle w:val="PlainText"/>
        <w:ind w:left="-720" w:right="-720"/>
        <w:rPr>
          <w:color w:val="008000"/>
        </w:rPr>
      </w:pPr>
      <w:r>
        <w:t xml:space="preserve">  </w:t>
      </w:r>
      <w:r>
        <w:rPr>
          <w:color w:val="808080"/>
        </w:rPr>
        <w:t>///</w:t>
      </w:r>
      <w:r>
        <w:rPr>
          <w:color w:val="008000"/>
        </w:rPr>
        <w:t xml:space="preserve"> Interaction logic for UserControl1.xaml</w:t>
      </w:r>
    </w:p>
    <w:p w:rsidR="00BC69B9" w:rsidRDefault="00BC69B9" w:rsidP="00BC69B9">
      <w:pPr>
        <w:pStyle w:val="PlainText"/>
        <w:ind w:left="-720" w:right="-720"/>
        <w:rPr>
          <w:color w:val="808080"/>
        </w:rPr>
      </w:pPr>
      <w:r>
        <w:t xml:space="preserve">  </w:t>
      </w:r>
      <w:r>
        <w:rPr>
          <w:color w:val="808080"/>
        </w:rPr>
        <w:t>///</w:t>
      </w:r>
      <w:r>
        <w:rPr>
          <w:color w:val="008000"/>
        </w:rPr>
        <w:t xml:space="preserve"> </w:t>
      </w:r>
      <w:r>
        <w:rPr>
          <w:color w:val="808080"/>
        </w:rPr>
        <w:t>&lt;/summary&gt;</w:t>
      </w:r>
    </w:p>
    <w:p w:rsidR="00BC69B9" w:rsidRDefault="00BC69B9" w:rsidP="00BC69B9">
      <w:pPr>
        <w:pStyle w:val="PlainText"/>
        <w:ind w:left="-720" w:right="-720"/>
        <w:rPr>
          <w:color w:val="2B91AF"/>
        </w:rPr>
      </w:pPr>
      <w:r>
        <w:t xml:space="preserve">  </w:t>
      </w:r>
      <w:r>
        <w:rPr>
          <w:color w:val="0000FF"/>
        </w:rPr>
        <w:t>public</w:t>
      </w:r>
      <w:r>
        <w:t xml:space="preserve"> </w:t>
      </w:r>
      <w:r>
        <w:rPr>
          <w:color w:val="0000FF"/>
        </w:rPr>
        <w:t>partial</w:t>
      </w:r>
      <w:r>
        <w:t xml:space="preserve"> </w:t>
      </w:r>
      <w:r>
        <w:rPr>
          <w:color w:val="0000FF"/>
        </w:rPr>
        <w:t>class</w:t>
      </w:r>
      <w:r>
        <w:t xml:space="preserve"> </w:t>
      </w:r>
      <w:r>
        <w:rPr>
          <w:color w:val="2B91AF"/>
        </w:rPr>
        <w:t>FileInfoControl</w:t>
      </w:r>
      <w:r>
        <w:t xml:space="preserve"> : </w:t>
      </w:r>
      <w:r>
        <w:rPr>
          <w:color w:val="2B91AF"/>
        </w:rPr>
        <w:t>UserControl</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r>
        <w:rPr>
          <w:color w:val="0000FF"/>
        </w:rPr>
        <w:t>private</w:t>
      </w:r>
      <w:r>
        <w:t xml:space="preserve"> </w:t>
      </w:r>
      <w:r>
        <w:rPr>
          <w:color w:val="0000FF"/>
        </w:rPr>
        <w:t>string</w:t>
      </w:r>
      <w:r>
        <w:t xml:space="preserve"> _fName;</w:t>
      </w:r>
    </w:p>
    <w:p w:rsidR="00BC69B9" w:rsidRDefault="00BC69B9" w:rsidP="00BC69B9">
      <w:pPr>
        <w:pStyle w:val="PlainText"/>
        <w:ind w:left="-720" w:right="-720"/>
      </w:pPr>
    </w:p>
    <w:p w:rsidR="00BC69B9" w:rsidRDefault="00BC69B9" w:rsidP="00BC69B9">
      <w:pPr>
        <w:pStyle w:val="PlainText"/>
        <w:ind w:left="-720" w:right="-720"/>
      </w:pPr>
      <w:r>
        <w:t xml:space="preserve">    </w:t>
      </w:r>
      <w:r>
        <w:rPr>
          <w:color w:val="0000FF"/>
        </w:rPr>
        <w:t>public</w:t>
      </w:r>
      <w:r>
        <w:t xml:space="preserve"> FileInfoControl()</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InitializeComponent();</w:t>
      </w:r>
    </w:p>
    <w:p w:rsidR="00BC69B9" w:rsidRDefault="00BC69B9" w:rsidP="00BC69B9">
      <w:pPr>
        <w:pStyle w:val="PlainText"/>
        <w:ind w:left="-720" w:right="-720"/>
      </w:pPr>
      <w:r>
        <w:t xml:space="preserve">      </w:t>
      </w:r>
      <w:r>
        <w:rPr>
          <w:color w:val="0000FF"/>
        </w:rPr>
        <w:t>if</w:t>
      </w:r>
      <w:r>
        <w:t xml:space="preserve"> (!</w:t>
      </w:r>
      <w:r>
        <w:rPr>
          <w:color w:val="0000FF"/>
        </w:rPr>
        <w:t>string</w:t>
      </w:r>
      <w:r>
        <w:t>.IsNullOrEmpty(_fName))</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textBox1.Text = _fName;</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p>
    <w:p w:rsidR="00BC69B9" w:rsidRDefault="00BC69B9" w:rsidP="00BC69B9">
      <w:pPr>
        <w:pStyle w:val="PlainText"/>
        <w:ind w:left="-720" w:right="-720"/>
      </w:pPr>
    </w:p>
    <w:p w:rsidR="00BC69B9" w:rsidRDefault="00BC69B9" w:rsidP="00BC69B9">
      <w:pPr>
        <w:pStyle w:val="PlainText"/>
        <w:ind w:left="-720" w:right="-720"/>
      </w:pPr>
      <w:r>
        <w:t xml:space="preserve">    </w:t>
      </w:r>
      <w:r>
        <w:rPr>
          <w:color w:val="0000FF"/>
        </w:rPr>
        <w:t>public</w:t>
      </w:r>
      <w:r>
        <w:t xml:space="preserve"> </w:t>
      </w:r>
      <w:r>
        <w:rPr>
          <w:color w:val="0000FF"/>
        </w:rPr>
        <w:t>string</w:t>
      </w:r>
      <w:r>
        <w:t xml:space="preserve"> FileName</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r>
        <w:rPr>
          <w:color w:val="0000FF"/>
        </w:rPr>
        <w:t>get</w:t>
      </w:r>
      <w:r>
        <w:t xml:space="preserve"> { </w:t>
      </w:r>
      <w:r>
        <w:rPr>
          <w:color w:val="0000FF"/>
        </w:rPr>
        <w:t>return</w:t>
      </w:r>
      <w:r>
        <w:t xml:space="preserve"> _fName; }</w:t>
      </w:r>
    </w:p>
    <w:p w:rsidR="00BC69B9" w:rsidRDefault="00BC69B9" w:rsidP="00BC69B9">
      <w:pPr>
        <w:pStyle w:val="PlainText"/>
        <w:ind w:left="-720" w:right="-720"/>
      </w:pPr>
      <w:r>
        <w:t xml:space="preserve">      </w:t>
      </w:r>
      <w:r>
        <w:rPr>
          <w:color w:val="0000FF"/>
        </w:rPr>
        <w:t>set</w:t>
      </w:r>
      <w:r>
        <w:t xml:space="preserve"> { _fName = </w:t>
      </w:r>
      <w:r>
        <w:rPr>
          <w:color w:val="0000FF"/>
        </w:rPr>
        <w:t>value</w:t>
      </w:r>
      <w:r>
        <w:t>; }</w:t>
      </w:r>
    </w:p>
    <w:p w:rsidR="00BC69B9" w:rsidRDefault="00BC69B9" w:rsidP="00BC69B9">
      <w:pPr>
        <w:pStyle w:val="PlainText"/>
        <w:ind w:left="-720" w:right="-720"/>
      </w:pPr>
      <w:r>
        <w:t xml:space="preserve">    }</w:t>
      </w:r>
    </w:p>
    <w:p w:rsidR="00BC69B9" w:rsidRDefault="00BC69B9" w:rsidP="00BC69B9">
      <w:pPr>
        <w:pStyle w:val="PlainText"/>
        <w:ind w:left="-720" w:right="-720"/>
      </w:pPr>
    </w:p>
    <w:p w:rsidR="00BC69B9" w:rsidRDefault="00BC69B9" w:rsidP="00BC69B9">
      <w:pPr>
        <w:pStyle w:val="PlainText"/>
        <w:ind w:left="-720" w:right="-720"/>
      </w:pPr>
      <w:r>
        <w:t xml:space="preserve">    </w:t>
      </w:r>
      <w:r>
        <w:rPr>
          <w:color w:val="0000FF"/>
        </w:rPr>
        <w:t>private</w:t>
      </w:r>
      <w:r>
        <w:t xml:space="preserve"> </w:t>
      </w:r>
      <w:r>
        <w:rPr>
          <w:color w:val="0000FF"/>
        </w:rPr>
        <w:t>void</w:t>
      </w:r>
      <w:r>
        <w:t xml:space="preserve"> ellipsis_Click(</w:t>
      </w:r>
      <w:r>
        <w:rPr>
          <w:color w:val="0000FF"/>
        </w:rPr>
        <w:t>object</w:t>
      </w:r>
      <w:r>
        <w:t xml:space="preserve"> sender, </w:t>
      </w:r>
      <w:r>
        <w:rPr>
          <w:color w:val="2B91AF"/>
        </w:rPr>
        <w:t>RoutedEventArgs</w:t>
      </w:r>
      <w:r>
        <w:t xml:space="preserve"> e)</w:t>
      </w:r>
    </w:p>
    <w:p w:rsidR="00BC69B9" w:rsidRDefault="00BC69B9" w:rsidP="00BC69B9">
      <w:pPr>
        <w:pStyle w:val="PlainText"/>
        <w:ind w:left="-720" w:right="-720"/>
      </w:pPr>
      <w:r>
        <w:t xml:space="preserve">    {</w:t>
      </w:r>
    </w:p>
    <w:p w:rsidR="00BC69B9" w:rsidRDefault="00BC69B9" w:rsidP="00BC69B9">
      <w:pPr>
        <w:pStyle w:val="PlainText"/>
        <w:ind w:left="-720" w:right="-720"/>
      </w:pPr>
      <w:r>
        <w:lastRenderedPageBreak/>
        <w:t xml:space="preserve">      </w:t>
      </w:r>
      <w:r>
        <w:rPr>
          <w:color w:val="2B91AF"/>
        </w:rPr>
        <w:t>OpenFileDialog</w:t>
      </w:r>
      <w:r>
        <w:t xml:space="preserve"> dlg = </w:t>
      </w:r>
      <w:r>
        <w:rPr>
          <w:color w:val="0000FF"/>
        </w:rPr>
        <w:t>new</w:t>
      </w:r>
      <w:r>
        <w:t xml:space="preserve"> </w:t>
      </w:r>
      <w:r>
        <w:rPr>
          <w:color w:val="2B91AF"/>
        </w:rPr>
        <w:t>OpenFileDialog</w:t>
      </w:r>
      <w:r>
        <w:t>();</w:t>
      </w:r>
    </w:p>
    <w:p w:rsidR="00BC69B9" w:rsidRDefault="00BC69B9" w:rsidP="00BC69B9">
      <w:pPr>
        <w:pStyle w:val="PlainText"/>
        <w:ind w:left="-720" w:right="-720"/>
      </w:pPr>
      <w:r>
        <w:t xml:space="preserve">      dlg.Filter = </w:t>
      </w:r>
      <w:r>
        <w:rPr>
          <w:color w:val="A31515"/>
        </w:rPr>
        <w:t>"All Files (*.*)|*.*"</w:t>
      </w:r>
      <w:r>
        <w:t>;</w:t>
      </w:r>
    </w:p>
    <w:p w:rsidR="00BC69B9" w:rsidRDefault="00BC69B9" w:rsidP="00BC69B9">
      <w:pPr>
        <w:pStyle w:val="PlainText"/>
        <w:ind w:left="-720" w:right="-720"/>
      </w:pPr>
      <w:r>
        <w:t xml:space="preserve">      </w:t>
      </w:r>
      <w:r>
        <w:rPr>
          <w:color w:val="2B91AF"/>
        </w:rPr>
        <w:t>Nullable</w:t>
      </w:r>
      <w:r>
        <w:t>&lt;</w:t>
      </w:r>
      <w:r>
        <w:rPr>
          <w:color w:val="0000FF"/>
        </w:rPr>
        <w:t>bool</w:t>
      </w:r>
      <w:r>
        <w:t>&gt; result = dlg.ShowDialog();</w:t>
      </w:r>
    </w:p>
    <w:p w:rsidR="00BC69B9" w:rsidRDefault="00BC69B9" w:rsidP="00BC69B9">
      <w:pPr>
        <w:pStyle w:val="PlainText"/>
        <w:ind w:left="-720" w:right="-720"/>
      </w:pPr>
    </w:p>
    <w:p w:rsidR="00BC69B9" w:rsidRDefault="00BC69B9" w:rsidP="00BC69B9">
      <w:pPr>
        <w:pStyle w:val="PlainText"/>
        <w:ind w:left="-720" w:right="-720"/>
      </w:pPr>
      <w:r>
        <w:t xml:space="preserve">      </w:t>
      </w:r>
      <w:r>
        <w:rPr>
          <w:color w:val="0000FF"/>
        </w:rPr>
        <w:t>if</w:t>
      </w:r>
      <w:r>
        <w:t xml:space="preserve"> (result == </w:t>
      </w:r>
      <w:r>
        <w:rPr>
          <w:color w:val="0000FF"/>
        </w:rPr>
        <w:t>true</w:t>
      </w:r>
      <w:r>
        <w:t>)</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textBox1.Text = dlg.FileName;</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p>
    <w:p w:rsidR="00BC69B9" w:rsidRDefault="00BC69B9" w:rsidP="00BC69B9">
      <w:pPr>
        <w:pStyle w:val="PlainText"/>
        <w:ind w:left="-720" w:right="-720"/>
      </w:pPr>
    </w:p>
    <w:p w:rsidR="00BC69B9" w:rsidRDefault="00BC69B9" w:rsidP="00BC69B9">
      <w:pPr>
        <w:pStyle w:val="PlainText"/>
        <w:ind w:left="-720" w:right="-720"/>
      </w:pPr>
      <w:r>
        <w:t xml:space="preserve">    </w:t>
      </w:r>
      <w:r>
        <w:rPr>
          <w:color w:val="0000FF"/>
        </w:rPr>
        <w:t>private</w:t>
      </w:r>
      <w:r>
        <w:t xml:space="preserve"> </w:t>
      </w:r>
      <w:r>
        <w:rPr>
          <w:color w:val="0000FF"/>
        </w:rPr>
        <w:t>void</w:t>
      </w:r>
      <w:r>
        <w:t xml:space="preserve"> ok_Click(</w:t>
      </w:r>
      <w:r>
        <w:rPr>
          <w:color w:val="0000FF"/>
        </w:rPr>
        <w:t>object</w:t>
      </w:r>
      <w:r>
        <w:t xml:space="preserve"> sender, </w:t>
      </w:r>
      <w:r>
        <w:rPr>
          <w:color w:val="2B91AF"/>
        </w:rPr>
        <w:t>RoutedEventArgs</w:t>
      </w:r>
      <w:r>
        <w:t xml:space="preserve"> e)</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r>
        <w:rPr>
          <w:color w:val="2B91AF"/>
        </w:rPr>
        <w:t>Window</w:t>
      </w:r>
      <w:r>
        <w:t xml:space="preserve"> hostWindow = </w:t>
      </w:r>
      <w:r>
        <w:rPr>
          <w:color w:val="2B91AF"/>
        </w:rPr>
        <w:t>Window</w:t>
      </w:r>
      <w:r>
        <w:t>.GetWindow(</w:t>
      </w:r>
      <w:r>
        <w:rPr>
          <w:color w:val="0000FF"/>
        </w:rPr>
        <w:t>this</w:t>
      </w:r>
      <w:r>
        <w:t>);</w:t>
      </w:r>
    </w:p>
    <w:p w:rsidR="00BC69B9" w:rsidRDefault="00BC69B9" w:rsidP="00BC69B9">
      <w:pPr>
        <w:pStyle w:val="PlainText"/>
        <w:ind w:left="-720" w:right="-720"/>
      </w:pPr>
      <w:r>
        <w:t xml:space="preserve">      FileName = textBox1.Text;</w:t>
      </w:r>
    </w:p>
    <w:p w:rsidR="00BC69B9" w:rsidRDefault="00BC69B9" w:rsidP="00BC69B9">
      <w:pPr>
        <w:pStyle w:val="PlainText"/>
        <w:ind w:left="-720" w:right="-720"/>
      </w:pPr>
      <w:r>
        <w:t xml:space="preserve">      hostWindow.Close();</w:t>
      </w:r>
    </w:p>
    <w:p w:rsidR="00BC69B9" w:rsidRDefault="00BC69B9" w:rsidP="00BC69B9">
      <w:pPr>
        <w:pStyle w:val="PlainText"/>
        <w:ind w:left="-720" w:right="-720"/>
      </w:pPr>
      <w:r>
        <w:t xml:space="preserve">    }</w:t>
      </w:r>
    </w:p>
    <w:p w:rsidR="00BC69B9" w:rsidRDefault="00BC69B9" w:rsidP="00BC69B9">
      <w:pPr>
        <w:pStyle w:val="PlainText"/>
        <w:ind w:left="-720" w:right="-720"/>
      </w:pPr>
    </w:p>
    <w:p w:rsidR="00BC69B9" w:rsidRDefault="00BC69B9" w:rsidP="00BC69B9">
      <w:pPr>
        <w:pStyle w:val="PlainText"/>
        <w:ind w:left="-720" w:right="-720"/>
      </w:pPr>
      <w:r>
        <w:t xml:space="preserve">    </w:t>
      </w:r>
      <w:r>
        <w:rPr>
          <w:color w:val="0000FF"/>
        </w:rPr>
        <w:t>private</w:t>
      </w:r>
      <w:r>
        <w:t xml:space="preserve"> </w:t>
      </w:r>
      <w:r>
        <w:rPr>
          <w:color w:val="0000FF"/>
        </w:rPr>
        <w:t>void</w:t>
      </w:r>
      <w:r>
        <w:t xml:space="preserve"> cancel_Click(</w:t>
      </w:r>
      <w:r>
        <w:rPr>
          <w:color w:val="0000FF"/>
        </w:rPr>
        <w:t>object</w:t>
      </w:r>
      <w:r>
        <w:t xml:space="preserve"> sender, </w:t>
      </w:r>
      <w:r>
        <w:rPr>
          <w:color w:val="2B91AF"/>
        </w:rPr>
        <w:t>RoutedEventArgs</w:t>
      </w:r>
      <w:r>
        <w:t xml:space="preserve"> e)</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r>
        <w:rPr>
          <w:color w:val="2B91AF"/>
        </w:rPr>
        <w:t>Window</w:t>
      </w:r>
      <w:r>
        <w:t xml:space="preserve"> hostWindow = </w:t>
      </w:r>
      <w:r>
        <w:rPr>
          <w:color w:val="2B91AF"/>
        </w:rPr>
        <w:t>Window</w:t>
      </w:r>
      <w:r>
        <w:t>.GetWindow(</w:t>
      </w:r>
      <w:r>
        <w:rPr>
          <w:color w:val="0000FF"/>
        </w:rPr>
        <w:t>this</w:t>
      </w:r>
      <w:r>
        <w:t>);</w:t>
      </w:r>
    </w:p>
    <w:p w:rsidR="00BC69B9" w:rsidRDefault="00BC69B9" w:rsidP="00BC69B9">
      <w:pPr>
        <w:pStyle w:val="PlainText"/>
        <w:ind w:left="-720" w:right="-720"/>
      </w:pPr>
      <w:r>
        <w:t xml:space="preserve">      FileName = </w:t>
      </w:r>
      <w:r>
        <w:rPr>
          <w:color w:val="0000FF"/>
        </w:rPr>
        <w:t>string</w:t>
      </w:r>
      <w:r>
        <w:t>.Empty;</w:t>
      </w:r>
    </w:p>
    <w:p w:rsidR="00BC69B9" w:rsidRDefault="00BC69B9" w:rsidP="00BC69B9">
      <w:pPr>
        <w:pStyle w:val="PlainText"/>
        <w:ind w:left="-720" w:right="-720"/>
      </w:pPr>
      <w:r>
        <w:t xml:space="preserve">      hostWindow.Close();</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p>
    <w:p w:rsidR="00BC69B9" w:rsidRDefault="00BC69B9" w:rsidP="00BC69B9">
      <w:pPr>
        <w:pStyle w:val="PlainText"/>
        <w:ind w:left="-720" w:right="-720"/>
      </w:pPr>
      <w:r>
        <w:t>}</w:t>
      </w:r>
    </w:p>
    <w:p w:rsidR="00BC69B9" w:rsidRDefault="00BC69B9" w:rsidP="00BC69B9">
      <w:pPr>
        <w:pStyle w:val="Heading4"/>
        <w:ind w:left="-960"/>
      </w:pPr>
      <w:r>
        <w:t>Activity</w:t>
      </w:r>
    </w:p>
    <w:p w:rsidR="00BC69B9" w:rsidRDefault="00BC69B9" w:rsidP="00BC69B9">
      <w:pPr>
        <w:pStyle w:val="BodyText2"/>
      </w:pPr>
      <w:r>
        <w:t xml:space="preserve">The source code for the </w:t>
      </w:r>
      <w:r>
        <w:rPr>
          <w:i/>
        </w:rPr>
        <w:t xml:space="preserve">Unpack Data 3 </w:t>
      </w:r>
      <w:r>
        <w:t>activity is in the following example.</w:t>
      </w:r>
    </w:p>
    <w:p w:rsidR="00BC69B9" w:rsidRDefault="00BC69B9" w:rsidP="00BC69B9">
      <w:pPr>
        <w:pStyle w:val="PlainText"/>
        <w:ind w:left="-720" w:right="-720"/>
      </w:pPr>
      <w:r>
        <w:rPr>
          <w:color w:val="0000FF"/>
        </w:rPr>
        <w:t>using</w:t>
      </w:r>
      <w:r>
        <w:t xml:space="preserve"> System;</w:t>
      </w:r>
    </w:p>
    <w:p w:rsidR="00BC69B9" w:rsidRDefault="00BC69B9" w:rsidP="00BC69B9">
      <w:pPr>
        <w:pStyle w:val="PlainText"/>
        <w:ind w:left="-720" w:right="-720"/>
      </w:pPr>
      <w:r>
        <w:rPr>
          <w:color w:val="0000FF"/>
        </w:rPr>
        <w:t>using</w:t>
      </w:r>
      <w:r>
        <w:t xml:space="preserve"> System.ComponentModel;</w:t>
      </w:r>
    </w:p>
    <w:p w:rsidR="00BC69B9" w:rsidRDefault="00BC69B9" w:rsidP="00BC69B9">
      <w:pPr>
        <w:pStyle w:val="PlainText"/>
        <w:ind w:left="-720" w:right="-720"/>
      </w:pPr>
      <w:r>
        <w:rPr>
          <w:color w:val="0000FF"/>
        </w:rPr>
        <w:t>using</w:t>
      </w:r>
      <w:r>
        <w:t xml:space="preserve"> System.IO;</w:t>
      </w:r>
    </w:p>
    <w:p w:rsidR="00BC69B9" w:rsidRDefault="00BC69B9" w:rsidP="00BC69B9">
      <w:pPr>
        <w:pStyle w:val="PlainText"/>
        <w:ind w:left="-720" w:right="-720"/>
      </w:pPr>
      <w:r>
        <w:rPr>
          <w:color w:val="0000FF"/>
        </w:rPr>
        <w:t>using</w:t>
      </w:r>
      <w:r>
        <w:t xml:space="preserve"> System.Threading;</w:t>
      </w:r>
    </w:p>
    <w:p w:rsidR="00BC69B9" w:rsidRDefault="00BC69B9" w:rsidP="00BC69B9">
      <w:pPr>
        <w:pStyle w:val="PlainText"/>
        <w:ind w:left="-720" w:right="-720"/>
      </w:pPr>
      <w:r>
        <w:rPr>
          <w:color w:val="0000FF"/>
        </w:rPr>
        <w:t>using</w:t>
      </w:r>
      <w:r>
        <w:t xml:space="preserve"> System.Windows;</w:t>
      </w:r>
    </w:p>
    <w:p w:rsidR="00BC69B9" w:rsidRDefault="00BC69B9" w:rsidP="00BC69B9">
      <w:pPr>
        <w:pStyle w:val="PlainText"/>
        <w:ind w:left="-720" w:right="-720"/>
      </w:pPr>
      <w:r>
        <w:rPr>
          <w:color w:val="0000FF"/>
        </w:rPr>
        <w:t>using</w:t>
      </w:r>
      <w:r>
        <w:t xml:space="preserve"> System.Workflow.ComponentModel;</w:t>
      </w:r>
    </w:p>
    <w:p w:rsidR="00BC69B9" w:rsidRDefault="00BC69B9" w:rsidP="00BC69B9">
      <w:pPr>
        <w:pStyle w:val="PlainText"/>
        <w:ind w:left="-720" w:right="-720"/>
      </w:pPr>
      <w:r>
        <w:rPr>
          <w:color w:val="0000FF"/>
        </w:rPr>
        <w:t>using</w:t>
      </w:r>
      <w:r>
        <w:t xml:space="preserve"> </w:t>
      </w:r>
      <w:r w:rsidR="00E74CC7" w:rsidRPr="00E74CC7">
        <w:rPr>
          <w:rFonts w:ascii="Courier New" w:hAnsi="Courier New"/>
          <w:sz w:val="20"/>
        </w:rPr>
        <w:t>Microsoft.Research.ScientificWorkflow</w:t>
      </w:r>
      <w:r>
        <w:t>;</w:t>
      </w:r>
    </w:p>
    <w:p w:rsidR="00BC69B9" w:rsidRDefault="00BC69B9" w:rsidP="00BC69B9">
      <w:pPr>
        <w:pStyle w:val="PlainText"/>
        <w:ind w:left="-720" w:right="-720"/>
      </w:pPr>
      <w:r>
        <w:rPr>
          <w:color w:val="0000FF"/>
        </w:rPr>
        <w:t>using</w:t>
      </w:r>
      <w:r>
        <w:t xml:space="preserve"> WorkflowCM = System.Workflow.ComponentModel;</w:t>
      </w:r>
    </w:p>
    <w:p w:rsidR="00BC69B9" w:rsidRDefault="00BC69B9" w:rsidP="00BC69B9">
      <w:pPr>
        <w:pStyle w:val="PlainText"/>
        <w:ind w:left="-720" w:right="-720"/>
      </w:pPr>
    </w:p>
    <w:p w:rsidR="00BC69B9" w:rsidRDefault="00BC69B9" w:rsidP="00BC69B9">
      <w:pPr>
        <w:pStyle w:val="PlainText"/>
        <w:ind w:left="-720" w:right="-720"/>
      </w:pPr>
      <w:r>
        <w:rPr>
          <w:color w:val="0000FF"/>
        </w:rPr>
        <w:t>namespace</w:t>
      </w:r>
      <w:r>
        <w:t xml:space="preserve"> UnpackData3</w:t>
      </w:r>
    </w:p>
    <w:p w:rsidR="00BC69B9" w:rsidRDefault="00BC69B9" w:rsidP="00BC69B9">
      <w:pPr>
        <w:pStyle w:val="PlainText"/>
        <w:ind w:left="-720" w:right="-720"/>
      </w:pPr>
      <w:r>
        <w:t>{</w:t>
      </w:r>
    </w:p>
    <w:p w:rsidR="00BC69B9" w:rsidRDefault="00BC69B9" w:rsidP="00BC69B9">
      <w:pPr>
        <w:pStyle w:val="PlainText"/>
        <w:ind w:left="-720" w:right="-720"/>
        <w:rPr>
          <w:color w:val="2B91AF"/>
        </w:rPr>
      </w:pPr>
      <w:r>
        <w:t xml:space="preserve">  </w:t>
      </w:r>
      <w:r>
        <w:rPr>
          <w:color w:val="0000FF"/>
        </w:rPr>
        <w:t>class</w:t>
      </w:r>
      <w:r>
        <w:t xml:space="preserve"> </w:t>
      </w:r>
      <w:r>
        <w:rPr>
          <w:color w:val="2B91AF"/>
        </w:rPr>
        <w:t>UnpackData3</w:t>
      </w:r>
      <w:r>
        <w:t xml:space="preserve"> : </w:t>
      </w:r>
      <w:r>
        <w:rPr>
          <w:color w:val="2B91AF"/>
        </w:rPr>
        <w:t>Activity</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r>
        <w:rPr>
          <w:color w:val="0000FF"/>
        </w:rPr>
        <w:t>private</w:t>
      </w:r>
      <w:r>
        <w:t xml:space="preserve"> </w:t>
      </w:r>
      <w:r>
        <w:rPr>
          <w:color w:val="2B91AF"/>
        </w:rPr>
        <w:t>Window</w:t>
      </w:r>
      <w:r>
        <w:t xml:space="preserve"> hostWindow;</w:t>
      </w:r>
    </w:p>
    <w:p w:rsidR="00BC69B9" w:rsidRDefault="00BC69B9" w:rsidP="00BC69B9">
      <w:pPr>
        <w:pStyle w:val="PlainText"/>
        <w:ind w:left="-720" w:right="-720"/>
      </w:pPr>
      <w:r>
        <w:t xml:space="preserve">    </w:t>
      </w:r>
      <w:r>
        <w:rPr>
          <w:color w:val="0000FF"/>
        </w:rPr>
        <w:t>private</w:t>
      </w:r>
      <w:r>
        <w:t xml:space="preserve"> </w:t>
      </w:r>
      <w:r>
        <w:rPr>
          <w:color w:val="2B91AF"/>
        </w:rPr>
        <w:t>FileInfoControl</w:t>
      </w:r>
      <w:r>
        <w:t xml:space="preserve"> displayControl;</w:t>
      </w:r>
    </w:p>
    <w:p w:rsidR="00BC69B9" w:rsidRDefault="00BC69B9" w:rsidP="00BC69B9">
      <w:pPr>
        <w:pStyle w:val="PlainText"/>
        <w:ind w:left="-720" w:right="-720"/>
      </w:pPr>
      <w:r>
        <w:t xml:space="preserve">    </w:t>
      </w:r>
      <w:r>
        <w:rPr>
          <w:color w:val="0000FF"/>
        </w:rPr>
        <w:t>private</w:t>
      </w:r>
      <w:r>
        <w:t xml:space="preserve"> </w:t>
      </w:r>
      <w:r>
        <w:rPr>
          <w:color w:val="0000FF"/>
        </w:rPr>
        <w:t>string</w:t>
      </w:r>
      <w:r>
        <w:t xml:space="preserve"> inputFileName;</w:t>
      </w:r>
    </w:p>
    <w:p w:rsidR="00BC69B9" w:rsidRDefault="00BC69B9" w:rsidP="00BC69B9">
      <w:pPr>
        <w:pStyle w:val="PlainText"/>
        <w:ind w:left="-720" w:right="-720"/>
      </w:pPr>
    </w:p>
    <w:p w:rsidR="00BC69B9" w:rsidRDefault="00BC69B9" w:rsidP="00BC69B9">
      <w:pPr>
        <w:pStyle w:val="PlainText"/>
        <w:ind w:left="-720" w:right="-720"/>
        <w:rPr>
          <w:color w:val="008000"/>
        </w:rPr>
      </w:pPr>
      <w:r>
        <w:t xml:space="preserve">    </w:t>
      </w:r>
      <w:r>
        <w:rPr>
          <w:color w:val="008000"/>
        </w:rPr>
        <w:t>//OutputSeries Property</w:t>
      </w:r>
    </w:p>
    <w:p w:rsidR="00BC69B9" w:rsidRDefault="00BC69B9" w:rsidP="00BC69B9">
      <w:pPr>
        <w:pStyle w:val="PlainText"/>
        <w:ind w:left="-720" w:right="-720"/>
      </w:pPr>
      <w:r>
        <w:t xml:space="preserve">    </w:t>
      </w:r>
      <w:r>
        <w:rPr>
          <w:color w:val="0000FF"/>
        </w:rPr>
        <w:t>public</w:t>
      </w:r>
      <w:r>
        <w:t xml:space="preserve"> </w:t>
      </w:r>
      <w:r>
        <w:rPr>
          <w:color w:val="0000FF"/>
        </w:rPr>
        <w:t>static</w:t>
      </w:r>
      <w:r>
        <w:t xml:space="preserve"> WorkflowCM.</w:t>
      </w:r>
      <w:r>
        <w:rPr>
          <w:color w:val="2B91AF"/>
        </w:rPr>
        <w:t>DependencyProperty</w:t>
      </w:r>
      <w:r>
        <w:t xml:space="preserve"> OutputSeriesProperty =</w:t>
      </w:r>
    </w:p>
    <w:p w:rsidR="00BC69B9" w:rsidRDefault="00BC69B9" w:rsidP="00BC69B9">
      <w:pPr>
        <w:pStyle w:val="PlainText"/>
        <w:ind w:left="-720" w:right="-720"/>
      </w:pPr>
      <w:r>
        <w:t xml:space="preserve">        WorkflowCM.</w:t>
      </w:r>
      <w:r>
        <w:rPr>
          <w:color w:val="2B91AF"/>
        </w:rPr>
        <w:t>DependencyProperty</w:t>
      </w:r>
      <w:r>
        <w:t>.Register(</w:t>
      </w:r>
      <w:r>
        <w:rPr>
          <w:color w:val="A31515"/>
        </w:rPr>
        <w:t>"OutputSeries"</w:t>
      </w:r>
      <w:r>
        <w:t>,</w:t>
      </w:r>
    </w:p>
    <w:p w:rsidR="00BC69B9" w:rsidRDefault="00BC69B9" w:rsidP="00BC69B9">
      <w:pPr>
        <w:pStyle w:val="PlainText"/>
        <w:ind w:left="-720" w:right="-720"/>
      </w:pPr>
      <w:r>
        <w:t xml:space="preserve">                                    </w:t>
      </w:r>
      <w:r>
        <w:rPr>
          <w:color w:val="0000FF"/>
        </w:rPr>
        <w:t>typeof</w:t>
      </w:r>
      <w:r>
        <w:t>(</w:t>
      </w:r>
      <w:r>
        <w:rPr>
          <w:color w:val="0000FF"/>
        </w:rPr>
        <w:t>double</w:t>
      </w:r>
      <w:r w:rsidR="004D7BD1">
        <w:t>[ ]</w:t>
      </w:r>
      <w:r>
        <w:t>),</w:t>
      </w:r>
    </w:p>
    <w:p w:rsidR="00BC69B9" w:rsidRDefault="00BC69B9" w:rsidP="00BC69B9">
      <w:pPr>
        <w:pStyle w:val="PlainText"/>
        <w:ind w:left="-720" w:right="-720"/>
      </w:pPr>
      <w:r>
        <w:t xml:space="preserve">                                    </w:t>
      </w:r>
      <w:r>
        <w:rPr>
          <w:color w:val="0000FF"/>
        </w:rPr>
        <w:t>typeof</w:t>
      </w:r>
      <w:r>
        <w:t>(</w:t>
      </w:r>
      <w:r>
        <w:rPr>
          <w:color w:val="2B91AF"/>
        </w:rPr>
        <w:t>UnpackData3</w:t>
      </w:r>
      <w:r>
        <w:t>));</w:t>
      </w:r>
    </w:p>
    <w:p w:rsidR="00BC69B9" w:rsidRDefault="00BC69B9" w:rsidP="00BC69B9">
      <w:pPr>
        <w:pStyle w:val="PlainText"/>
        <w:ind w:left="-720" w:right="-720"/>
      </w:pPr>
    </w:p>
    <w:p w:rsidR="00BC69B9" w:rsidRDefault="00BC69B9" w:rsidP="00BC69B9">
      <w:pPr>
        <w:pStyle w:val="PlainText"/>
        <w:ind w:left="-720" w:right="-720"/>
      </w:pPr>
      <w:r>
        <w:t xml:space="preserve">    [</w:t>
      </w:r>
      <w:r>
        <w:rPr>
          <w:color w:val="2B91AF"/>
        </w:rPr>
        <w:t>OutputParam</w:t>
      </w:r>
      <w:r>
        <w:t>]</w:t>
      </w:r>
    </w:p>
    <w:p w:rsidR="00BC69B9" w:rsidRDefault="00BC69B9" w:rsidP="00BC69B9">
      <w:pPr>
        <w:pStyle w:val="PlainText"/>
        <w:ind w:left="-720" w:right="-720"/>
      </w:pPr>
      <w:r>
        <w:t xml:space="preserve">    [</w:t>
      </w:r>
      <w:r>
        <w:rPr>
          <w:color w:val="2B91AF"/>
        </w:rPr>
        <w:t>Name</w:t>
      </w:r>
      <w:r>
        <w:t>(</w:t>
      </w:r>
      <w:r>
        <w:rPr>
          <w:color w:val="A31515"/>
        </w:rPr>
        <w:t>"Output Series"</w:t>
      </w:r>
      <w:r>
        <w:t>)]</w:t>
      </w:r>
    </w:p>
    <w:p w:rsidR="00BC69B9" w:rsidRDefault="00BC69B9" w:rsidP="00BC69B9">
      <w:pPr>
        <w:pStyle w:val="PlainText"/>
        <w:ind w:left="-720" w:right="-720"/>
      </w:pPr>
      <w:r>
        <w:t xml:space="preserve">    [</w:t>
      </w:r>
      <w:r>
        <w:rPr>
          <w:color w:val="2B91AF"/>
        </w:rPr>
        <w:t>Description</w:t>
      </w:r>
      <w:r>
        <w:t>(</w:t>
      </w:r>
      <w:r>
        <w:rPr>
          <w:color w:val="A31515"/>
        </w:rPr>
        <w:t>"The output series"</w:t>
      </w:r>
      <w:r>
        <w:t>)]</w:t>
      </w:r>
    </w:p>
    <w:p w:rsidR="00BC69B9" w:rsidRDefault="00BC69B9" w:rsidP="00BC69B9">
      <w:pPr>
        <w:pStyle w:val="PlainText"/>
        <w:ind w:left="-720" w:right="-720"/>
      </w:pPr>
      <w:r>
        <w:t xml:space="preserve">    </w:t>
      </w:r>
      <w:r>
        <w:rPr>
          <w:color w:val="0000FF"/>
        </w:rPr>
        <w:t>public</w:t>
      </w:r>
      <w:r>
        <w:t xml:space="preserve"> </w:t>
      </w:r>
      <w:r>
        <w:rPr>
          <w:color w:val="0000FF"/>
        </w:rPr>
        <w:t>double</w:t>
      </w:r>
      <w:r w:rsidR="004D7BD1">
        <w:t>[ ]</w:t>
      </w:r>
      <w:r>
        <w:t xml:space="preserve"> OutputSeries</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r>
        <w:rPr>
          <w:color w:val="0000FF"/>
        </w:rPr>
        <w:t>get</w:t>
      </w:r>
      <w:r>
        <w:t xml:space="preserve"> { </w:t>
      </w:r>
      <w:r>
        <w:rPr>
          <w:color w:val="0000FF"/>
        </w:rPr>
        <w:t>return</w:t>
      </w:r>
      <w:r>
        <w:t xml:space="preserve"> ((</w:t>
      </w:r>
      <w:r>
        <w:rPr>
          <w:color w:val="0000FF"/>
        </w:rPr>
        <w:t>double</w:t>
      </w:r>
      <w:r w:rsidR="004D7BD1">
        <w:t>[ ]</w:t>
      </w:r>
      <w:r>
        <w:t>)(</w:t>
      </w:r>
      <w:r>
        <w:rPr>
          <w:color w:val="0000FF"/>
        </w:rPr>
        <w:t>base</w:t>
      </w:r>
      <w:r>
        <w:t>.GetValue(</w:t>
      </w:r>
      <w:r>
        <w:rPr>
          <w:color w:val="2B91AF"/>
        </w:rPr>
        <w:t>UnpackData3</w:t>
      </w:r>
      <w:r>
        <w:t>.OutputSeriesProperty))); }</w:t>
      </w:r>
    </w:p>
    <w:p w:rsidR="00BC69B9" w:rsidRDefault="00BC69B9" w:rsidP="00BC69B9">
      <w:pPr>
        <w:pStyle w:val="PlainText"/>
        <w:ind w:left="-720" w:right="-720"/>
      </w:pPr>
      <w:r>
        <w:t xml:space="preserve">      </w:t>
      </w:r>
      <w:r>
        <w:rPr>
          <w:color w:val="0000FF"/>
        </w:rPr>
        <w:t>set</w:t>
      </w:r>
      <w:r>
        <w:t xml:space="preserve"> { </w:t>
      </w:r>
      <w:r>
        <w:rPr>
          <w:color w:val="0000FF"/>
        </w:rPr>
        <w:t>base</w:t>
      </w:r>
      <w:r>
        <w:t>.SetValue(</w:t>
      </w:r>
      <w:r>
        <w:rPr>
          <w:color w:val="2B91AF"/>
        </w:rPr>
        <w:t>UnpackData3</w:t>
      </w:r>
      <w:r>
        <w:t xml:space="preserve">.OutputSeriesProperty, </w:t>
      </w:r>
      <w:r>
        <w:rPr>
          <w:color w:val="0000FF"/>
        </w:rPr>
        <w:t>value</w:t>
      </w:r>
      <w:r>
        <w:t>); }</w:t>
      </w:r>
    </w:p>
    <w:p w:rsidR="00BC69B9" w:rsidRDefault="00BC69B9" w:rsidP="00BC69B9">
      <w:pPr>
        <w:pStyle w:val="PlainText"/>
        <w:ind w:left="-720" w:right="-720"/>
        <w:rPr>
          <w:color w:val="008000"/>
        </w:rPr>
      </w:pPr>
      <w:r>
        <w:t xml:space="preserve">    } </w:t>
      </w:r>
      <w:r>
        <w:rPr>
          <w:color w:val="008000"/>
        </w:rPr>
        <w:t>//OutputSeries</w:t>
      </w:r>
    </w:p>
    <w:p w:rsidR="00BC69B9" w:rsidRDefault="00BC69B9" w:rsidP="00BC69B9">
      <w:pPr>
        <w:pStyle w:val="PlainText"/>
        <w:ind w:left="-720" w:right="-720"/>
        <w:rPr>
          <w:color w:val="008000"/>
        </w:rPr>
      </w:pPr>
    </w:p>
    <w:p w:rsidR="00BC69B9" w:rsidRDefault="00BC69B9" w:rsidP="00BC69B9">
      <w:pPr>
        <w:pStyle w:val="PlainText"/>
        <w:ind w:left="-720" w:right="-720"/>
      </w:pPr>
      <w:r>
        <w:t xml:space="preserve">    </w:t>
      </w:r>
      <w:r>
        <w:rPr>
          <w:color w:val="0000FF"/>
        </w:rPr>
        <w:t>public</w:t>
      </w:r>
      <w:r>
        <w:t xml:space="preserve"> </w:t>
      </w:r>
      <w:r>
        <w:rPr>
          <w:color w:val="0000FF"/>
        </w:rPr>
        <w:t>static</w:t>
      </w:r>
      <w:r>
        <w:t xml:space="preserve"> WorkflowCM.</w:t>
      </w:r>
      <w:r>
        <w:rPr>
          <w:color w:val="2B91AF"/>
        </w:rPr>
        <w:t>DependencyProperty</w:t>
      </w:r>
      <w:r>
        <w:t xml:space="preserve"> DataOKProperty =</w:t>
      </w:r>
    </w:p>
    <w:p w:rsidR="00BC69B9" w:rsidRDefault="00BC69B9" w:rsidP="00BC69B9">
      <w:pPr>
        <w:pStyle w:val="PlainText"/>
        <w:ind w:left="-720" w:right="-720"/>
      </w:pPr>
      <w:r>
        <w:lastRenderedPageBreak/>
        <w:t xml:space="preserve">        WorkflowCM.</w:t>
      </w:r>
      <w:r>
        <w:rPr>
          <w:color w:val="2B91AF"/>
        </w:rPr>
        <w:t>DependencyProperty</w:t>
      </w:r>
      <w:r>
        <w:t>.Register(</w:t>
      </w:r>
      <w:r>
        <w:rPr>
          <w:color w:val="A31515"/>
        </w:rPr>
        <w:t>"DataOK"</w:t>
      </w:r>
      <w:r>
        <w:t>,</w:t>
      </w:r>
    </w:p>
    <w:p w:rsidR="00BC69B9" w:rsidRDefault="00BC69B9" w:rsidP="00BC69B9">
      <w:pPr>
        <w:pStyle w:val="PlainText"/>
        <w:ind w:left="-720" w:right="-720"/>
      </w:pPr>
      <w:r>
        <w:t xml:space="preserve">                                    </w:t>
      </w:r>
      <w:r>
        <w:rPr>
          <w:color w:val="0000FF"/>
        </w:rPr>
        <w:t>typeof</w:t>
      </w:r>
      <w:r>
        <w:t>(</w:t>
      </w:r>
      <w:r>
        <w:rPr>
          <w:color w:val="0000FF"/>
        </w:rPr>
        <w:t>bool</w:t>
      </w:r>
      <w:r>
        <w:t>),</w:t>
      </w:r>
    </w:p>
    <w:p w:rsidR="00BC69B9" w:rsidRDefault="00BC69B9" w:rsidP="00BC69B9">
      <w:pPr>
        <w:pStyle w:val="PlainText"/>
        <w:ind w:left="-720" w:right="-720"/>
      </w:pPr>
      <w:r>
        <w:t xml:space="preserve">                                    </w:t>
      </w:r>
      <w:r>
        <w:rPr>
          <w:color w:val="0000FF"/>
        </w:rPr>
        <w:t>typeof</w:t>
      </w:r>
      <w:r>
        <w:t>(</w:t>
      </w:r>
      <w:r>
        <w:rPr>
          <w:color w:val="2B91AF"/>
        </w:rPr>
        <w:t>UnpackData3</w:t>
      </w:r>
      <w:r>
        <w:t>));</w:t>
      </w:r>
    </w:p>
    <w:p w:rsidR="00BC69B9" w:rsidRDefault="00BC69B9" w:rsidP="00BC69B9">
      <w:pPr>
        <w:pStyle w:val="PlainText"/>
        <w:ind w:left="-720" w:right="-720"/>
      </w:pPr>
    </w:p>
    <w:p w:rsidR="00BC69B9" w:rsidRDefault="00BC69B9" w:rsidP="00BC69B9">
      <w:pPr>
        <w:pStyle w:val="PlainText"/>
        <w:ind w:left="-720" w:right="-720"/>
        <w:rPr>
          <w:color w:val="008000"/>
        </w:rPr>
      </w:pPr>
      <w:r>
        <w:t xml:space="preserve">    </w:t>
      </w:r>
      <w:r>
        <w:rPr>
          <w:color w:val="008000"/>
        </w:rPr>
        <w:t>//DataOK Property</w:t>
      </w:r>
    </w:p>
    <w:p w:rsidR="00BC69B9" w:rsidRDefault="00BC69B9" w:rsidP="00BC69B9">
      <w:pPr>
        <w:pStyle w:val="PlainText"/>
        <w:ind w:left="-720" w:right="-720"/>
      </w:pPr>
      <w:r>
        <w:t xml:space="preserve">    [</w:t>
      </w:r>
      <w:r>
        <w:rPr>
          <w:color w:val="2B91AF"/>
        </w:rPr>
        <w:t>OutputParam</w:t>
      </w:r>
      <w:r>
        <w:t>]</w:t>
      </w:r>
    </w:p>
    <w:p w:rsidR="00BC69B9" w:rsidRDefault="00BC69B9" w:rsidP="00BC69B9">
      <w:pPr>
        <w:pStyle w:val="PlainText"/>
        <w:ind w:left="-720" w:right="-720"/>
      </w:pPr>
      <w:r>
        <w:t xml:space="preserve">    [</w:t>
      </w:r>
      <w:r>
        <w:rPr>
          <w:color w:val="2B91AF"/>
        </w:rPr>
        <w:t>Name</w:t>
      </w:r>
      <w:r>
        <w:t>(</w:t>
      </w:r>
      <w:r>
        <w:rPr>
          <w:color w:val="A31515"/>
        </w:rPr>
        <w:t>"Data OK"</w:t>
      </w:r>
      <w:r>
        <w:t>)]</w:t>
      </w:r>
    </w:p>
    <w:p w:rsidR="00BC69B9" w:rsidRDefault="00BC69B9" w:rsidP="00BC69B9">
      <w:pPr>
        <w:pStyle w:val="PlainText"/>
        <w:ind w:left="-720" w:right="-720"/>
      </w:pPr>
      <w:r>
        <w:t xml:space="preserve">    [</w:t>
      </w:r>
      <w:r>
        <w:rPr>
          <w:color w:val="2B91AF"/>
        </w:rPr>
        <w:t>Description</w:t>
      </w:r>
      <w:r>
        <w:t>(</w:t>
      </w:r>
      <w:r>
        <w:rPr>
          <w:color w:val="A31515"/>
        </w:rPr>
        <w:t>"Passed data validation?"</w:t>
      </w:r>
      <w:r>
        <w:t>)]</w:t>
      </w:r>
    </w:p>
    <w:p w:rsidR="00BC69B9" w:rsidRDefault="00BC69B9" w:rsidP="00BC69B9">
      <w:pPr>
        <w:pStyle w:val="PlainText"/>
        <w:ind w:left="-720" w:right="-720"/>
      </w:pPr>
      <w:r>
        <w:t xml:space="preserve">    </w:t>
      </w:r>
      <w:r>
        <w:rPr>
          <w:color w:val="0000FF"/>
        </w:rPr>
        <w:t>public</w:t>
      </w:r>
      <w:r>
        <w:t xml:space="preserve"> </w:t>
      </w:r>
      <w:r>
        <w:rPr>
          <w:color w:val="0000FF"/>
        </w:rPr>
        <w:t>bool</w:t>
      </w:r>
      <w:r>
        <w:t xml:space="preserve"> DataOK</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r>
        <w:rPr>
          <w:color w:val="0000FF"/>
        </w:rPr>
        <w:t>get</w:t>
      </w:r>
      <w:r>
        <w:t xml:space="preserve"> { </w:t>
      </w:r>
      <w:r>
        <w:rPr>
          <w:color w:val="0000FF"/>
        </w:rPr>
        <w:t>return</w:t>
      </w:r>
      <w:r>
        <w:t xml:space="preserve"> ((</w:t>
      </w:r>
      <w:r>
        <w:rPr>
          <w:color w:val="0000FF"/>
        </w:rPr>
        <w:t>bool</w:t>
      </w:r>
      <w:r>
        <w:t>)(</w:t>
      </w:r>
      <w:r>
        <w:rPr>
          <w:color w:val="0000FF"/>
        </w:rPr>
        <w:t>base</w:t>
      </w:r>
      <w:r>
        <w:t>.GetValue(</w:t>
      </w:r>
      <w:r>
        <w:rPr>
          <w:color w:val="2B91AF"/>
        </w:rPr>
        <w:t>UnpackData3</w:t>
      </w:r>
      <w:r>
        <w:t>.DataOKProperty))); }</w:t>
      </w:r>
    </w:p>
    <w:p w:rsidR="00BC69B9" w:rsidRDefault="00BC69B9" w:rsidP="00BC69B9">
      <w:pPr>
        <w:pStyle w:val="PlainText"/>
        <w:ind w:left="-720" w:right="-720"/>
      </w:pPr>
      <w:r>
        <w:t xml:space="preserve">      </w:t>
      </w:r>
      <w:r>
        <w:rPr>
          <w:color w:val="0000FF"/>
        </w:rPr>
        <w:t>set</w:t>
      </w:r>
      <w:r>
        <w:t xml:space="preserve"> { </w:t>
      </w:r>
      <w:r>
        <w:rPr>
          <w:color w:val="0000FF"/>
        </w:rPr>
        <w:t>base</w:t>
      </w:r>
      <w:r>
        <w:t>.SetValue(</w:t>
      </w:r>
      <w:r>
        <w:rPr>
          <w:color w:val="2B91AF"/>
        </w:rPr>
        <w:t>UnpackData3</w:t>
      </w:r>
      <w:r>
        <w:t xml:space="preserve">.DataOKProperty, </w:t>
      </w:r>
      <w:r>
        <w:rPr>
          <w:color w:val="0000FF"/>
        </w:rPr>
        <w:t>value</w:t>
      </w:r>
      <w:r>
        <w:t>); }</w:t>
      </w:r>
    </w:p>
    <w:p w:rsidR="00BC69B9" w:rsidRDefault="00BC69B9" w:rsidP="00BC69B9">
      <w:pPr>
        <w:pStyle w:val="PlainText"/>
        <w:ind w:left="-720" w:right="-720"/>
      </w:pPr>
      <w:r>
        <w:t xml:space="preserve">    }</w:t>
      </w:r>
    </w:p>
    <w:p w:rsidR="00BC69B9" w:rsidRDefault="00BC69B9" w:rsidP="00BC69B9">
      <w:pPr>
        <w:pStyle w:val="PlainText"/>
        <w:ind w:left="-720" w:right="-720"/>
        <w:rPr>
          <w:color w:val="2B91AF"/>
        </w:rPr>
      </w:pPr>
      <w:r>
        <w:t xml:space="preserve">    </w:t>
      </w:r>
      <w:r>
        <w:rPr>
          <w:color w:val="0000FF"/>
        </w:rPr>
        <w:t>protected</w:t>
      </w:r>
      <w:r>
        <w:t xml:space="preserve"> </w:t>
      </w:r>
      <w:r>
        <w:rPr>
          <w:color w:val="0000FF"/>
        </w:rPr>
        <w:t>override</w:t>
      </w:r>
      <w:r>
        <w:t xml:space="preserve"> </w:t>
      </w:r>
      <w:r>
        <w:rPr>
          <w:color w:val="2B91AF"/>
        </w:rPr>
        <w:t>ActivityExecutionStatus</w:t>
      </w:r>
    </w:p>
    <w:p w:rsidR="00BC69B9" w:rsidRDefault="00BC69B9" w:rsidP="00BC69B9">
      <w:pPr>
        <w:pStyle w:val="PlainText"/>
        <w:ind w:left="-720" w:right="-720"/>
      </w:pPr>
      <w:r>
        <w:t xml:space="preserve">        Execute(</w:t>
      </w:r>
      <w:r>
        <w:rPr>
          <w:color w:val="2B91AF"/>
        </w:rPr>
        <w:t>ActivityExecutionContext</w:t>
      </w:r>
      <w:r>
        <w:t xml:space="preserve"> executionContext)</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r>
        <w:rPr>
          <w:color w:val="0000FF"/>
        </w:rPr>
        <w:t>int</w:t>
      </w:r>
      <w:r>
        <w:t xml:space="preserve"> arrayLength = 1000;</w:t>
      </w:r>
    </w:p>
    <w:p w:rsidR="00BC69B9" w:rsidRDefault="00BC69B9" w:rsidP="00BC69B9">
      <w:pPr>
        <w:pStyle w:val="PlainText"/>
        <w:ind w:left="-720" w:right="-720"/>
      </w:pPr>
      <w:r>
        <w:t xml:space="preserve">      </w:t>
      </w:r>
      <w:r>
        <w:rPr>
          <w:color w:val="0000FF"/>
        </w:rPr>
        <w:t>double</w:t>
      </w:r>
      <w:r w:rsidR="004D7BD1">
        <w:t>[ ]</w:t>
      </w:r>
      <w:r>
        <w:t xml:space="preserve"> inputArray = </w:t>
      </w:r>
      <w:r>
        <w:rPr>
          <w:color w:val="0000FF"/>
        </w:rPr>
        <w:t>new</w:t>
      </w:r>
      <w:r>
        <w:t xml:space="preserve"> </w:t>
      </w:r>
      <w:r>
        <w:rPr>
          <w:color w:val="0000FF"/>
        </w:rPr>
        <w:t>double</w:t>
      </w:r>
      <w:r>
        <w:t>[arrayLength];</w:t>
      </w:r>
    </w:p>
    <w:p w:rsidR="00BC69B9" w:rsidRDefault="00BC69B9" w:rsidP="00BC69B9">
      <w:pPr>
        <w:pStyle w:val="PlainText"/>
        <w:ind w:left="-720" w:right="-720"/>
      </w:pPr>
      <w:r>
        <w:t xml:space="preserve">      </w:t>
      </w:r>
      <w:r>
        <w:rPr>
          <w:color w:val="0000FF"/>
        </w:rPr>
        <w:t>int</w:t>
      </w:r>
      <w:r>
        <w:t xml:space="preserve"> i = 0;</w:t>
      </w:r>
    </w:p>
    <w:p w:rsidR="00BC69B9" w:rsidRDefault="00BC69B9" w:rsidP="00BC69B9">
      <w:pPr>
        <w:pStyle w:val="PlainText"/>
        <w:ind w:left="-720" w:right="-720"/>
      </w:pPr>
      <w:r>
        <w:t xml:space="preserve">      </w:t>
      </w:r>
      <w:r>
        <w:rPr>
          <w:color w:val="0000FF"/>
        </w:rPr>
        <w:t>const</w:t>
      </w:r>
      <w:r>
        <w:t xml:space="preserve"> </w:t>
      </w:r>
      <w:r>
        <w:rPr>
          <w:color w:val="0000FF"/>
        </w:rPr>
        <w:t>int</w:t>
      </w:r>
      <w:r>
        <w:t xml:space="preserve"> MAXLENGTH = 200000;</w:t>
      </w:r>
    </w:p>
    <w:p w:rsidR="00BC69B9" w:rsidRDefault="00BC69B9" w:rsidP="00BC69B9">
      <w:pPr>
        <w:pStyle w:val="PlainText"/>
        <w:ind w:left="-720" w:right="-720"/>
      </w:pPr>
    </w:p>
    <w:p w:rsidR="00BC69B9" w:rsidRDefault="00BC69B9" w:rsidP="00BC69B9">
      <w:pPr>
        <w:pStyle w:val="PlainText"/>
        <w:ind w:left="-720" w:right="-720"/>
        <w:rPr>
          <w:color w:val="008000"/>
        </w:rPr>
      </w:pPr>
      <w:r>
        <w:t xml:space="preserve">      </w:t>
      </w:r>
      <w:r>
        <w:rPr>
          <w:color w:val="008000"/>
        </w:rPr>
        <w:t>//Get the file name</w:t>
      </w:r>
    </w:p>
    <w:p w:rsidR="00BC69B9" w:rsidRDefault="00BC69B9" w:rsidP="00BC69B9">
      <w:pPr>
        <w:pStyle w:val="PlainText"/>
        <w:ind w:left="-720" w:right="-720"/>
      </w:pPr>
      <w:r>
        <w:t xml:space="preserve">      </w:t>
      </w:r>
      <w:r>
        <w:rPr>
          <w:color w:val="2B91AF"/>
        </w:rPr>
        <w:t>Thread</w:t>
      </w:r>
      <w:r>
        <w:t xml:space="preserve"> newWindowThread = </w:t>
      </w:r>
      <w:r>
        <w:rPr>
          <w:color w:val="0000FF"/>
        </w:rPr>
        <w:t>new</w:t>
      </w:r>
      <w:r>
        <w:t xml:space="preserve"> </w:t>
      </w:r>
      <w:r>
        <w:rPr>
          <w:color w:val="2B91AF"/>
        </w:rPr>
        <w:t>Thread</w:t>
      </w:r>
      <w:r>
        <w:t>(</w:t>
      </w:r>
      <w:r>
        <w:rPr>
          <w:color w:val="0000FF"/>
        </w:rPr>
        <w:t>new</w:t>
      </w:r>
      <w:r>
        <w:t xml:space="preserve"> </w:t>
      </w:r>
      <w:r>
        <w:rPr>
          <w:color w:val="2B91AF"/>
        </w:rPr>
        <w:t>ThreadStart</w:t>
      </w:r>
      <w:r>
        <w:t>(StartDisplayThread));</w:t>
      </w:r>
    </w:p>
    <w:p w:rsidR="00BC69B9" w:rsidRDefault="00BC69B9" w:rsidP="00BC69B9">
      <w:pPr>
        <w:pStyle w:val="PlainText"/>
        <w:ind w:left="-720" w:right="-720"/>
      </w:pPr>
      <w:r>
        <w:t xml:space="preserve">      newWindowThread.SetApartmentState(</w:t>
      </w:r>
      <w:r>
        <w:rPr>
          <w:color w:val="2B91AF"/>
        </w:rPr>
        <w:t>ApartmentState</w:t>
      </w:r>
      <w:r>
        <w:t>.STA);</w:t>
      </w:r>
    </w:p>
    <w:p w:rsidR="00BC69B9" w:rsidRDefault="00BC69B9" w:rsidP="00BC69B9">
      <w:pPr>
        <w:pStyle w:val="PlainText"/>
        <w:ind w:left="-720" w:right="-720"/>
      </w:pPr>
      <w:r>
        <w:t xml:space="preserve">      newWindowThread.Start();</w:t>
      </w:r>
    </w:p>
    <w:p w:rsidR="00BC69B9" w:rsidRDefault="00BC69B9" w:rsidP="00BC69B9">
      <w:pPr>
        <w:pStyle w:val="PlainText"/>
        <w:ind w:left="-720" w:right="-720"/>
      </w:pPr>
    </w:p>
    <w:p w:rsidR="00BC69B9" w:rsidRDefault="00BC69B9" w:rsidP="00BC69B9">
      <w:pPr>
        <w:pStyle w:val="PlainText"/>
        <w:ind w:left="-720" w:right="-720"/>
      </w:pPr>
      <w:r>
        <w:t xml:space="preserve">      newWindowThread.Join();</w:t>
      </w:r>
    </w:p>
    <w:p w:rsidR="00BC69B9" w:rsidRDefault="00BC69B9" w:rsidP="00BC69B9">
      <w:pPr>
        <w:pStyle w:val="PlainText"/>
        <w:ind w:left="-720" w:right="-720"/>
      </w:pPr>
    </w:p>
    <w:p w:rsidR="00BC69B9" w:rsidRDefault="00BC69B9" w:rsidP="00BC69B9">
      <w:pPr>
        <w:pStyle w:val="PlainText"/>
        <w:ind w:left="-720" w:right="-720"/>
      </w:pPr>
      <w:r>
        <w:t xml:space="preserve">      </w:t>
      </w:r>
      <w:r>
        <w:rPr>
          <w:color w:val="2B91AF"/>
        </w:rPr>
        <w:t>FileStream</w:t>
      </w:r>
      <w:r>
        <w:t xml:space="preserve"> inFile = </w:t>
      </w:r>
      <w:r>
        <w:rPr>
          <w:color w:val="0000FF"/>
        </w:rPr>
        <w:t>new</w:t>
      </w:r>
      <w:r>
        <w:t xml:space="preserve"> </w:t>
      </w:r>
      <w:r>
        <w:rPr>
          <w:color w:val="2B91AF"/>
        </w:rPr>
        <w:t>FileStream</w:t>
      </w:r>
      <w:r>
        <w:t xml:space="preserve">(inputFileName, </w:t>
      </w:r>
      <w:r>
        <w:rPr>
          <w:color w:val="2B91AF"/>
        </w:rPr>
        <w:t>FileMode</w:t>
      </w:r>
      <w:r>
        <w:t xml:space="preserve">.Open, </w:t>
      </w:r>
      <w:r>
        <w:rPr>
          <w:color w:val="2B91AF"/>
        </w:rPr>
        <w:t>FileAccess</w:t>
      </w:r>
      <w:r>
        <w:t>.Read);</w:t>
      </w:r>
    </w:p>
    <w:p w:rsidR="00BC69B9" w:rsidRDefault="00BC69B9" w:rsidP="00BC69B9">
      <w:pPr>
        <w:pStyle w:val="PlainText"/>
        <w:ind w:left="-720" w:right="-720"/>
      </w:pPr>
      <w:r>
        <w:t xml:space="preserve">      </w:t>
      </w:r>
      <w:r>
        <w:rPr>
          <w:color w:val="2B91AF"/>
        </w:rPr>
        <w:t>BinaryReader</w:t>
      </w:r>
      <w:r>
        <w:t xml:space="preserve"> br = </w:t>
      </w:r>
      <w:r>
        <w:rPr>
          <w:color w:val="0000FF"/>
        </w:rPr>
        <w:t>new</w:t>
      </w:r>
      <w:r>
        <w:t xml:space="preserve"> </w:t>
      </w:r>
      <w:r>
        <w:rPr>
          <w:color w:val="2B91AF"/>
        </w:rPr>
        <w:t>BinaryReader</w:t>
      </w:r>
      <w:r>
        <w:t>(inFile);</w:t>
      </w:r>
    </w:p>
    <w:p w:rsidR="00BC69B9" w:rsidRDefault="00BC69B9" w:rsidP="00BC69B9">
      <w:pPr>
        <w:pStyle w:val="PlainText"/>
        <w:ind w:left="-720" w:right="-720"/>
      </w:pPr>
    </w:p>
    <w:p w:rsidR="00BC69B9" w:rsidRDefault="00BC69B9" w:rsidP="00BC69B9">
      <w:pPr>
        <w:pStyle w:val="PlainText"/>
        <w:ind w:left="-720" w:right="-720"/>
        <w:rPr>
          <w:color w:val="0000FF"/>
        </w:rPr>
      </w:pPr>
      <w:r>
        <w:t xml:space="preserve">      </w:t>
      </w:r>
      <w:r>
        <w:rPr>
          <w:color w:val="0000FF"/>
        </w:rPr>
        <w:t>try</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r>
        <w:rPr>
          <w:color w:val="0000FF"/>
        </w:rPr>
        <w:t>while</w:t>
      </w:r>
      <w:r>
        <w:t xml:space="preserve"> (i &lt; MAXLENGTH)</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inputArray[i] = br.ReadDouble();</w:t>
      </w:r>
    </w:p>
    <w:p w:rsidR="00BC69B9" w:rsidRDefault="00BC69B9" w:rsidP="00BC69B9">
      <w:pPr>
        <w:pStyle w:val="PlainText"/>
        <w:ind w:left="-720" w:right="-720"/>
      </w:pPr>
      <w:r>
        <w:t xml:space="preserve">          i++;</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r>
        <w:rPr>
          <w:color w:val="0000FF"/>
        </w:rPr>
        <w:t>catch</w:t>
      </w:r>
      <w:r>
        <w:t xml:space="preserve"> (</w:t>
      </w:r>
      <w:r>
        <w:rPr>
          <w:color w:val="2B91AF"/>
        </w:rPr>
        <w:t>EndOfStreamException</w:t>
      </w:r>
      <w:r>
        <w:t>)</w:t>
      </w:r>
    </w:p>
    <w:p w:rsidR="00BC69B9" w:rsidRDefault="00BC69B9" w:rsidP="00BC69B9">
      <w:pPr>
        <w:pStyle w:val="PlainText"/>
        <w:ind w:left="-720" w:right="-720"/>
      </w:pPr>
      <w:r>
        <w:t xml:space="preserve">      {</w:t>
      </w:r>
    </w:p>
    <w:p w:rsidR="00BC69B9" w:rsidRDefault="00BC69B9" w:rsidP="00BC69B9">
      <w:pPr>
        <w:pStyle w:val="PlainText"/>
        <w:ind w:left="-720" w:right="-720"/>
        <w:rPr>
          <w:color w:val="008000"/>
        </w:rPr>
      </w:pPr>
      <w:r>
        <w:t xml:space="preserve">        </w:t>
      </w:r>
      <w:r>
        <w:rPr>
          <w:color w:val="008000"/>
        </w:rPr>
        <w:t>//End of input data.</w:t>
      </w:r>
    </w:p>
    <w:p w:rsidR="00BC69B9" w:rsidRDefault="00BC69B9" w:rsidP="00BC69B9">
      <w:pPr>
        <w:pStyle w:val="PlainText"/>
        <w:ind w:left="-720" w:right="-720"/>
      </w:pPr>
      <w:r>
        <w:t xml:space="preserve">      }</w:t>
      </w:r>
    </w:p>
    <w:p w:rsidR="00BC69B9" w:rsidRDefault="00BC69B9" w:rsidP="00BC69B9">
      <w:pPr>
        <w:pStyle w:val="PlainText"/>
        <w:ind w:left="-720" w:right="-720"/>
      </w:pPr>
    </w:p>
    <w:p w:rsidR="00BC69B9" w:rsidRDefault="00BC69B9" w:rsidP="00BC69B9">
      <w:pPr>
        <w:pStyle w:val="PlainText"/>
        <w:ind w:left="-720" w:right="-720"/>
        <w:rPr>
          <w:color w:val="008000"/>
        </w:rPr>
      </w:pPr>
      <w:r>
        <w:t xml:space="preserve">      </w:t>
      </w:r>
      <w:r>
        <w:rPr>
          <w:color w:val="008000"/>
        </w:rPr>
        <w:t>//Validate data by checking for even numbers of elements</w:t>
      </w:r>
    </w:p>
    <w:p w:rsidR="00BC69B9" w:rsidRDefault="00BC69B9" w:rsidP="00BC69B9">
      <w:pPr>
        <w:pStyle w:val="PlainText"/>
        <w:ind w:left="-720" w:right="-720"/>
      </w:pPr>
      <w:r>
        <w:t xml:space="preserve">      </w:t>
      </w:r>
      <w:r>
        <w:rPr>
          <w:color w:val="0000FF"/>
        </w:rPr>
        <w:t>if</w:t>
      </w:r>
      <w:r>
        <w:t xml:space="preserve"> (inputArray.Length % 2 == 0)</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DataOK = </w:t>
      </w:r>
      <w:r>
        <w:rPr>
          <w:color w:val="0000FF"/>
        </w:rPr>
        <w:t>true</w:t>
      </w:r>
      <w:r>
        <w:t>;</w:t>
      </w:r>
    </w:p>
    <w:p w:rsidR="00BC69B9" w:rsidRDefault="00BC69B9" w:rsidP="00BC69B9">
      <w:pPr>
        <w:pStyle w:val="PlainText"/>
        <w:ind w:left="-720" w:right="-720"/>
      </w:pPr>
      <w:r>
        <w:t xml:space="preserve">      }</w:t>
      </w:r>
    </w:p>
    <w:p w:rsidR="00BC69B9" w:rsidRDefault="00BC69B9" w:rsidP="00BC69B9">
      <w:pPr>
        <w:pStyle w:val="PlainText"/>
        <w:ind w:left="-720" w:right="-720"/>
        <w:rPr>
          <w:color w:val="0000FF"/>
        </w:rPr>
      </w:pPr>
      <w:r>
        <w:t xml:space="preserve">      </w:t>
      </w:r>
      <w:r>
        <w:rPr>
          <w:color w:val="0000FF"/>
        </w:rPr>
        <w:t>else</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DataOK = </w:t>
      </w:r>
      <w:r>
        <w:rPr>
          <w:color w:val="0000FF"/>
        </w:rPr>
        <w:t>false</w:t>
      </w:r>
      <w:r>
        <w:t>;</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OutputSeries = inputArray;</w:t>
      </w:r>
    </w:p>
    <w:p w:rsidR="00BC69B9" w:rsidRDefault="00BC69B9" w:rsidP="00BC69B9">
      <w:pPr>
        <w:pStyle w:val="PlainText"/>
        <w:ind w:left="-720" w:right="-720"/>
        <w:rPr>
          <w:color w:val="008000"/>
        </w:rPr>
      </w:pPr>
      <w:r>
        <w:t xml:space="preserve">      DataOK = </w:t>
      </w:r>
      <w:r>
        <w:rPr>
          <w:color w:val="0000FF"/>
        </w:rPr>
        <w:t>true</w:t>
      </w:r>
      <w:r>
        <w:t xml:space="preserve">; </w:t>
      </w:r>
      <w:r>
        <w:rPr>
          <w:color w:val="008000"/>
        </w:rPr>
        <w:t>//set to false if the data fails validation.</w:t>
      </w:r>
    </w:p>
    <w:p w:rsidR="00BC69B9" w:rsidRDefault="00BC69B9" w:rsidP="00BC69B9">
      <w:pPr>
        <w:pStyle w:val="PlainText"/>
        <w:ind w:left="-720" w:right="-720"/>
      </w:pPr>
      <w:r>
        <w:t xml:space="preserve">      </w:t>
      </w:r>
      <w:r>
        <w:rPr>
          <w:color w:val="0000FF"/>
        </w:rPr>
        <w:t>return</w:t>
      </w:r>
      <w:r>
        <w:t xml:space="preserve"> </w:t>
      </w:r>
      <w:r>
        <w:rPr>
          <w:color w:val="2B91AF"/>
        </w:rPr>
        <w:t>ActivityExecutionStatus</w:t>
      </w:r>
      <w:r>
        <w:t>.Closed;</w:t>
      </w:r>
    </w:p>
    <w:p w:rsidR="00BC69B9" w:rsidRDefault="00BC69B9" w:rsidP="00BC69B9">
      <w:pPr>
        <w:pStyle w:val="PlainText"/>
        <w:ind w:left="-720" w:right="-720"/>
        <w:rPr>
          <w:color w:val="008000"/>
        </w:rPr>
      </w:pPr>
      <w:r>
        <w:t xml:space="preserve">    } </w:t>
      </w:r>
      <w:r>
        <w:rPr>
          <w:color w:val="008000"/>
        </w:rPr>
        <w:t>//Execute</w:t>
      </w:r>
    </w:p>
    <w:p w:rsidR="00BC69B9" w:rsidRDefault="00BC69B9" w:rsidP="00BC69B9">
      <w:pPr>
        <w:pStyle w:val="PlainText"/>
        <w:ind w:left="-720" w:right="-720"/>
        <w:rPr>
          <w:color w:val="008000"/>
        </w:rPr>
      </w:pPr>
    </w:p>
    <w:p w:rsidR="00BC69B9" w:rsidRDefault="00BC69B9" w:rsidP="00BC69B9">
      <w:pPr>
        <w:pStyle w:val="PlainText"/>
        <w:ind w:left="-720" w:right="-720"/>
      </w:pPr>
      <w:r>
        <w:t xml:space="preserve">    </w:t>
      </w:r>
      <w:r>
        <w:rPr>
          <w:color w:val="0000FF"/>
        </w:rPr>
        <w:t>private</w:t>
      </w:r>
      <w:r>
        <w:t xml:space="preserve"> </w:t>
      </w:r>
      <w:r>
        <w:rPr>
          <w:color w:val="0000FF"/>
        </w:rPr>
        <w:t>void</w:t>
      </w:r>
      <w:r>
        <w:t xml:space="preserve"> StartDisplayThread()</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displayControl = </w:t>
      </w:r>
      <w:r>
        <w:rPr>
          <w:color w:val="0000FF"/>
        </w:rPr>
        <w:t>new</w:t>
      </w:r>
      <w:r>
        <w:t xml:space="preserve"> </w:t>
      </w:r>
      <w:r>
        <w:rPr>
          <w:color w:val="2B91AF"/>
        </w:rPr>
        <w:t>FileInfoControl</w:t>
      </w:r>
      <w:r>
        <w:t>();</w:t>
      </w:r>
    </w:p>
    <w:p w:rsidR="00BC69B9" w:rsidRDefault="00BC69B9" w:rsidP="00BC69B9">
      <w:pPr>
        <w:pStyle w:val="PlainText"/>
        <w:ind w:left="-720" w:right="-720"/>
      </w:pPr>
      <w:r>
        <w:lastRenderedPageBreak/>
        <w:t xml:space="preserve">      hostWindow = </w:t>
      </w:r>
      <w:r>
        <w:rPr>
          <w:color w:val="0000FF"/>
        </w:rPr>
        <w:t>new</w:t>
      </w:r>
      <w:r>
        <w:t xml:space="preserve"> </w:t>
      </w:r>
      <w:r>
        <w:rPr>
          <w:color w:val="2B91AF"/>
        </w:rPr>
        <w:t>Window</w:t>
      </w:r>
      <w:r>
        <w:t>();</w:t>
      </w:r>
    </w:p>
    <w:p w:rsidR="00BC69B9" w:rsidRDefault="00BC69B9" w:rsidP="00BC69B9">
      <w:pPr>
        <w:pStyle w:val="PlainText"/>
        <w:ind w:left="-720" w:right="-720"/>
      </w:pPr>
      <w:r>
        <w:t xml:space="preserve">      hostWindow.Content = displayControl;</w:t>
      </w:r>
    </w:p>
    <w:p w:rsidR="00BC69B9" w:rsidRDefault="00BC69B9" w:rsidP="00BC69B9">
      <w:pPr>
        <w:pStyle w:val="PlainText"/>
        <w:ind w:left="-720" w:right="-720"/>
      </w:pPr>
      <w:r>
        <w:t xml:space="preserve">      hostWindow.SizeToContent = </w:t>
      </w:r>
      <w:r>
        <w:rPr>
          <w:color w:val="2B91AF"/>
        </w:rPr>
        <w:t>SizeToContent</w:t>
      </w:r>
      <w:r>
        <w:t>.WidthAndHeight;</w:t>
      </w:r>
    </w:p>
    <w:p w:rsidR="00BC69B9" w:rsidRDefault="00BC69B9" w:rsidP="00BC69B9">
      <w:pPr>
        <w:pStyle w:val="PlainText"/>
        <w:ind w:left="-720" w:right="-720"/>
      </w:pPr>
      <w:r>
        <w:t xml:space="preserve">      hostWindow.ShowInTaskbar = </w:t>
      </w:r>
      <w:r>
        <w:rPr>
          <w:color w:val="0000FF"/>
        </w:rPr>
        <w:t>true</w:t>
      </w:r>
      <w:r>
        <w:t>;</w:t>
      </w:r>
    </w:p>
    <w:p w:rsidR="00BC69B9" w:rsidRDefault="00BC69B9" w:rsidP="00BC69B9">
      <w:pPr>
        <w:pStyle w:val="PlainText"/>
        <w:ind w:left="-720" w:right="-720"/>
      </w:pPr>
      <w:r>
        <w:t xml:space="preserve">      hostWindow.Title = </w:t>
      </w:r>
      <w:r>
        <w:rPr>
          <w:color w:val="A31515"/>
        </w:rPr>
        <w:t>"Enter File Name"</w:t>
      </w:r>
      <w:r>
        <w:t>;</w:t>
      </w:r>
    </w:p>
    <w:p w:rsidR="00BC69B9" w:rsidRDefault="00BC69B9" w:rsidP="00BC69B9">
      <w:pPr>
        <w:pStyle w:val="PlainText"/>
        <w:ind w:left="-720" w:right="-720"/>
      </w:pPr>
      <w:r>
        <w:t xml:space="preserve">      hostWindow.Closed += </w:t>
      </w:r>
      <w:r>
        <w:rPr>
          <w:color w:val="0000FF"/>
        </w:rPr>
        <w:t>new</w:t>
      </w:r>
      <w:r>
        <w:t xml:space="preserve"> </w:t>
      </w:r>
      <w:r>
        <w:rPr>
          <w:color w:val="2B91AF"/>
        </w:rPr>
        <w:t>EventHandler</w:t>
      </w:r>
      <w:r>
        <w:t>(hostWindow_Closed);</w:t>
      </w:r>
    </w:p>
    <w:p w:rsidR="00BC69B9" w:rsidRDefault="00BC69B9" w:rsidP="00BC69B9">
      <w:pPr>
        <w:pStyle w:val="PlainText"/>
        <w:ind w:left="-720" w:right="-720"/>
      </w:pPr>
      <w:r>
        <w:t xml:space="preserve">      hostWindow.Show();</w:t>
      </w:r>
    </w:p>
    <w:p w:rsidR="00BC69B9" w:rsidRDefault="00BC69B9" w:rsidP="00BC69B9">
      <w:pPr>
        <w:pStyle w:val="PlainText"/>
        <w:ind w:left="-720" w:right="-720"/>
      </w:pPr>
      <w:r>
        <w:t xml:space="preserve">      hostWindow.Topmost = </w:t>
      </w:r>
      <w:r>
        <w:rPr>
          <w:color w:val="0000FF"/>
        </w:rPr>
        <w:t>true</w:t>
      </w:r>
      <w:r>
        <w:t>;</w:t>
      </w:r>
    </w:p>
    <w:p w:rsidR="00BC69B9" w:rsidRDefault="00BC69B9" w:rsidP="00BC69B9">
      <w:pPr>
        <w:pStyle w:val="PlainText"/>
        <w:ind w:left="-720" w:right="-720"/>
      </w:pPr>
    </w:p>
    <w:p w:rsidR="00BC69B9" w:rsidRDefault="00BC69B9" w:rsidP="00BC69B9">
      <w:pPr>
        <w:pStyle w:val="PlainText"/>
        <w:ind w:left="-720" w:right="-720"/>
        <w:rPr>
          <w:color w:val="008000"/>
        </w:rPr>
      </w:pPr>
      <w:r>
        <w:t xml:space="preserve">      </w:t>
      </w:r>
      <w:r>
        <w:rPr>
          <w:color w:val="008000"/>
        </w:rPr>
        <w:t>//Run System.Windows threading dispatcher to dispatch the thread.</w:t>
      </w:r>
    </w:p>
    <w:p w:rsidR="00BC69B9" w:rsidRDefault="00BC69B9" w:rsidP="00BC69B9">
      <w:pPr>
        <w:pStyle w:val="PlainText"/>
        <w:ind w:left="-720" w:right="-720"/>
      </w:pPr>
      <w:r>
        <w:t xml:space="preserve">      System.Windows.Threading.</w:t>
      </w:r>
      <w:r>
        <w:rPr>
          <w:color w:val="2B91AF"/>
        </w:rPr>
        <w:t>Dispatcher</w:t>
      </w:r>
      <w:r>
        <w:t>.Run();</w:t>
      </w:r>
    </w:p>
    <w:p w:rsidR="00BC69B9" w:rsidRDefault="00BC69B9" w:rsidP="00BC69B9">
      <w:pPr>
        <w:pStyle w:val="PlainText"/>
        <w:ind w:left="-720" w:right="-720"/>
      </w:pPr>
      <w:r>
        <w:t xml:space="preserve">    }</w:t>
      </w:r>
    </w:p>
    <w:p w:rsidR="00BC69B9" w:rsidRDefault="00BC69B9" w:rsidP="00BC69B9">
      <w:pPr>
        <w:pStyle w:val="PlainText"/>
        <w:ind w:left="-720" w:right="-720"/>
      </w:pPr>
    </w:p>
    <w:p w:rsidR="00BC69B9" w:rsidRDefault="00BC69B9" w:rsidP="00BC69B9">
      <w:pPr>
        <w:pStyle w:val="PlainText"/>
        <w:ind w:left="-720" w:right="-720"/>
      </w:pPr>
      <w:r>
        <w:t xml:space="preserve">    </w:t>
      </w:r>
      <w:r>
        <w:rPr>
          <w:color w:val="0000FF"/>
        </w:rPr>
        <w:t>void</w:t>
      </w:r>
      <w:r>
        <w:t xml:space="preserve"> hostWindow_Closed(</w:t>
      </w:r>
      <w:r>
        <w:rPr>
          <w:color w:val="0000FF"/>
        </w:rPr>
        <w:t>object</w:t>
      </w:r>
      <w:r>
        <w:t xml:space="preserve"> sender, </w:t>
      </w:r>
      <w:r>
        <w:rPr>
          <w:color w:val="2B91AF"/>
        </w:rPr>
        <w:t>EventArgs</w:t>
      </w:r>
      <w:r>
        <w:t xml:space="preserve"> e)</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inputFileName = displayControl.FileName;</w:t>
      </w:r>
    </w:p>
    <w:p w:rsidR="00BC69B9" w:rsidRDefault="00BC69B9" w:rsidP="00BC69B9">
      <w:pPr>
        <w:pStyle w:val="PlainText"/>
        <w:ind w:left="-720" w:right="-720"/>
        <w:rPr>
          <w:color w:val="008000"/>
        </w:rPr>
      </w:pPr>
      <w:r>
        <w:t xml:space="preserve">      </w:t>
      </w:r>
      <w:r>
        <w:rPr>
          <w:color w:val="2B91AF"/>
        </w:rPr>
        <w:t>Thread</w:t>
      </w:r>
      <w:r>
        <w:t xml:space="preserve">.CurrentThread.Abort(); </w:t>
      </w:r>
      <w:r>
        <w:rPr>
          <w:color w:val="008000"/>
        </w:rPr>
        <w:t>//Close thread when window closes</w:t>
      </w:r>
    </w:p>
    <w:p w:rsidR="00BC69B9" w:rsidRDefault="00BC69B9" w:rsidP="00BC69B9">
      <w:pPr>
        <w:pStyle w:val="PlainText"/>
        <w:ind w:left="-720" w:right="-720"/>
      </w:pPr>
      <w:r>
        <w:t xml:space="preserve">    }</w:t>
      </w:r>
    </w:p>
    <w:p w:rsidR="00BC69B9" w:rsidRDefault="00BC69B9" w:rsidP="00BC69B9">
      <w:pPr>
        <w:pStyle w:val="PlainText"/>
        <w:ind w:left="-720" w:right="-720"/>
      </w:pPr>
      <w:r>
        <w:t xml:space="preserve">  }</w:t>
      </w:r>
    </w:p>
    <w:p w:rsidR="00BC69B9" w:rsidRDefault="00BC69B9" w:rsidP="00BC69B9">
      <w:pPr>
        <w:pStyle w:val="PlainText"/>
        <w:ind w:left="-720" w:right="-720"/>
      </w:pPr>
      <w:r>
        <w:t>}</w:t>
      </w:r>
    </w:p>
    <w:p w:rsidR="00376D76" w:rsidRPr="00376D76" w:rsidRDefault="00376D76" w:rsidP="00376D76">
      <w:pPr>
        <w:pStyle w:val="BodyText"/>
      </w:pPr>
    </w:p>
    <w:sectPr w:rsidR="00376D76" w:rsidRPr="00376D76" w:rsidSect="00876B66">
      <w:headerReference w:type="default" r:id="rId39"/>
      <w:footerReference w:type="default" r:id="rId40"/>
      <w:pgSz w:w="12240" w:h="15840" w:code="1"/>
      <w:pgMar w:top="1440" w:right="1920" w:bottom="1200" w:left="2640" w:header="720" w:footer="50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C54" w:rsidRDefault="00F91C54" w:rsidP="00DE77A4">
      <w:r>
        <w:separator/>
      </w:r>
    </w:p>
  </w:endnote>
  <w:endnote w:type="continuationSeparator" w:id="0">
    <w:p w:rsidR="00F91C54" w:rsidRDefault="00F91C54" w:rsidP="00DE77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40C" w:rsidRDefault="003F140C">
    <w:pPr>
      <w:pStyle w:val="Footer"/>
    </w:pPr>
    <w:r>
      <w:t>Version 1.0 November 6, 2009</w:t>
    </w:r>
    <w:r>
      <w:br/>
      <w:t>© 2009 Microsoft Corporation. All rights reserved.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C54" w:rsidRDefault="00F91C54" w:rsidP="00DE77A4">
      <w:r>
        <w:separator/>
      </w:r>
    </w:p>
  </w:footnote>
  <w:footnote w:type="continuationSeparator" w:id="0">
    <w:p w:rsidR="00F91C54" w:rsidRDefault="00F91C54" w:rsidP="00DE7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40C" w:rsidRDefault="00435866" w:rsidP="00DE77A4">
    <w:pPr>
      <w:pStyle w:val="Header"/>
    </w:pPr>
    <w:fldSimple w:instr=" STYLEREF  Title  \* MERGEFORMAT ">
      <w:r w:rsidR="002C694A" w:rsidRPr="002C694A">
        <w:rPr>
          <w:b/>
          <w:bCs/>
          <w:noProof/>
        </w:rPr>
        <w:t>Trident Programming Guide</w:t>
      </w:r>
    </w:fldSimple>
    <w:r w:rsidR="003F140C">
      <w:t xml:space="preserve"> - </w:t>
    </w:r>
    <w:fldSimple w:instr=" PAGE ">
      <w:r w:rsidR="002C694A">
        <w:rPr>
          <w:noProof/>
        </w:rPr>
        <w:t>34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5A5134"/>
    <w:multiLevelType w:val="hybridMultilevel"/>
    <w:tmpl w:val="5E3A4D40"/>
    <w:lvl w:ilvl="0" w:tplc="14881DE8">
      <w:start w:val="1"/>
      <w:numFmt w:val="bullet"/>
      <w:pStyle w:val="BulletLis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
    <w:nsid w:val="712612F7"/>
    <w:multiLevelType w:val="hybridMultilevel"/>
    <w:tmpl w:val="60C01CB2"/>
    <w:lvl w:ilvl="0" w:tplc="BBC05BE6">
      <w:start w:val="1"/>
      <w:numFmt w:val="bullet"/>
      <w:pStyle w:val="TableBullet"/>
      <w:lvlText w:val=""/>
      <w:lvlJc w:val="left"/>
      <w:pPr>
        <w:tabs>
          <w:tab w:val="num" w:pos="120"/>
        </w:tabs>
        <w:ind w:left="120" w:hanging="12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D724"/>
  <w:stylePaneSortMethod w:val="0000"/>
  <w:defaultTabStop w:val="720"/>
  <w:characterSpacingControl w:val="doNotCompress"/>
  <w:hdrShapeDefaults>
    <o:shapedefaults v:ext="edit" spidmax="17410"/>
  </w:hdrShapeDefaults>
  <w:footnotePr>
    <w:footnote w:id="-1"/>
    <w:footnote w:id="0"/>
  </w:footnotePr>
  <w:endnotePr>
    <w:endnote w:id="-1"/>
    <w:endnote w:id="0"/>
  </w:endnotePr>
  <w:compat/>
  <w:rsids>
    <w:rsidRoot w:val="00BC0085"/>
    <w:rsid w:val="00003122"/>
    <w:rsid w:val="00012409"/>
    <w:rsid w:val="000155CD"/>
    <w:rsid w:val="000241B0"/>
    <w:rsid w:val="00026CAA"/>
    <w:rsid w:val="00031869"/>
    <w:rsid w:val="0003317C"/>
    <w:rsid w:val="00035098"/>
    <w:rsid w:val="00035885"/>
    <w:rsid w:val="000415CA"/>
    <w:rsid w:val="0004480A"/>
    <w:rsid w:val="000453EB"/>
    <w:rsid w:val="0005070B"/>
    <w:rsid w:val="000548A7"/>
    <w:rsid w:val="00057419"/>
    <w:rsid w:val="00061062"/>
    <w:rsid w:val="00061A47"/>
    <w:rsid w:val="0006766B"/>
    <w:rsid w:val="0007009F"/>
    <w:rsid w:val="000719B2"/>
    <w:rsid w:val="00073021"/>
    <w:rsid w:val="00077E76"/>
    <w:rsid w:val="0008136D"/>
    <w:rsid w:val="00082B86"/>
    <w:rsid w:val="0008367B"/>
    <w:rsid w:val="00083DB1"/>
    <w:rsid w:val="00084590"/>
    <w:rsid w:val="00084823"/>
    <w:rsid w:val="000859CB"/>
    <w:rsid w:val="00086D13"/>
    <w:rsid w:val="00087696"/>
    <w:rsid w:val="00091589"/>
    <w:rsid w:val="000933CF"/>
    <w:rsid w:val="00093D3E"/>
    <w:rsid w:val="00093DAB"/>
    <w:rsid w:val="00096593"/>
    <w:rsid w:val="000A14EF"/>
    <w:rsid w:val="000A4BB1"/>
    <w:rsid w:val="000A5A51"/>
    <w:rsid w:val="000B0C41"/>
    <w:rsid w:val="000B2CDB"/>
    <w:rsid w:val="000B32F2"/>
    <w:rsid w:val="000B68EF"/>
    <w:rsid w:val="000C50EB"/>
    <w:rsid w:val="000C7BDC"/>
    <w:rsid w:val="000D0E91"/>
    <w:rsid w:val="000D0ECD"/>
    <w:rsid w:val="000D2984"/>
    <w:rsid w:val="000D383B"/>
    <w:rsid w:val="000D4175"/>
    <w:rsid w:val="000E2789"/>
    <w:rsid w:val="000E30E0"/>
    <w:rsid w:val="000E317C"/>
    <w:rsid w:val="000F2F00"/>
    <w:rsid w:val="000F336C"/>
    <w:rsid w:val="000F3CCE"/>
    <w:rsid w:val="00100642"/>
    <w:rsid w:val="001023C2"/>
    <w:rsid w:val="001033EB"/>
    <w:rsid w:val="00104168"/>
    <w:rsid w:val="00110C78"/>
    <w:rsid w:val="00112AC6"/>
    <w:rsid w:val="001151D1"/>
    <w:rsid w:val="00120E4D"/>
    <w:rsid w:val="00122B04"/>
    <w:rsid w:val="001250E3"/>
    <w:rsid w:val="00126E8C"/>
    <w:rsid w:val="001300D5"/>
    <w:rsid w:val="00130D57"/>
    <w:rsid w:val="00135E36"/>
    <w:rsid w:val="00141FD4"/>
    <w:rsid w:val="0014244C"/>
    <w:rsid w:val="00143AB7"/>
    <w:rsid w:val="0014661E"/>
    <w:rsid w:val="00150F10"/>
    <w:rsid w:val="00152A29"/>
    <w:rsid w:val="00156902"/>
    <w:rsid w:val="00157054"/>
    <w:rsid w:val="00165052"/>
    <w:rsid w:val="00170A49"/>
    <w:rsid w:val="001754FA"/>
    <w:rsid w:val="0017581F"/>
    <w:rsid w:val="0018587E"/>
    <w:rsid w:val="001873C8"/>
    <w:rsid w:val="001903C5"/>
    <w:rsid w:val="00193452"/>
    <w:rsid w:val="00196673"/>
    <w:rsid w:val="0019738B"/>
    <w:rsid w:val="001A27EB"/>
    <w:rsid w:val="001A521A"/>
    <w:rsid w:val="001A5BF8"/>
    <w:rsid w:val="001B2D21"/>
    <w:rsid w:val="001B37EA"/>
    <w:rsid w:val="001B51BE"/>
    <w:rsid w:val="001B5886"/>
    <w:rsid w:val="001C0D4A"/>
    <w:rsid w:val="001C0DCC"/>
    <w:rsid w:val="001C6FFE"/>
    <w:rsid w:val="001D2C3C"/>
    <w:rsid w:val="001D5C5E"/>
    <w:rsid w:val="001E2863"/>
    <w:rsid w:val="001E2D86"/>
    <w:rsid w:val="001E5AF5"/>
    <w:rsid w:val="001E70A2"/>
    <w:rsid w:val="001E79DC"/>
    <w:rsid w:val="001F673B"/>
    <w:rsid w:val="001F7A35"/>
    <w:rsid w:val="001F7D31"/>
    <w:rsid w:val="0020070F"/>
    <w:rsid w:val="002018C9"/>
    <w:rsid w:val="00201F6F"/>
    <w:rsid w:val="00204270"/>
    <w:rsid w:val="0020639B"/>
    <w:rsid w:val="00206A7C"/>
    <w:rsid w:val="00206C59"/>
    <w:rsid w:val="00207065"/>
    <w:rsid w:val="0021320C"/>
    <w:rsid w:val="0021409B"/>
    <w:rsid w:val="002140E0"/>
    <w:rsid w:val="00214823"/>
    <w:rsid w:val="00214BA1"/>
    <w:rsid w:val="002201C7"/>
    <w:rsid w:val="00220D6E"/>
    <w:rsid w:val="00227759"/>
    <w:rsid w:val="00230C6F"/>
    <w:rsid w:val="00240435"/>
    <w:rsid w:val="002448E4"/>
    <w:rsid w:val="00244C01"/>
    <w:rsid w:val="002502CD"/>
    <w:rsid w:val="00250CDF"/>
    <w:rsid w:val="00250FF8"/>
    <w:rsid w:val="002544E9"/>
    <w:rsid w:val="002555BE"/>
    <w:rsid w:val="00255606"/>
    <w:rsid w:val="00256341"/>
    <w:rsid w:val="00256B07"/>
    <w:rsid w:val="00257E0D"/>
    <w:rsid w:val="00260A13"/>
    <w:rsid w:val="00263751"/>
    <w:rsid w:val="00263AAE"/>
    <w:rsid w:val="002645BC"/>
    <w:rsid w:val="00265F1F"/>
    <w:rsid w:val="00272E09"/>
    <w:rsid w:val="0027671E"/>
    <w:rsid w:val="00281138"/>
    <w:rsid w:val="00284049"/>
    <w:rsid w:val="002846C1"/>
    <w:rsid w:val="00284DDD"/>
    <w:rsid w:val="002851B9"/>
    <w:rsid w:val="00293B0E"/>
    <w:rsid w:val="002969EE"/>
    <w:rsid w:val="002A00E9"/>
    <w:rsid w:val="002A2323"/>
    <w:rsid w:val="002B08F1"/>
    <w:rsid w:val="002C1CDB"/>
    <w:rsid w:val="002C2935"/>
    <w:rsid w:val="002C2C08"/>
    <w:rsid w:val="002C5A46"/>
    <w:rsid w:val="002C694A"/>
    <w:rsid w:val="002C7764"/>
    <w:rsid w:val="002D5256"/>
    <w:rsid w:val="002E59F4"/>
    <w:rsid w:val="002E5C7F"/>
    <w:rsid w:val="002F091B"/>
    <w:rsid w:val="002F26FD"/>
    <w:rsid w:val="002F640D"/>
    <w:rsid w:val="00300C91"/>
    <w:rsid w:val="00303938"/>
    <w:rsid w:val="00314BBA"/>
    <w:rsid w:val="0032024B"/>
    <w:rsid w:val="003232B0"/>
    <w:rsid w:val="00325C96"/>
    <w:rsid w:val="003304B3"/>
    <w:rsid w:val="00330BF4"/>
    <w:rsid w:val="00330DC4"/>
    <w:rsid w:val="003331DE"/>
    <w:rsid w:val="00333206"/>
    <w:rsid w:val="00334FD0"/>
    <w:rsid w:val="00337DEA"/>
    <w:rsid w:val="00341221"/>
    <w:rsid w:val="00341949"/>
    <w:rsid w:val="00342B7B"/>
    <w:rsid w:val="00343767"/>
    <w:rsid w:val="00343F30"/>
    <w:rsid w:val="0034527B"/>
    <w:rsid w:val="0034707B"/>
    <w:rsid w:val="0035260F"/>
    <w:rsid w:val="003528A8"/>
    <w:rsid w:val="00354FBC"/>
    <w:rsid w:val="00360CFD"/>
    <w:rsid w:val="00362B81"/>
    <w:rsid w:val="0036393C"/>
    <w:rsid w:val="0036394D"/>
    <w:rsid w:val="00366A8E"/>
    <w:rsid w:val="00376D76"/>
    <w:rsid w:val="0039191A"/>
    <w:rsid w:val="00391E82"/>
    <w:rsid w:val="003922EB"/>
    <w:rsid w:val="00394FB5"/>
    <w:rsid w:val="00395CD6"/>
    <w:rsid w:val="003B006D"/>
    <w:rsid w:val="003B1EA2"/>
    <w:rsid w:val="003C221A"/>
    <w:rsid w:val="003C475A"/>
    <w:rsid w:val="003C725B"/>
    <w:rsid w:val="003D088C"/>
    <w:rsid w:val="003D426C"/>
    <w:rsid w:val="003E036B"/>
    <w:rsid w:val="003E094C"/>
    <w:rsid w:val="003E4E6B"/>
    <w:rsid w:val="003E7BD4"/>
    <w:rsid w:val="003F140C"/>
    <w:rsid w:val="003F371F"/>
    <w:rsid w:val="003F47C9"/>
    <w:rsid w:val="004001EB"/>
    <w:rsid w:val="004003A7"/>
    <w:rsid w:val="0041021C"/>
    <w:rsid w:val="00412FC5"/>
    <w:rsid w:val="0041581A"/>
    <w:rsid w:val="00415B2E"/>
    <w:rsid w:val="004214F5"/>
    <w:rsid w:val="00422BA7"/>
    <w:rsid w:val="004353A8"/>
    <w:rsid w:val="00435866"/>
    <w:rsid w:val="00435A69"/>
    <w:rsid w:val="00436035"/>
    <w:rsid w:val="00437481"/>
    <w:rsid w:val="004374EB"/>
    <w:rsid w:val="004375E2"/>
    <w:rsid w:val="004375FB"/>
    <w:rsid w:val="00437C2C"/>
    <w:rsid w:val="00443945"/>
    <w:rsid w:val="00444905"/>
    <w:rsid w:val="00446428"/>
    <w:rsid w:val="00447F02"/>
    <w:rsid w:val="0045022B"/>
    <w:rsid w:val="00450821"/>
    <w:rsid w:val="004509E1"/>
    <w:rsid w:val="00450F2A"/>
    <w:rsid w:val="00453DFE"/>
    <w:rsid w:val="00455086"/>
    <w:rsid w:val="004556CB"/>
    <w:rsid w:val="004559C8"/>
    <w:rsid w:val="00460916"/>
    <w:rsid w:val="00461AD2"/>
    <w:rsid w:val="004629A0"/>
    <w:rsid w:val="00467B09"/>
    <w:rsid w:val="004701C9"/>
    <w:rsid w:val="0047146A"/>
    <w:rsid w:val="00477DE3"/>
    <w:rsid w:val="004820AC"/>
    <w:rsid w:val="00482331"/>
    <w:rsid w:val="00486147"/>
    <w:rsid w:val="00486484"/>
    <w:rsid w:val="0048682C"/>
    <w:rsid w:val="004872F0"/>
    <w:rsid w:val="00490A88"/>
    <w:rsid w:val="00490AD5"/>
    <w:rsid w:val="00493678"/>
    <w:rsid w:val="00493D89"/>
    <w:rsid w:val="00494EE0"/>
    <w:rsid w:val="00494F02"/>
    <w:rsid w:val="00495121"/>
    <w:rsid w:val="004A0649"/>
    <w:rsid w:val="004A2397"/>
    <w:rsid w:val="004A2D9E"/>
    <w:rsid w:val="004A6389"/>
    <w:rsid w:val="004B0CA7"/>
    <w:rsid w:val="004B63EC"/>
    <w:rsid w:val="004B70B8"/>
    <w:rsid w:val="004C180C"/>
    <w:rsid w:val="004C1ACB"/>
    <w:rsid w:val="004C4B8C"/>
    <w:rsid w:val="004C65A8"/>
    <w:rsid w:val="004D2E11"/>
    <w:rsid w:val="004D7BD1"/>
    <w:rsid w:val="004E0D6F"/>
    <w:rsid w:val="004E1E68"/>
    <w:rsid w:val="004E46BC"/>
    <w:rsid w:val="004E6174"/>
    <w:rsid w:val="004F0086"/>
    <w:rsid w:val="004F0809"/>
    <w:rsid w:val="004F1EE7"/>
    <w:rsid w:val="004F3326"/>
    <w:rsid w:val="0050076E"/>
    <w:rsid w:val="00501395"/>
    <w:rsid w:val="005033A5"/>
    <w:rsid w:val="00505D55"/>
    <w:rsid w:val="00520B80"/>
    <w:rsid w:val="00521BE1"/>
    <w:rsid w:val="005313F8"/>
    <w:rsid w:val="00537F59"/>
    <w:rsid w:val="0054091C"/>
    <w:rsid w:val="00541782"/>
    <w:rsid w:val="005421C4"/>
    <w:rsid w:val="00545CE9"/>
    <w:rsid w:val="005473D3"/>
    <w:rsid w:val="00551BDA"/>
    <w:rsid w:val="0055571C"/>
    <w:rsid w:val="00555AF3"/>
    <w:rsid w:val="0056178A"/>
    <w:rsid w:val="00562E91"/>
    <w:rsid w:val="00566E25"/>
    <w:rsid w:val="005706F6"/>
    <w:rsid w:val="00570E57"/>
    <w:rsid w:val="005717A3"/>
    <w:rsid w:val="005735F4"/>
    <w:rsid w:val="00575F04"/>
    <w:rsid w:val="00586626"/>
    <w:rsid w:val="00587497"/>
    <w:rsid w:val="0059645C"/>
    <w:rsid w:val="005A0122"/>
    <w:rsid w:val="005A06C1"/>
    <w:rsid w:val="005A0E6E"/>
    <w:rsid w:val="005A4C3B"/>
    <w:rsid w:val="005B6D2E"/>
    <w:rsid w:val="005B734C"/>
    <w:rsid w:val="005B77F0"/>
    <w:rsid w:val="005C09F4"/>
    <w:rsid w:val="005C1348"/>
    <w:rsid w:val="005C2984"/>
    <w:rsid w:val="005C4D12"/>
    <w:rsid w:val="005C5A92"/>
    <w:rsid w:val="005D1F4D"/>
    <w:rsid w:val="005D3888"/>
    <w:rsid w:val="005D6D73"/>
    <w:rsid w:val="005F03C0"/>
    <w:rsid w:val="005F4930"/>
    <w:rsid w:val="005F7023"/>
    <w:rsid w:val="0060196F"/>
    <w:rsid w:val="006028B2"/>
    <w:rsid w:val="00602D07"/>
    <w:rsid w:val="006032C7"/>
    <w:rsid w:val="006105F3"/>
    <w:rsid w:val="00610C93"/>
    <w:rsid w:val="00612ADE"/>
    <w:rsid w:val="006202BA"/>
    <w:rsid w:val="00622B09"/>
    <w:rsid w:val="00626DE9"/>
    <w:rsid w:val="00627E1F"/>
    <w:rsid w:val="0063429F"/>
    <w:rsid w:val="006348B7"/>
    <w:rsid w:val="00641163"/>
    <w:rsid w:val="006435C2"/>
    <w:rsid w:val="00646576"/>
    <w:rsid w:val="00647625"/>
    <w:rsid w:val="006546F3"/>
    <w:rsid w:val="006546FB"/>
    <w:rsid w:val="006653A5"/>
    <w:rsid w:val="00670B26"/>
    <w:rsid w:val="00674780"/>
    <w:rsid w:val="00675F29"/>
    <w:rsid w:val="00680A0E"/>
    <w:rsid w:val="00681971"/>
    <w:rsid w:val="00687ED3"/>
    <w:rsid w:val="00696D3F"/>
    <w:rsid w:val="006A3602"/>
    <w:rsid w:val="006A443A"/>
    <w:rsid w:val="006A45CA"/>
    <w:rsid w:val="006A6D17"/>
    <w:rsid w:val="006B1FE6"/>
    <w:rsid w:val="006C1CCA"/>
    <w:rsid w:val="006C24A7"/>
    <w:rsid w:val="006C3311"/>
    <w:rsid w:val="006C72E9"/>
    <w:rsid w:val="006E182D"/>
    <w:rsid w:val="006E1951"/>
    <w:rsid w:val="006E3196"/>
    <w:rsid w:val="006E672C"/>
    <w:rsid w:val="006E6A34"/>
    <w:rsid w:val="006E7B4C"/>
    <w:rsid w:val="006F09C3"/>
    <w:rsid w:val="006F426D"/>
    <w:rsid w:val="006F589E"/>
    <w:rsid w:val="006F6B54"/>
    <w:rsid w:val="0070039C"/>
    <w:rsid w:val="0070075F"/>
    <w:rsid w:val="00700878"/>
    <w:rsid w:val="00701889"/>
    <w:rsid w:val="00703058"/>
    <w:rsid w:val="0070328F"/>
    <w:rsid w:val="00704514"/>
    <w:rsid w:val="00705751"/>
    <w:rsid w:val="0070608B"/>
    <w:rsid w:val="0070622D"/>
    <w:rsid w:val="007118BD"/>
    <w:rsid w:val="00711C7B"/>
    <w:rsid w:val="007132F1"/>
    <w:rsid w:val="007177C0"/>
    <w:rsid w:val="00717919"/>
    <w:rsid w:val="007227C0"/>
    <w:rsid w:val="0072652B"/>
    <w:rsid w:val="00730C23"/>
    <w:rsid w:val="00731346"/>
    <w:rsid w:val="00732498"/>
    <w:rsid w:val="007326AB"/>
    <w:rsid w:val="00734B67"/>
    <w:rsid w:val="00744298"/>
    <w:rsid w:val="00746DE1"/>
    <w:rsid w:val="00750260"/>
    <w:rsid w:val="007519B6"/>
    <w:rsid w:val="007538FC"/>
    <w:rsid w:val="00770B45"/>
    <w:rsid w:val="00771EBE"/>
    <w:rsid w:val="007826A4"/>
    <w:rsid w:val="00784908"/>
    <w:rsid w:val="007866AD"/>
    <w:rsid w:val="00792531"/>
    <w:rsid w:val="00796C72"/>
    <w:rsid w:val="007A0754"/>
    <w:rsid w:val="007A299B"/>
    <w:rsid w:val="007A5111"/>
    <w:rsid w:val="007C1331"/>
    <w:rsid w:val="007C158D"/>
    <w:rsid w:val="007C1A8A"/>
    <w:rsid w:val="007C40A6"/>
    <w:rsid w:val="007C66E2"/>
    <w:rsid w:val="007D00E4"/>
    <w:rsid w:val="007D063A"/>
    <w:rsid w:val="007D436A"/>
    <w:rsid w:val="007D43E9"/>
    <w:rsid w:val="007D44EA"/>
    <w:rsid w:val="007E30B0"/>
    <w:rsid w:val="007E4A28"/>
    <w:rsid w:val="007E64C1"/>
    <w:rsid w:val="007F0DD7"/>
    <w:rsid w:val="007F1501"/>
    <w:rsid w:val="007F2856"/>
    <w:rsid w:val="007F31C7"/>
    <w:rsid w:val="007F35DE"/>
    <w:rsid w:val="007F75E8"/>
    <w:rsid w:val="00803F93"/>
    <w:rsid w:val="008078C5"/>
    <w:rsid w:val="0081200D"/>
    <w:rsid w:val="00813B95"/>
    <w:rsid w:val="00813CAC"/>
    <w:rsid w:val="00813FDA"/>
    <w:rsid w:val="008153F5"/>
    <w:rsid w:val="00816123"/>
    <w:rsid w:val="00821493"/>
    <w:rsid w:val="008251B2"/>
    <w:rsid w:val="00830783"/>
    <w:rsid w:val="0083349C"/>
    <w:rsid w:val="00834DAB"/>
    <w:rsid w:val="00843660"/>
    <w:rsid w:val="00850FB4"/>
    <w:rsid w:val="008517D5"/>
    <w:rsid w:val="00853DC4"/>
    <w:rsid w:val="00854509"/>
    <w:rsid w:val="00856636"/>
    <w:rsid w:val="00856982"/>
    <w:rsid w:val="008607FA"/>
    <w:rsid w:val="008634DA"/>
    <w:rsid w:val="0086403A"/>
    <w:rsid w:val="008640B0"/>
    <w:rsid w:val="00865896"/>
    <w:rsid w:val="0086750F"/>
    <w:rsid w:val="00870EFF"/>
    <w:rsid w:val="008744A3"/>
    <w:rsid w:val="00875312"/>
    <w:rsid w:val="00876B66"/>
    <w:rsid w:val="00881D46"/>
    <w:rsid w:val="00882317"/>
    <w:rsid w:val="008862E5"/>
    <w:rsid w:val="008908D0"/>
    <w:rsid w:val="008929CB"/>
    <w:rsid w:val="008969B0"/>
    <w:rsid w:val="008A0233"/>
    <w:rsid w:val="008A6A85"/>
    <w:rsid w:val="008B1CD2"/>
    <w:rsid w:val="008B3322"/>
    <w:rsid w:val="008B3F76"/>
    <w:rsid w:val="008B5F29"/>
    <w:rsid w:val="008C0329"/>
    <w:rsid w:val="008C0D12"/>
    <w:rsid w:val="008C2C4F"/>
    <w:rsid w:val="008C3F6E"/>
    <w:rsid w:val="008C47A0"/>
    <w:rsid w:val="008C70A7"/>
    <w:rsid w:val="008C7416"/>
    <w:rsid w:val="008D7698"/>
    <w:rsid w:val="008F2D2D"/>
    <w:rsid w:val="008F31A9"/>
    <w:rsid w:val="008F326F"/>
    <w:rsid w:val="008F5A11"/>
    <w:rsid w:val="008F6471"/>
    <w:rsid w:val="00901D77"/>
    <w:rsid w:val="00910DE5"/>
    <w:rsid w:val="009111B8"/>
    <w:rsid w:val="009135B7"/>
    <w:rsid w:val="00914DC7"/>
    <w:rsid w:val="009150D9"/>
    <w:rsid w:val="00915A84"/>
    <w:rsid w:val="00920058"/>
    <w:rsid w:val="00925565"/>
    <w:rsid w:val="00925AC2"/>
    <w:rsid w:val="00926A79"/>
    <w:rsid w:val="00930985"/>
    <w:rsid w:val="00930B15"/>
    <w:rsid w:val="009318A9"/>
    <w:rsid w:val="009340AD"/>
    <w:rsid w:val="00935D57"/>
    <w:rsid w:val="0093615C"/>
    <w:rsid w:val="00941B2C"/>
    <w:rsid w:val="0094623E"/>
    <w:rsid w:val="00953720"/>
    <w:rsid w:val="00961164"/>
    <w:rsid w:val="00961E2E"/>
    <w:rsid w:val="009645E4"/>
    <w:rsid w:val="00965713"/>
    <w:rsid w:val="00973BA0"/>
    <w:rsid w:val="00975023"/>
    <w:rsid w:val="00975E87"/>
    <w:rsid w:val="009830E9"/>
    <w:rsid w:val="00985774"/>
    <w:rsid w:val="00986AE2"/>
    <w:rsid w:val="00987201"/>
    <w:rsid w:val="00987D2F"/>
    <w:rsid w:val="00990529"/>
    <w:rsid w:val="00992873"/>
    <w:rsid w:val="00994C08"/>
    <w:rsid w:val="00997761"/>
    <w:rsid w:val="009A08F1"/>
    <w:rsid w:val="009A2B39"/>
    <w:rsid w:val="009A3B29"/>
    <w:rsid w:val="009A5880"/>
    <w:rsid w:val="009A6DFA"/>
    <w:rsid w:val="009A70C8"/>
    <w:rsid w:val="009B0224"/>
    <w:rsid w:val="009B1765"/>
    <w:rsid w:val="009B296C"/>
    <w:rsid w:val="009B2FBA"/>
    <w:rsid w:val="009B3DF4"/>
    <w:rsid w:val="009C0C24"/>
    <w:rsid w:val="009C31F2"/>
    <w:rsid w:val="009C701B"/>
    <w:rsid w:val="009D11F7"/>
    <w:rsid w:val="009D4CE1"/>
    <w:rsid w:val="009D7539"/>
    <w:rsid w:val="009E4943"/>
    <w:rsid w:val="009F0406"/>
    <w:rsid w:val="009F2D46"/>
    <w:rsid w:val="009F4324"/>
    <w:rsid w:val="009F522D"/>
    <w:rsid w:val="009F60E2"/>
    <w:rsid w:val="00A02288"/>
    <w:rsid w:val="00A049AC"/>
    <w:rsid w:val="00A063D3"/>
    <w:rsid w:val="00A06B7F"/>
    <w:rsid w:val="00A14955"/>
    <w:rsid w:val="00A20345"/>
    <w:rsid w:val="00A26ACD"/>
    <w:rsid w:val="00A274BD"/>
    <w:rsid w:val="00A30858"/>
    <w:rsid w:val="00A326AE"/>
    <w:rsid w:val="00A43446"/>
    <w:rsid w:val="00A4418D"/>
    <w:rsid w:val="00A47464"/>
    <w:rsid w:val="00A56D91"/>
    <w:rsid w:val="00A57A85"/>
    <w:rsid w:val="00A65BD9"/>
    <w:rsid w:val="00A6731E"/>
    <w:rsid w:val="00A74EF8"/>
    <w:rsid w:val="00A76A47"/>
    <w:rsid w:val="00A8397D"/>
    <w:rsid w:val="00A83FB5"/>
    <w:rsid w:val="00A84221"/>
    <w:rsid w:val="00A8609A"/>
    <w:rsid w:val="00A864FD"/>
    <w:rsid w:val="00A872C9"/>
    <w:rsid w:val="00A930A6"/>
    <w:rsid w:val="00A936CD"/>
    <w:rsid w:val="00A9471A"/>
    <w:rsid w:val="00AA458F"/>
    <w:rsid w:val="00AB0D64"/>
    <w:rsid w:val="00AC0635"/>
    <w:rsid w:val="00AC7E4A"/>
    <w:rsid w:val="00AD0FF0"/>
    <w:rsid w:val="00AD7912"/>
    <w:rsid w:val="00AE3840"/>
    <w:rsid w:val="00AE3CF0"/>
    <w:rsid w:val="00AE4752"/>
    <w:rsid w:val="00AE66A1"/>
    <w:rsid w:val="00AF028A"/>
    <w:rsid w:val="00B018B3"/>
    <w:rsid w:val="00B025A5"/>
    <w:rsid w:val="00B05448"/>
    <w:rsid w:val="00B12F5E"/>
    <w:rsid w:val="00B15EBE"/>
    <w:rsid w:val="00B166DA"/>
    <w:rsid w:val="00B201E5"/>
    <w:rsid w:val="00B30D32"/>
    <w:rsid w:val="00B31A4F"/>
    <w:rsid w:val="00B332B9"/>
    <w:rsid w:val="00B36D08"/>
    <w:rsid w:val="00B377A3"/>
    <w:rsid w:val="00B43B16"/>
    <w:rsid w:val="00B51A5D"/>
    <w:rsid w:val="00B53145"/>
    <w:rsid w:val="00B533D9"/>
    <w:rsid w:val="00B53A28"/>
    <w:rsid w:val="00B54807"/>
    <w:rsid w:val="00B65999"/>
    <w:rsid w:val="00B71A67"/>
    <w:rsid w:val="00B722DF"/>
    <w:rsid w:val="00B74BBB"/>
    <w:rsid w:val="00B75D45"/>
    <w:rsid w:val="00B77156"/>
    <w:rsid w:val="00B83605"/>
    <w:rsid w:val="00B83EB5"/>
    <w:rsid w:val="00B87732"/>
    <w:rsid w:val="00B95AA4"/>
    <w:rsid w:val="00BA183D"/>
    <w:rsid w:val="00BA32CA"/>
    <w:rsid w:val="00BA58C1"/>
    <w:rsid w:val="00BA5A30"/>
    <w:rsid w:val="00BA716D"/>
    <w:rsid w:val="00BB1588"/>
    <w:rsid w:val="00BB1AD6"/>
    <w:rsid w:val="00BB33D8"/>
    <w:rsid w:val="00BB7099"/>
    <w:rsid w:val="00BC0085"/>
    <w:rsid w:val="00BC51B1"/>
    <w:rsid w:val="00BC69B9"/>
    <w:rsid w:val="00BD2ED2"/>
    <w:rsid w:val="00BD3325"/>
    <w:rsid w:val="00BD3705"/>
    <w:rsid w:val="00BD3F59"/>
    <w:rsid w:val="00BE1561"/>
    <w:rsid w:val="00BE376C"/>
    <w:rsid w:val="00BE3B8D"/>
    <w:rsid w:val="00BE55A2"/>
    <w:rsid w:val="00BF0F63"/>
    <w:rsid w:val="00C01B73"/>
    <w:rsid w:val="00C01C73"/>
    <w:rsid w:val="00C05E05"/>
    <w:rsid w:val="00C077F9"/>
    <w:rsid w:val="00C12625"/>
    <w:rsid w:val="00C127A7"/>
    <w:rsid w:val="00C1628F"/>
    <w:rsid w:val="00C163F7"/>
    <w:rsid w:val="00C1648F"/>
    <w:rsid w:val="00C20B06"/>
    <w:rsid w:val="00C236FC"/>
    <w:rsid w:val="00C25768"/>
    <w:rsid w:val="00C25D37"/>
    <w:rsid w:val="00C25DC9"/>
    <w:rsid w:val="00C34714"/>
    <w:rsid w:val="00C35675"/>
    <w:rsid w:val="00C4036E"/>
    <w:rsid w:val="00C455DD"/>
    <w:rsid w:val="00C46F15"/>
    <w:rsid w:val="00C506AB"/>
    <w:rsid w:val="00C54FE4"/>
    <w:rsid w:val="00C62059"/>
    <w:rsid w:val="00C626C9"/>
    <w:rsid w:val="00C65FDE"/>
    <w:rsid w:val="00C77002"/>
    <w:rsid w:val="00C814E5"/>
    <w:rsid w:val="00C81538"/>
    <w:rsid w:val="00C84400"/>
    <w:rsid w:val="00C9123C"/>
    <w:rsid w:val="00C91999"/>
    <w:rsid w:val="00C92CEB"/>
    <w:rsid w:val="00C92E2E"/>
    <w:rsid w:val="00C97368"/>
    <w:rsid w:val="00CA42FD"/>
    <w:rsid w:val="00CA4B5C"/>
    <w:rsid w:val="00CB35E6"/>
    <w:rsid w:val="00CB64D5"/>
    <w:rsid w:val="00CC1A8F"/>
    <w:rsid w:val="00CC363E"/>
    <w:rsid w:val="00CC645F"/>
    <w:rsid w:val="00CC70B4"/>
    <w:rsid w:val="00CD0C1B"/>
    <w:rsid w:val="00CD22CE"/>
    <w:rsid w:val="00CD6061"/>
    <w:rsid w:val="00CD7ABB"/>
    <w:rsid w:val="00CE18EB"/>
    <w:rsid w:val="00CE2A09"/>
    <w:rsid w:val="00CE42E5"/>
    <w:rsid w:val="00CE5F3E"/>
    <w:rsid w:val="00CF259A"/>
    <w:rsid w:val="00CF47AB"/>
    <w:rsid w:val="00D00B93"/>
    <w:rsid w:val="00D01648"/>
    <w:rsid w:val="00D019B5"/>
    <w:rsid w:val="00D01DC1"/>
    <w:rsid w:val="00D04014"/>
    <w:rsid w:val="00D125F0"/>
    <w:rsid w:val="00D127A7"/>
    <w:rsid w:val="00D13ABC"/>
    <w:rsid w:val="00D14926"/>
    <w:rsid w:val="00D216B5"/>
    <w:rsid w:val="00D21EA4"/>
    <w:rsid w:val="00D230A6"/>
    <w:rsid w:val="00D2673B"/>
    <w:rsid w:val="00D345BB"/>
    <w:rsid w:val="00D429B3"/>
    <w:rsid w:val="00D4301E"/>
    <w:rsid w:val="00D438E5"/>
    <w:rsid w:val="00D44E0C"/>
    <w:rsid w:val="00D631F6"/>
    <w:rsid w:val="00D64692"/>
    <w:rsid w:val="00D64CD3"/>
    <w:rsid w:val="00D65399"/>
    <w:rsid w:val="00D66C3E"/>
    <w:rsid w:val="00D73D84"/>
    <w:rsid w:val="00D748B6"/>
    <w:rsid w:val="00D75199"/>
    <w:rsid w:val="00D76A3D"/>
    <w:rsid w:val="00D8530D"/>
    <w:rsid w:val="00D85C5A"/>
    <w:rsid w:val="00D90491"/>
    <w:rsid w:val="00D916CB"/>
    <w:rsid w:val="00D93557"/>
    <w:rsid w:val="00D95344"/>
    <w:rsid w:val="00D97921"/>
    <w:rsid w:val="00DA2518"/>
    <w:rsid w:val="00DA3F46"/>
    <w:rsid w:val="00DB0F21"/>
    <w:rsid w:val="00DB28F0"/>
    <w:rsid w:val="00DB4F66"/>
    <w:rsid w:val="00DB67EC"/>
    <w:rsid w:val="00DB7EE5"/>
    <w:rsid w:val="00DC0905"/>
    <w:rsid w:val="00DC1C1D"/>
    <w:rsid w:val="00DD0131"/>
    <w:rsid w:val="00DD13DB"/>
    <w:rsid w:val="00DD1FDB"/>
    <w:rsid w:val="00DE00F2"/>
    <w:rsid w:val="00DE689B"/>
    <w:rsid w:val="00DE77A4"/>
    <w:rsid w:val="00DE7B22"/>
    <w:rsid w:val="00DF72C4"/>
    <w:rsid w:val="00DF7585"/>
    <w:rsid w:val="00E0413A"/>
    <w:rsid w:val="00E070AC"/>
    <w:rsid w:val="00E10BC2"/>
    <w:rsid w:val="00E15B8E"/>
    <w:rsid w:val="00E17225"/>
    <w:rsid w:val="00E1726E"/>
    <w:rsid w:val="00E22C60"/>
    <w:rsid w:val="00E2300B"/>
    <w:rsid w:val="00E23208"/>
    <w:rsid w:val="00E2799E"/>
    <w:rsid w:val="00E30412"/>
    <w:rsid w:val="00E35D1D"/>
    <w:rsid w:val="00E419C2"/>
    <w:rsid w:val="00E44252"/>
    <w:rsid w:val="00E46FD4"/>
    <w:rsid w:val="00E55613"/>
    <w:rsid w:val="00E55EA6"/>
    <w:rsid w:val="00E5702A"/>
    <w:rsid w:val="00E60C33"/>
    <w:rsid w:val="00E61F78"/>
    <w:rsid w:val="00E633E3"/>
    <w:rsid w:val="00E63B82"/>
    <w:rsid w:val="00E65302"/>
    <w:rsid w:val="00E65799"/>
    <w:rsid w:val="00E664DB"/>
    <w:rsid w:val="00E74CC7"/>
    <w:rsid w:val="00E764A2"/>
    <w:rsid w:val="00E8274B"/>
    <w:rsid w:val="00E82E0B"/>
    <w:rsid w:val="00E86F64"/>
    <w:rsid w:val="00E87EBB"/>
    <w:rsid w:val="00E90791"/>
    <w:rsid w:val="00E911C0"/>
    <w:rsid w:val="00E91211"/>
    <w:rsid w:val="00E94C1D"/>
    <w:rsid w:val="00EA00C6"/>
    <w:rsid w:val="00EA024E"/>
    <w:rsid w:val="00EA05B2"/>
    <w:rsid w:val="00EA0FFC"/>
    <w:rsid w:val="00EA5671"/>
    <w:rsid w:val="00EA6DE9"/>
    <w:rsid w:val="00EB1B77"/>
    <w:rsid w:val="00EB2BC1"/>
    <w:rsid w:val="00EB5C41"/>
    <w:rsid w:val="00EB75CD"/>
    <w:rsid w:val="00EB776A"/>
    <w:rsid w:val="00EC1F90"/>
    <w:rsid w:val="00EC5CAD"/>
    <w:rsid w:val="00ED28CA"/>
    <w:rsid w:val="00ED4743"/>
    <w:rsid w:val="00ED58D4"/>
    <w:rsid w:val="00ED6894"/>
    <w:rsid w:val="00ED7214"/>
    <w:rsid w:val="00EE2AB3"/>
    <w:rsid w:val="00EF094D"/>
    <w:rsid w:val="00EF6CA0"/>
    <w:rsid w:val="00EF7B39"/>
    <w:rsid w:val="00F03791"/>
    <w:rsid w:val="00F03984"/>
    <w:rsid w:val="00F13222"/>
    <w:rsid w:val="00F14006"/>
    <w:rsid w:val="00F14E34"/>
    <w:rsid w:val="00F1634E"/>
    <w:rsid w:val="00F221ED"/>
    <w:rsid w:val="00F23B6A"/>
    <w:rsid w:val="00F26240"/>
    <w:rsid w:val="00F27751"/>
    <w:rsid w:val="00F31CBE"/>
    <w:rsid w:val="00F3454B"/>
    <w:rsid w:val="00F34F3F"/>
    <w:rsid w:val="00F373C5"/>
    <w:rsid w:val="00F41B42"/>
    <w:rsid w:val="00F44748"/>
    <w:rsid w:val="00F474A0"/>
    <w:rsid w:val="00F50930"/>
    <w:rsid w:val="00F538B1"/>
    <w:rsid w:val="00F53D4C"/>
    <w:rsid w:val="00F55FF8"/>
    <w:rsid w:val="00F56700"/>
    <w:rsid w:val="00F57187"/>
    <w:rsid w:val="00F57888"/>
    <w:rsid w:val="00F63386"/>
    <w:rsid w:val="00F64E37"/>
    <w:rsid w:val="00F65CBA"/>
    <w:rsid w:val="00F66532"/>
    <w:rsid w:val="00F72DB7"/>
    <w:rsid w:val="00F748E9"/>
    <w:rsid w:val="00F80A49"/>
    <w:rsid w:val="00F82DD8"/>
    <w:rsid w:val="00F849D2"/>
    <w:rsid w:val="00F8722C"/>
    <w:rsid w:val="00F9089D"/>
    <w:rsid w:val="00F9096D"/>
    <w:rsid w:val="00F91269"/>
    <w:rsid w:val="00F91C54"/>
    <w:rsid w:val="00FA2773"/>
    <w:rsid w:val="00FA2E67"/>
    <w:rsid w:val="00FA441D"/>
    <w:rsid w:val="00FA5120"/>
    <w:rsid w:val="00FA70EC"/>
    <w:rsid w:val="00FB0E6B"/>
    <w:rsid w:val="00FB1F53"/>
    <w:rsid w:val="00FB5C48"/>
    <w:rsid w:val="00FC3EED"/>
    <w:rsid w:val="00FC43A0"/>
    <w:rsid w:val="00FC59CF"/>
    <w:rsid w:val="00FC7C74"/>
    <w:rsid w:val="00FD3542"/>
    <w:rsid w:val="00FD52B4"/>
    <w:rsid w:val="00FE1360"/>
    <w:rsid w:val="00FE2B50"/>
    <w:rsid w:val="00FE3E52"/>
    <w:rsid w:val="00FE5EC2"/>
    <w:rsid w:val="00FE6365"/>
    <w:rsid w:val="00FF035C"/>
    <w:rsid w:val="00FF2051"/>
    <w:rsid w:val="00FF49CE"/>
    <w:rsid w:val="00FF51AA"/>
    <w:rsid w:val="00FF5CD9"/>
    <w:rsid w:val="00FF632F"/>
    <w:rsid w:val="00FF6E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nhideWhenUsed="0"/>
    <w:lsdException w:name="Strong" w:locked="1" w:semiHidden="0" w:unhideWhenUsed="0" w:qFormat="1"/>
    <w:lsdException w:name="Emphasis" w:locked="1" w:unhideWhenUsed="0"/>
    <w:lsdException w:name="Plain Text" w:uiPriority="0"/>
    <w:lsdException w:name="Table Grid" w:semiHidden="0" w:uiPriority="59" w:unhideWhenUsed="0"/>
    <w:lsdException w:name="Placeholder Text" w:unhideWhenUsed="0"/>
    <w:lsdException w:name="No Spacing" w:uiPriority="1" w:unhideWhenUsed="0" w:qFormat="1"/>
    <w:lsdException w:name="Light Shading" w:locked="1" w:semiHidden="0" w:uiPriority="60" w:unhideWhenUsed="0"/>
    <w:lsdException w:name="Light List" w:locked="1" w:semiHidden="0" w:uiPriority="61" w:unhideWhenUsed="0"/>
    <w:lsdException w:name="Light Grid" w:locked="1" w:semiHidden="0" w:uiPriority="62" w:unhideWhenUsed="0"/>
    <w:lsdException w:name="Medium Shading 1" w:locked="1" w:semiHidden="0" w:uiPriority="63" w:unhideWhenUsed="0"/>
    <w:lsdException w:name="Medium Shading 2" w:locked="1" w:semiHidden="0" w:uiPriority="64" w:unhideWhenUsed="0"/>
    <w:lsdException w:name="Medium List 1" w:locked="1" w:semiHidden="0" w:uiPriority="65" w:unhideWhenUsed="0"/>
    <w:lsdException w:name="Medium List 2" w:locked="1" w:semiHidden="0" w:uiPriority="66" w:unhideWhenUsed="0"/>
    <w:lsdException w:name="Medium Grid 1" w:locked="1" w:semiHidden="0" w:uiPriority="67" w:unhideWhenUsed="0"/>
    <w:lsdException w:name="Medium Grid 2" w:locked="1" w:semiHidden="0" w:uiPriority="68" w:unhideWhenUsed="0"/>
    <w:lsdException w:name="Medium Grid 3" w:locked="1" w:semiHidden="0" w:uiPriority="69" w:unhideWhenUsed="0"/>
    <w:lsdException w:name="Dark List" w:locked="1" w:semiHidden="0" w:uiPriority="70" w:unhideWhenUsed="0"/>
    <w:lsdException w:name="Colorful Shading" w:locked="1" w:semiHidden="0" w:uiPriority="71" w:unhideWhenUsed="0"/>
    <w:lsdException w:name="Colorful List" w:locked="1" w:semiHidden="0" w:uiPriority="72" w:unhideWhenUsed="0"/>
    <w:lsdException w:name="Colorful Grid" w:locked="1" w:semiHidden="0" w:uiPriority="73" w:unhideWhenUsed="0"/>
    <w:lsdException w:name="Light Shading Accent 1" w:locked="1" w:semiHidden="0" w:uiPriority="60" w:unhideWhenUsed="0"/>
    <w:lsdException w:name="Light List Accent 1" w:locked="1" w:semiHidden="0" w:uiPriority="61" w:unhideWhenUsed="0"/>
    <w:lsdException w:name="Light Grid Accent 1" w:locked="1" w:semiHidden="0" w:uiPriority="62" w:unhideWhenUsed="0"/>
    <w:lsdException w:name="Medium Shading 1 Accent 1" w:locked="1" w:semiHidden="0" w:uiPriority="63" w:unhideWhenUsed="0"/>
    <w:lsdException w:name="Medium Shading 2 Accent 1" w:locked="1" w:semiHidden="0" w:uiPriority="64" w:unhideWhenUsed="0"/>
    <w:lsdException w:name="Medium List 1 Accent 1" w:locked="1" w:semiHidden="0" w:uiPriority="65" w:unhideWhenUsed="0"/>
    <w:lsdException w:name="Revision" w:unhideWhenUsed="0"/>
    <w:lsdException w:name="List Paragraph" w:locked="1" w:semiHidden="0" w:uiPriority="34" w:unhideWhenUsed="0" w:qFormat="1"/>
    <w:lsdException w:name="Quote" w:locked="1" w:semiHidden="0" w:unhideWhenUsed="0"/>
    <w:lsdException w:name="Intense Quote" w:locked="1" w:unhideWhenUsed="0"/>
    <w:lsdException w:name="Medium List 2 Accent 1" w:locked="1" w:semiHidden="0" w:uiPriority="66" w:unhideWhenUsed="0"/>
    <w:lsdException w:name="Medium Grid 1 Accent 1" w:locked="1" w:semiHidden="0" w:uiPriority="67" w:unhideWhenUsed="0"/>
    <w:lsdException w:name="Medium Grid 2 Accent 1" w:locked="1" w:semiHidden="0" w:uiPriority="68" w:unhideWhenUsed="0"/>
    <w:lsdException w:name="Medium Grid 3 Accent 1" w:locked="1" w:semiHidden="0" w:uiPriority="69" w:unhideWhenUsed="0"/>
    <w:lsdException w:name="Dark List Accent 1" w:locked="1" w:semiHidden="0" w:uiPriority="70" w:unhideWhenUsed="0"/>
    <w:lsdException w:name="Colorful Shading Accent 1" w:locked="1" w:semiHidden="0" w:uiPriority="71" w:unhideWhenUsed="0"/>
    <w:lsdException w:name="Colorful List Accent 1" w:locked="1" w:semiHidden="0" w:uiPriority="72" w:unhideWhenUsed="0"/>
    <w:lsdException w:name="Colorful Grid Accent 1" w:locked="1" w:semiHidden="0" w:uiPriority="73" w:unhideWhenUsed="0"/>
    <w:lsdException w:name="Light Shading Accent 2" w:locked="1" w:semiHidden="0" w:uiPriority="60" w:unhideWhenUsed="0"/>
    <w:lsdException w:name="Light List Accent 2" w:locked="1" w:semiHidden="0" w:uiPriority="61" w:unhideWhenUsed="0"/>
    <w:lsdException w:name="Light Grid Accent 2" w:locked="1" w:semiHidden="0" w:uiPriority="62" w:unhideWhenUsed="0"/>
    <w:lsdException w:name="Medium Shading 1 Accent 2" w:locked="1" w:semiHidden="0" w:uiPriority="63" w:unhideWhenUsed="0"/>
    <w:lsdException w:name="Medium Shading 2 Accent 2" w:locked="1" w:semiHidden="0" w:uiPriority="64" w:unhideWhenUsed="0"/>
    <w:lsdException w:name="Medium List 1 Accent 2" w:locked="1" w:semiHidden="0" w:uiPriority="65" w:unhideWhenUsed="0"/>
    <w:lsdException w:name="Medium List 2 Accent 2" w:locked="1" w:semiHidden="0" w:uiPriority="66" w:unhideWhenUsed="0"/>
    <w:lsdException w:name="Medium Grid 1 Accent 2" w:locked="1" w:semiHidden="0" w:uiPriority="67" w:unhideWhenUsed="0"/>
    <w:lsdException w:name="Medium Grid 2 Accent 2" w:locked="1" w:semiHidden="0" w:uiPriority="68" w:unhideWhenUsed="0"/>
    <w:lsdException w:name="Medium Grid 3 Accent 2" w:locked="1" w:semiHidden="0" w:uiPriority="69" w:unhideWhenUsed="0"/>
    <w:lsdException w:name="Dark List Accent 2" w:locked="1" w:semiHidden="0" w:uiPriority="70" w:unhideWhenUsed="0"/>
    <w:lsdException w:name="Colorful Shading Accent 2" w:locked="1" w:semiHidden="0" w:uiPriority="71" w:unhideWhenUsed="0"/>
    <w:lsdException w:name="Colorful List Accent 2" w:locked="1" w:semiHidden="0" w:uiPriority="72" w:unhideWhenUsed="0"/>
    <w:lsdException w:name="Colorful Grid Accent 2" w:locked="1" w:semiHidden="0" w:uiPriority="73" w:unhideWhenUsed="0"/>
    <w:lsdException w:name="Light Shading Accent 3" w:locked="1" w:semiHidden="0" w:uiPriority="60" w:unhideWhenUsed="0"/>
    <w:lsdException w:name="Light List Accent 3" w:locked="1" w:semiHidden="0" w:uiPriority="61" w:unhideWhenUsed="0"/>
    <w:lsdException w:name="Light Grid Accent 3" w:locked="1" w:semiHidden="0" w:uiPriority="62" w:unhideWhenUsed="0"/>
    <w:lsdException w:name="Medium Shading 1 Accent 3" w:locked="1" w:semiHidden="0" w:uiPriority="63" w:unhideWhenUsed="0"/>
    <w:lsdException w:name="Medium Shading 2 Accent 3" w:locked="1" w:semiHidden="0" w:uiPriority="64" w:unhideWhenUsed="0"/>
    <w:lsdException w:name="Medium List 1 Accent 3" w:locked="1" w:semiHidden="0" w:uiPriority="65" w:unhideWhenUsed="0"/>
    <w:lsdException w:name="Medium List 2 Accent 3" w:locked="1" w:semiHidden="0" w:uiPriority="66" w:unhideWhenUsed="0"/>
    <w:lsdException w:name="Medium Grid 1 Accent 3" w:locked="1" w:semiHidden="0" w:uiPriority="67" w:unhideWhenUsed="0"/>
    <w:lsdException w:name="Medium Grid 2 Accent 3" w:locked="1" w:semiHidden="0" w:uiPriority="68" w:unhideWhenUsed="0"/>
    <w:lsdException w:name="Medium Grid 3 Accent 3" w:locked="1" w:semiHidden="0" w:uiPriority="69" w:unhideWhenUsed="0"/>
    <w:lsdException w:name="Dark List Accent 3" w:locked="1" w:semiHidden="0" w:uiPriority="70" w:unhideWhenUsed="0"/>
    <w:lsdException w:name="Colorful Shading Accent 3" w:locked="1" w:semiHidden="0" w:uiPriority="71" w:unhideWhenUsed="0"/>
    <w:lsdException w:name="Colorful List Accent 3" w:locked="1" w:semiHidden="0" w:uiPriority="72" w:unhideWhenUsed="0"/>
    <w:lsdException w:name="Colorful Grid Accent 3" w:locked="1" w:semiHidden="0" w:uiPriority="73" w:unhideWhenUsed="0"/>
    <w:lsdException w:name="Light Shading Accent 4" w:locked="1" w:semiHidden="0" w:uiPriority="60" w:unhideWhenUsed="0"/>
    <w:lsdException w:name="Light List Accent 4" w:locked="1" w:semiHidden="0" w:uiPriority="61" w:unhideWhenUsed="0"/>
    <w:lsdException w:name="Light Grid Accent 4" w:locked="1" w:semiHidden="0" w:uiPriority="62" w:unhideWhenUsed="0"/>
    <w:lsdException w:name="Medium Shading 1 Accent 4" w:locked="1" w:semiHidden="0" w:uiPriority="63" w:unhideWhenUsed="0"/>
    <w:lsdException w:name="Medium Shading 2 Accent 4" w:locked="1" w:semiHidden="0" w:uiPriority="64" w:unhideWhenUsed="0"/>
    <w:lsdException w:name="Medium List 1 Accent 4" w:locked="1" w:semiHidden="0" w:uiPriority="65" w:unhideWhenUsed="0"/>
    <w:lsdException w:name="Medium List 2 Accent 4" w:locked="1" w:semiHidden="0" w:uiPriority="66" w:unhideWhenUsed="0"/>
    <w:lsdException w:name="Medium Grid 1 Accent 4" w:locked="1" w:semiHidden="0" w:uiPriority="67" w:unhideWhenUsed="0"/>
    <w:lsdException w:name="Medium Grid 2 Accent 4" w:locked="1" w:semiHidden="0" w:uiPriority="68" w:unhideWhenUsed="0"/>
    <w:lsdException w:name="Medium Grid 3 Accent 4" w:locked="1" w:semiHidden="0" w:uiPriority="69" w:unhideWhenUsed="0"/>
    <w:lsdException w:name="Dark List Accent 4" w:locked="1" w:semiHidden="0" w:uiPriority="70" w:unhideWhenUsed="0"/>
    <w:lsdException w:name="Colorful Shading Accent 4" w:locked="1" w:semiHidden="0" w:uiPriority="71" w:unhideWhenUsed="0"/>
    <w:lsdException w:name="Colorful List Accent 4" w:locked="1" w:semiHidden="0" w:uiPriority="72" w:unhideWhenUsed="0"/>
    <w:lsdException w:name="Colorful Grid Accent 4" w:locked="1" w:semiHidden="0" w:uiPriority="73" w:unhideWhenUsed="0"/>
    <w:lsdException w:name="Light Shading Accent 5" w:locked="1" w:semiHidden="0" w:uiPriority="60" w:unhideWhenUsed="0"/>
    <w:lsdException w:name="Light List Accent 5" w:locked="1" w:semiHidden="0" w:uiPriority="61" w:unhideWhenUsed="0"/>
    <w:lsdException w:name="Light Grid Accent 5" w:locked="1" w:semiHidden="0" w:uiPriority="62" w:unhideWhenUsed="0"/>
    <w:lsdException w:name="Medium Shading 1 Accent 5" w:locked="1" w:semiHidden="0" w:uiPriority="63" w:unhideWhenUsed="0"/>
    <w:lsdException w:name="Medium Shading 2 Accent 5" w:locked="1" w:semiHidden="0" w:uiPriority="64" w:unhideWhenUsed="0"/>
    <w:lsdException w:name="Medium List 1 Accent 5" w:locked="1" w:semiHidden="0" w:uiPriority="65" w:unhideWhenUsed="0"/>
    <w:lsdException w:name="Medium List 2 Accent 5" w:locked="1" w:semiHidden="0" w:uiPriority="66" w:unhideWhenUsed="0"/>
    <w:lsdException w:name="Medium Grid 1 Accent 5" w:locked="1" w:semiHidden="0" w:uiPriority="67" w:unhideWhenUsed="0"/>
    <w:lsdException w:name="Medium Grid 2 Accent 5" w:locked="1" w:semiHidden="0" w:uiPriority="68" w:unhideWhenUsed="0"/>
    <w:lsdException w:name="Medium Grid 3 Accent 5" w:locked="1" w:semiHidden="0" w:uiPriority="69" w:unhideWhenUsed="0"/>
    <w:lsdException w:name="Dark List Accent 5" w:locked="1" w:semiHidden="0" w:uiPriority="70" w:unhideWhenUsed="0"/>
    <w:lsdException w:name="Colorful Shading Accent 5" w:locked="1" w:semiHidden="0" w:uiPriority="71" w:unhideWhenUsed="0"/>
    <w:lsdException w:name="Colorful List Accent 5" w:locked="1" w:semiHidden="0" w:uiPriority="72" w:unhideWhenUsed="0"/>
    <w:lsdException w:name="Colorful Grid Accent 5" w:locked="1" w:semiHidden="0" w:uiPriority="73" w:unhideWhenUsed="0"/>
    <w:lsdException w:name="Light Shading Accent 6" w:locked="1" w:semiHidden="0" w:uiPriority="60" w:unhideWhenUsed="0"/>
    <w:lsdException w:name="Light List Accent 6" w:locked="1" w:semiHidden="0" w:uiPriority="61" w:unhideWhenUsed="0"/>
    <w:lsdException w:name="Light Grid Accent 6" w:locked="1" w:semiHidden="0" w:uiPriority="62" w:unhideWhenUsed="0"/>
    <w:lsdException w:name="Medium Shading 1 Accent 6" w:locked="1" w:semiHidden="0" w:uiPriority="63" w:unhideWhenUsed="0"/>
    <w:lsdException w:name="Medium Shading 2 Accent 6" w:locked="1" w:semiHidden="0" w:uiPriority="64" w:unhideWhenUsed="0"/>
    <w:lsdException w:name="Medium List 1 Accent 6" w:locked="1" w:semiHidden="0" w:uiPriority="65" w:unhideWhenUsed="0"/>
    <w:lsdException w:name="Medium List 2 Accent 6" w:locked="1" w:semiHidden="0" w:uiPriority="66" w:unhideWhenUsed="0"/>
    <w:lsdException w:name="Medium Grid 1 Accent 6" w:locked="1" w:semiHidden="0" w:uiPriority="67" w:unhideWhenUsed="0"/>
    <w:lsdException w:name="Medium Grid 2 Accent 6" w:locked="1" w:semiHidden="0" w:uiPriority="68" w:unhideWhenUsed="0"/>
    <w:lsdException w:name="Medium Grid 3 Accent 6" w:locked="1" w:semiHidden="0" w:uiPriority="69" w:unhideWhenUsed="0"/>
    <w:lsdException w:name="Dark List Accent 6" w:locked="1" w:semiHidden="0" w:uiPriority="70" w:unhideWhenUsed="0"/>
    <w:lsdException w:name="Colorful Shading Accent 6" w:locked="1" w:semiHidden="0" w:uiPriority="71" w:unhideWhenUsed="0"/>
    <w:lsdException w:name="Colorful List Accent 6" w:locked="1" w:semiHidden="0" w:uiPriority="72" w:unhideWhenUsed="0"/>
    <w:lsdException w:name="Colorful Grid Accent 6" w:locked="1" w:semiHidden="0" w:uiPriority="73" w:unhideWhenUsed="0"/>
    <w:lsdException w:name="Subtle Emphasis" w:locked="1" w:unhideWhenUsed="0"/>
    <w:lsdException w:name="Intense Emphasis" w:locked="1" w:unhideWhenUsed="0"/>
    <w:lsdException w:name="Subtle Reference" w:locked="1" w:unhideWhenUsed="0"/>
    <w:lsdException w:name="Intense Reference" w:locked="1" w:unhideWhenUsed="0"/>
    <w:lsdException w:name="Book Title" w:uiPriority="33" w:unhideWhenUsed="0" w:qFormat="1"/>
    <w:lsdException w:name="Bibliography" w:uiPriority="37"/>
    <w:lsdException w:name="TOC Heading" w:uiPriority="39" w:qFormat="1"/>
  </w:latentStyles>
  <w:style w:type="paragraph" w:default="1" w:styleId="Normal">
    <w:name w:val="Normal"/>
    <w:qFormat/>
    <w:rsid w:val="00BC69B9"/>
    <w:rPr>
      <w:rFonts w:asciiTheme="minorHAnsi" w:hAnsiTheme="minorHAnsi"/>
    </w:rPr>
  </w:style>
  <w:style w:type="paragraph" w:styleId="Heading1">
    <w:name w:val="heading 1"/>
    <w:aliases w:val="h1"/>
    <w:basedOn w:val="Normal"/>
    <w:next w:val="BodyText"/>
    <w:link w:val="Heading1Char"/>
    <w:rsid w:val="00A74EF8"/>
    <w:pPr>
      <w:keepNext/>
      <w:keepLines/>
      <w:pBdr>
        <w:bottom w:val="single" w:sz="2" w:space="1" w:color="000080"/>
      </w:pBdr>
      <w:spacing w:before="240" w:after="80"/>
      <w:ind w:left="-720"/>
      <w:outlineLvl w:val="0"/>
    </w:pPr>
    <w:rPr>
      <w:rFonts w:ascii="Arial" w:eastAsiaTheme="majorEastAsia" w:hAnsi="Arial" w:cstheme="majorBidi"/>
      <w:bCs/>
      <w:sz w:val="28"/>
      <w:szCs w:val="28"/>
    </w:rPr>
  </w:style>
  <w:style w:type="paragraph" w:styleId="Heading2">
    <w:name w:val="heading 2"/>
    <w:aliases w:val="h2"/>
    <w:basedOn w:val="Normal"/>
    <w:next w:val="BodyText"/>
    <w:link w:val="Heading2Char"/>
    <w:uiPriority w:val="9"/>
    <w:qFormat/>
    <w:rsid w:val="009B2FBA"/>
    <w:pPr>
      <w:keepNext/>
      <w:keepLines/>
      <w:pBdr>
        <w:bottom w:val="single" w:sz="2" w:space="1" w:color="000080"/>
      </w:pBdr>
      <w:tabs>
        <w:tab w:val="left" w:pos="360"/>
        <w:tab w:val="left" w:pos="720"/>
        <w:tab w:val="center" w:pos="4680"/>
        <w:tab w:val="right" w:pos="9360"/>
      </w:tabs>
      <w:spacing w:before="240" w:after="160"/>
      <w:ind w:left="-360"/>
      <w:outlineLvl w:val="1"/>
    </w:pPr>
    <w:rPr>
      <w:rFonts w:eastAsia="MS Mincho" w:cs="Arial"/>
      <w:b/>
      <w:color w:val="0070C0"/>
      <w:sz w:val="28"/>
      <w:szCs w:val="20"/>
    </w:rPr>
  </w:style>
  <w:style w:type="paragraph" w:styleId="Heading3">
    <w:name w:val="heading 3"/>
    <w:aliases w:val="h3"/>
    <w:basedOn w:val="Normal"/>
    <w:next w:val="BodyText"/>
    <w:link w:val="Heading3Char"/>
    <w:uiPriority w:val="9"/>
    <w:qFormat/>
    <w:rsid w:val="00A74EF8"/>
    <w:pPr>
      <w:keepNext/>
      <w:keepLines/>
      <w:spacing w:before="240" w:after="80"/>
      <w:outlineLvl w:val="2"/>
    </w:pPr>
    <w:rPr>
      <w:rFonts w:ascii="Arial" w:eastAsiaTheme="majorEastAsia" w:hAnsi="Arial" w:cstheme="majorBidi"/>
      <w:bCs/>
      <w:sz w:val="24"/>
    </w:rPr>
  </w:style>
  <w:style w:type="paragraph" w:styleId="Heading4">
    <w:name w:val="heading 4"/>
    <w:aliases w:val="h4"/>
    <w:basedOn w:val="Normal"/>
    <w:next w:val="BodyText"/>
    <w:link w:val="Heading4Char"/>
    <w:qFormat/>
    <w:rsid w:val="003C221A"/>
    <w:pPr>
      <w:keepNext/>
      <w:keepLines/>
      <w:spacing w:before="200" w:after="40"/>
      <w:outlineLvl w:val="3"/>
    </w:pPr>
    <w:rPr>
      <w:rFonts w:ascii="Arial" w:eastAsiaTheme="majorEastAsia" w:hAnsi="Arial" w:cstheme="majorBidi"/>
      <w:b/>
      <w:bCs/>
      <w:iCs/>
      <w:color w:val="365F91" w:themeColor="accent1" w:themeShade="BF"/>
    </w:rPr>
  </w:style>
  <w:style w:type="paragraph" w:styleId="Heading5">
    <w:name w:val="heading 5"/>
    <w:aliases w:val="h5"/>
    <w:basedOn w:val="Normal"/>
    <w:next w:val="BodyText"/>
    <w:link w:val="Heading5Char"/>
    <w:uiPriority w:val="9"/>
    <w:semiHidden/>
    <w:qFormat/>
    <w:rsid w:val="0041021C"/>
    <w:pPr>
      <w:keepNext/>
      <w:keepLines/>
      <w:spacing w:before="200"/>
      <w:outlineLvl w:val="4"/>
    </w:pPr>
    <w:rPr>
      <w:rFonts w:ascii="Arial" w:eastAsiaTheme="majorEastAsia" w:hAnsi="Arial" w:cstheme="majorBidi"/>
      <w:b/>
      <w:color w:val="365F91" w:themeColor="accent1" w:themeShade="BF"/>
      <w:sz w:val="20"/>
    </w:rPr>
  </w:style>
  <w:style w:type="paragraph" w:styleId="Heading6">
    <w:name w:val="heading 6"/>
    <w:basedOn w:val="Normal"/>
    <w:next w:val="Normal"/>
    <w:link w:val="Heading6Char"/>
    <w:uiPriority w:val="9"/>
    <w:semiHidden/>
    <w:qFormat/>
    <w:rsid w:val="0041021C"/>
    <w:pPr>
      <w:keepNext/>
      <w:keepLines/>
      <w:spacing w:before="200"/>
      <w:outlineLvl w:val="5"/>
    </w:pPr>
    <w:rPr>
      <w:rFonts w:ascii="Arial" w:eastAsiaTheme="majorEastAsia" w:hAnsi="Arial" w:cstheme="majorBidi"/>
      <w:b/>
      <w:iCs/>
      <w:color w:val="365F91" w:themeColor="accent1" w:themeShade="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74EF8"/>
    <w:rPr>
      <w:rFonts w:ascii="Arial" w:eastAsiaTheme="majorEastAsia" w:hAnsi="Arial" w:cstheme="majorBidi"/>
      <w:bCs/>
      <w:sz w:val="28"/>
      <w:szCs w:val="28"/>
    </w:rPr>
  </w:style>
  <w:style w:type="character" w:customStyle="1" w:styleId="Heading2Char">
    <w:name w:val="Heading 2 Char"/>
    <w:aliases w:val="h2 Char"/>
    <w:basedOn w:val="DefaultParagraphFont"/>
    <w:link w:val="Heading2"/>
    <w:uiPriority w:val="9"/>
    <w:rsid w:val="009B2FBA"/>
    <w:rPr>
      <w:rFonts w:asciiTheme="minorHAnsi" w:eastAsia="MS Mincho" w:hAnsiTheme="minorHAnsi" w:cs="Arial"/>
      <w:b/>
      <w:color w:val="0070C0"/>
      <w:sz w:val="28"/>
      <w:szCs w:val="20"/>
    </w:rPr>
  </w:style>
  <w:style w:type="character" w:customStyle="1" w:styleId="Heading3Char">
    <w:name w:val="Heading 3 Char"/>
    <w:aliases w:val="h3 Char"/>
    <w:basedOn w:val="DefaultParagraphFont"/>
    <w:link w:val="Heading3"/>
    <w:uiPriority w:val="9"/>
    <w:rsid w:val="00A74EF8"/>
    <w:rPr>
      <w:rFonts w:ascii="Arial" w:eastAsiaTheme="majorEastAsia" w:hAnsi="Arial" w:cstheme="majorBidi"/>
      <w:bCs/>
      <w:sz w:val="24"/>
    </w:rPr>
  </w:style>
  <w:style w:type="character" w:customStyle="1" w:styleId="Heading4Char">
    <w:name w:val="Heading 4 Char"/>
    <w:aliases w:val="h4 Char"/>
    <w:basedOn w:val="DefaultParagraphFont"/>
    <w:link w:val="Heading4"/>
    <w:rsid w:val="003C221A"/>
    <w:rPr>
      <w:rFonts w:ascii="Arial" w:eastAsiaTheme="majorEastAsia" w:hAnsi="Arial" w:cstheme="majorBidi"/>
      <w:b/>
      <w:bCs/>
      <w:iCs/>
      <w:color w:val="365F91" w:themeColor="accent1" w:themeShade="BF"/>
    </w:rPr>
  </w:style>
  <w:style w:type="paragraph" w:styleId="BodyText">
    <w:name w:val="Body Text"/>
    <w:basedOn w:val="Normal"/>
    <w:link w:val="BodyTextChar"/>
    <w:rsid w:val="00077E76"/>
    <w:pPr>
      <w:tabs>
        <w:tab w:val="left" w:pos="360"/>
        <w:tab w:val="left" w:pos="720"/>
      </w:tabs>
      <w:spacing w:after="160"/>
    </w:pPr>
    <w:rPr>
      <w:rFonts w:eastAsia="MS Mincho" w:cs="Arial"/>
      <w:szCs w:val="20"/>
    </w:rPr>
  </w:style>
  <w:style w:type="character" w:customStyle="1" w:styleId="BodyTextChar">
    <w:name w:val="Body Text Char"/>
    <w:basedOn w:val="DefaultParagraphFont"/>
    <w:link w:val="BodyText"/>
    <w:rsid w:val="00077E76"/>
    <w:rPr>
      <w:rFonts w:eastAsia="MS Mincho" w:cs="Arial"/>
      <w:szCs w:val="20"/>
    </w:rPr>
  </w:style>
  <w:style w:type="character" w:customStyle="1" w:styleId="Small">
    <w:name w:val="Small"/>
    <w:basedOn w:val="DefaultParagraphFont"/>
    <w:semiHidden/>
    <w:rsid w:val="00AE4752"/>
    <w:rPr>
      <w:sz w:val="18"/>
    </w:rPr>
  </w:style>
  <w:style w:type="paragraph" w:styleId="CommentText">
    <w:name w:val="annotation text"/>
    <w:aliases w:val="ed"/>
    <w:next w:val="Normal"/>
    <w:link w:val="CommentTextChar"/>
    <w:semiHidden/>
    <w:rsid w:val="00DE77A4"/>
    <w:pPr>
      <w:shd w:val="clear" w:color="auto" w:fill="C0C0C0"/>
    </w:pPr>
    <w:rPr>
      <w:rFonts w:ascii="Arial" w:eastAsia="Times New Roman" w:hAnsi="Arial" w:cs="Times New Roman"/>
      <w:b/>
      <w:color w:val="0000FF"/>
      <w:sz w:val="16"/>
      <w:szCs w:val="20"/>
    </w:rPr>
  </w:style>
  <w:style w:type="character" w:customStyle="1" w:styleId="CommentTextChar">
    <w:name w:val="Comment Text Char"/>
    <w:aliases w:val="ed Char"/>
    <w:basedOn w:val="DefaultParagraphFont"/>
    <w:link w:val="CommentText"/>
    <w:semiHidden/>
    <w:rsid w:val="00DE77A4"/>
    <w:rPr>
      <w:rFonts w:ascii="Arial" w:eastAsia="Times New Roman" w:hAnsi="Arial" w:cs="Times New Roman"/>
      <w:b/>
      <w:color w:val="0000FF"/>
      <w:sz w:val="16"/>
      <w:szCs w:val="20"/>
      <w:shd w:val="clear" w:color="auto" w:fill="C0C0C0"/>
    </w:rPr>
  </w:style>
  <w:style w:type="paragraph" w:styleId="Title">
    <w:name w:val="Title"/>
    <w:next w:val="BodyText"/>
    <w:link w:val="TitleChar"/>
    <w:semiHidden/>
    <w:qFormat/>
    <w:rsid w:val="00A6731E"/>
    <w:pPr>
      <w:spacing w:before="1440" w:after="480"/>
    </w:pPr>
    <w:rPr>
      <w:rFonts w:ascii="Arial" w:eastAsia="MS Mincho" w:hAnsi="Arial" w:cs="Arial"/>
      <w:bCs/>
      <w:kern w:val="28"/>
      <w:sz w:val="48"/>
      <w:szCs w:val="48"/>
    </w:rPr>
  </w:style>
  <w:style w:type="character" w:customStyle="1" w:styleId="TitleChar">
    <w:name w:val="Title Char"/>
    <w:basedOn w:val="DefaultParagraphFont"/>
    <w:link w:val="Title"/>
    <w:semiHidden/>
    <w:rsid w:val="005C4D12"/>
    <w:rPr>
      <w:rFonts w:ascii="Arial" w:eastAsia="MS Mincho" w:hAnsi="Arial" w:cs="Arial"/>
      <w:bCs/>
      <w:kern w:val="28"/>
      <w:sz w:val="48"/>
      <w:szCs w:val="48"/>
    </w:rPr>
  </w:style>
  <w:style w:type="paragraph" w:customStyle="1" w:styleId="Procedure">
    <w:name w:val="Procedure"/>
    <w:basedOn w:val="Normal"/>
    <w:next w:val="List"/>
    <w:rsid w:val="00A6731E"/>
    <w:pPr>
      <w:keepNext/>
      <w:keepLines/>
      <w:pBdr>
        <w:bottom w:val="single" w:sz="2" w:space="1" w:color="000080"/>
      </w:pBdr>
      <w:spacing w:before="240" w:after="120"/>
    </w:pPr>
    <w:rPr>
      <w:rFonts w:ascii="Arial" w:eastAsia="MS Mincho" w:hAnsi="Arial" w:cs="Arial"/>
      <w:b/>
      <w:color w:val="000080"/>
      <w:sz w:val="20"/>
      <w:szCs w:val="20"/>
    </w:rPr>
  </w:style>
  <w:style w:type="paragraph" w:styleId="TOC1">
    <w:name w:val="toc 1"/>
    <w:basedOn w:val="Normal"/>
    <w:autoRedefine/>
    <w:uiPriority w:val="39"/>
    <w:rsid w:val="00026CAA"/>
    <w:pPr>
      <w:tabs>
        <w:tab w:val="right" w:leader="dot" w:pos="7680"/>
      </w:tabs>
    </w:pPr>
    <w:rPr>
      <w:rFonts w:eastAsiaTheme="minorEastAsia"/>
      <w:noProof/>
      <w:sz w:val="20"/>
    </w:rPr>
  </w:style>
  <w:style w:type="paragraph" w:customStyle="1" w:styleId="TableHead">
    <w:name w:val="Table Head"/>
    <w:basedOn w:val="BodyText"/>
    <w:next w:val="BodyText"/>
    <w:semiHidden/>
    <w:rsid w:val="00A74EF8"/>
    <w:pPr>
      <w:keepNext/>
      <w:keepLines/>
      <w:spacing w:before="160" w:after="0"/>
    </w:pPr>
    <w:rPr>
      <w:b/>
      <w:sz w:val="20"/>
    </w:rPr>
  </w:style>
  <w:style w:type="paragraph" w:customStyle="1" w:styleId="Disclaimertext">
    <w:name w:val="Disclaimertext"/>
    <w:basedOn w:val="Normal"/>
    <w:next w:val="Normal"/>
    <w:semiHidden/>
    <w:rsid w:val="004D2E11"/>
    <w:rPr>
      <w:rFonts w:ascii="Arial" w:eastAsia="MS Mincho" w:hAnsi="Arial" w:cs="Arial"/>
      <w:i/>
      <w:sz w:val="16"/>
      <w:szCs w:val="16"/>
    </w:rPr>
  </w:style>
  <w:style w:type="paragraph" w:customStyle="1" w:styleId="Version">
    <w:name w:val="Version"/>
    <w:basedOn w:val="Normal"/>
    <w:next w:val="BodyText"/>
    <w:semiHidden/>
    <w:rsid w:val="00D66C3E"/>
    <w:pPr>
      <w:keepLines/>
      <w:spacing w:after="480"/>
    </w:pPr>
    <w:rPr>
      <w:rFonts w:eastAsia="MS Mincho" w:cs="Arial"/>
      <w:noProof/>
      <w:sz w:val="18"/>
      <w:szCs w:val="20"/>
    </w:rPr>
  </w:style>
  <w:style w:type="character" w:styleId="Hyperlink">
    <w:name w:val="Hyperlink"/>
    <w:uiPriority w:val="99"/>
    <w:rsid w:val="00DE77A4"/>
    <w:rPr>
      <w:color w:val="0000FF"/>
      <w:u w:val="single"/>
    </w:rPr>
  </w:style>
  <w:style w:type="paragraph" w:customStyle="1" w:styleId="BodyTextLink">
    <w:name w:val="Body Text Link"/>
    <w:basedOn w:val="BodyText"/>
    <w:next w:val="BulletList"/>
    <w:rsid w:val="00DE77A4"/>
    <w:pPr>
      <w:keepNext/>
      <w:keepLines/>
      <w:spacing w:after="80"/>
    </w:pPr>
  </w:style>
  <w:style w:type="character" w:customStyle="1" w:styleId="Editornote">
    <w:name w:val="Editor note"/>
    <w:basedOn w:val="Strong"/>
    <w:rsid w:val="00DE77A4"/>
    <w:rPr>
      <w:rFonts w:ascii="Arial" w:hAnsi="Arial"/>
      <w:b/>
      <w:bCs/>
      <w:color w:val="0000FF"/>
      <w:sz w:val="20"/>
      <w:shd w:val="clear" w:color="auto" w:fill="C0C0C0"/>
    </w:rPr>
  </w:style>
  <w:style w:type="character" w:customStyle="1" w:styleId="Bold">
    <w:name w:val="Bold"/>
    <w:basedOn w:val="DefaultParagraphFont"/>
    <w:semiHidden/>
    <w:rsid w:val="00DE77A4"/>
    <w:rPr>
      <w:b/>
    </w:rPr>
  </w:style>
  <w:style w:type="paragraph" w:styleId="List">
    <w:name w:val="List"/>
    <w:basedOn w:val="BodyText"/>
    <w:uiPriority w:val="99"/>
    <w:rsid w:val="002A00E9"/>
    <w:pPr>
      <w:spacing w:after="80"/>
      <w:ind w:left="360" w:hanging="360"/>
    </w:pPr>
  </w:style>
  <w:style w:type="character" w:styleId="Strong">
    <w:name w:val="Strong"/>
    <w:basedOn w:val="DefaultParagraphFont"/>
    <w:uiPriority w:val="99"/>
    <w:semiHidden/>
    <w:qFormat/>
    <w:locked/>
    <w:rsid w:val="00DE77A4"/>
    <w:rPr>
      <w:b/>
      <w:bCs/>
    </w:rPr>
  </w:style>
  <w:style w:type="paragraph" w:styleId="Header">
    <w:name w:val="header"/>
    <w:basedOn w:val="BodyText"/>
    <w:link w:val="HeaderChar"/>
    <w:semiHidden/>
    <w:rsid w:val="00A6731E"/>
    <w:pPr>
      <w:pBdr>
        <w:bottom w:val="single" w:sz="2" w:space="1" w:color="000080"/>
      </w:pBdr>
      <w:tabs>
        <w:tab w:val="center" w:pos="4680"/>
        <w:tab w:val="right" w:pos="9360"/>
      </w:tabs>
      <w:jc w:val="right"/>
    </w:pPr>
    <w:rPr>
      <w:sz w:val="16"/>
    </w:rPr>
  </w:style>
  <w:style w:type="character" w:customStyle="1" w:styleId="HeaderChar">
    <w:name w:val="Header Char"/>
    <w:basedOn w:val="DefaultParagraphFont"/>
    <w:link w:val="Header"/>
    <w:semiHidden/>
    <w:rsid w:val="005C4D12"/>
    <w:rPr>
      <w:rFonts w:asciiTheme="minorHAnsi" w:eastAsia="MS Mincho" w:hAnsiTheme="minorHAnsi" w:cs="Arial"/>
      <w:sz w:val="16"/>
      <w:szCs w:val="20"/>
    </w:rPr>
  </w:style>
  <w:style w:type="paragraph" w:styleId="Footer">
    <w:name w:val="footer"/>
    <w:basedOn w:val="Normal"/>
    <w:link w:val="FooterChar"/>
    <w:semiHidden/>
    <w:unhideWhenUsed/>
    <w:rsid w:val="00DE77A4"/>
    <w:pPr>
      <w:tabs>
        <w:tab w:val="center" w:pos="4680"/>
        <w:tab w:val="right" w:pos="9360"/>
      </w:tabs>
    </w:pPr>
    <w:rPr>
      <w:sz w:val="16"/>
    </w:rPr>
  </w:style>
  <w:style w:type="character" w:customStyle="1" w:styleId="FooterChar">
    <w:name w:val="Footer Char"/>
    <w:basedOn w:val="DefaultParagraphFont"/>
    <w:link w:val="Footer"/>
    <w:semiHidden/>
    <w:rsid w:val="00DE77A4"/>
    <w:rPr>
      <w:sz w:val="16"/>
    </w:rPr>
  </w:style>
  <w:style w:type="paragraph" w:styleId="BalloonText">
    <w:name w:val="Balloon Text"/>
    <w:basedOn w:val="Normal"/>
    <w:link w:val="BalloonTextChar"/>
    <w:uiPriority w:val="99"/>
    <w:semiHidden/>
    <w:unhideWhenUsed/>
    <w:rsid w:val="00DE77A4"/>
    <w:rPr>
      <w:rFonts w:ascii="Tahoma" w:hAnsi="Tahoma" w:cs="Tahoma"/>
      <w:sz w:val="16"/>
      <w:szCs w:val="16"/>
    </w:rPr>
  </w:style>
  <w:style w:type="character" w:customStyle="1" w:styleId="BalloonTextChar">
    <w:name w:val="Balloon Text Char"/>
    <w:basedOn w:val="DefaultParagraphFont"/>
    <w:link w:val="BalloonText"/>
    <w:uiPriority w:val="99"/>
    <w:semiHidden/>
    <w:rsid w:val="00DE77A4"/>
    <w:rPr>
      <w:rFonts w:ascii="Tahoma" w:hAnsi="Tahoma" w:cs="Tahoma"/>
      <w:sz w:val="16"/>
      <w:szCs w:val="16"/>
    </w:rPr>
  </w:style>
  <w:style w:type="paragraph" w:styleId="BodyTextIndent">
    <w:name w:val="Body Text Indent"/>
    <w:basedOn w:val="Normal"/>
    <w:link w:val="BodyTextIndentChar"/>
    <w:rsid w:val="00875312"/>
    <w:pPr>
      <w:spacing w:after="80"/>
      <w:ind w:left="360"/>
    </w:pPr>
    <w:rPr>
      <w:rFonts w:eastAsia="MS Mincho" w:cs="Arial"/>
      <w:szCs w:val="20"/>
    </w:rPr>
  </w:style>
  <w:style w:type="character" w:customStyle="1" w:styleId="BodyTextIndentChar">
    <w:name w:val="Body Text Indent Char"/>
    <w:basedOn w:val="DefaultParagraphFont"/>
    <w:link w:val="BodyTextIndent"/>
    <w:rsid w:val="00875312"/>
    <w:rPr>
      <w:rFonts w:eastAsia="MS Mincho" w:cs="Arial"/>
      <w:szCs w:val="20"/>
    </w:rPr>
  </w:style>
  <w:style w:type="paragraph" w:customStyle="1" w:styleId="BulletList">
    <w:name w:val="Bullet List"/>
    <w:basedOn w:val="Normal"/>
    <w:rsid w:val="00875312"/>
    <w:pPr>
      <w:numPr>
        <w:numId w:val="1"/>
      </w:numPr>
      <w:tabs>
        <w:tab w:val="clear" w:pos="720"/>
        <w:tab w:val="left" w:pos="360"/>
      </w:tabs>
      <w:spacing w:after="80"/>
      <w:ind w:left="360"/>
    </w:pPr>
    <w:rPr>
      <w:rFonts w:eastAsia="MS Mincho" w:cs="Arial"/>
      <w:szCs w:val="20"/>
    </w:rPr>
  </w:style>
  <w:style w:type="paragraph" w:customStyle="1" w:styleId="BulletList2">
    <w:name w:val="Bullet List 2"/>
    <w:basedOn w:val="BulletList"/>
    <w:rsid w:val="00875312"/>
    <w:pPr>
      <w:tabs>
        <w:tab w:val="clear" w:pos="360"/>
        <w:tab w:val="num" w:pos="720"/>
      </w:tabs>
      <w:ind w:left="720"/>
    </w:pPr>
  </w:style>
  <w:style w:type="paragraph" w:customStyle="1" w:styleId="TableBullet">
    <w:name w:val="Table Bullet"/>
    <w:basedOn w:val="Normal"/>
    <w:rsid w:val="00875312"/>
    <w:pPr>
      <w:numPr>
        <w:numId w:val="2"/>
      </w:numPr>
      <w:spacing w:before="20" w:after="20"/>
    </w:pPr>
    <w:rPr>
      <w:rFonts w:eastAsia="MS Mincho" w:cs="Arial"/>
      <w:sz w:val="18"/>
      <w:szCs w:val="18"/>
    </w:rPr>
  </w:style>
  <w:style w:type="paragraph" w:styleId="PlainText">
    <w:name w:val="Plain Text"/>
    <w:aliases w:val="Code"/>
    <w:link w:val="PlainTextChar"/>
    <w:rsid w:val="009111B8"/>
    <w:pPr>
      <w:shd w:val="clear" w:color="auto" w:fill="D9D9D9" w:themeFill="background1" w:themeFillShade="D9"/>
    </w:pPr>
    <w:rPr>
      <w:rFonts w:ascii="Lucida Sans Typewriter" w:eastAsia="MS Mincho" w:hAnsi="Lucida Sans Typewriter" w:cs="Courier New"/>
      <w:noProof/>
      <w:color w:val="000000"/>
      <w:sz w:val="18"/>
      <w:szCs w:val="20"/>
    </w:rPr>
  </w:style>
  <w:style w:type="character" w:customStyle="1" w:styleId="PlainTextChar">
    <w:name w:val="Plain Text Char"/>
    <w:aliases w:val="Code Char"/>
    <w:basedOn w:val="DefaultParagraphFont"/>
    <w:link w:val="PlainText"/>
    <w:rsid w:val="009111B8"/>
    <w:rPr>
      <w:rFonts w:ascii="Lucida Sans Typewriter" w:eastAsia="MS Mincho" w:hAnsi="Lucida Sans Typewriter" w:cs="Courier New"/>
      <w:noProof/>
      <w:color w:val="000000"/>
      <w:sz w:val="18"/>
      <w:szCs w:val="20"/>
      <w:shd w:val="clear" w:color="auto" w:fill="D9D9D9" w:themeFill="background1" w:themeFillShade="D9"/>
    </w:rPr>
  </w:style>
  <w:style w:type="character" w:customStyle="1" w:styleId="EmbeddedCode">
    <w:name w:val="Embedded Code"/>
    <w:basedOn w:val="DefaultParagraphFont"/>
    <w:semiHidden/>
    <w:rsid w:val="00077E76"/>
    <w:rPr>
      <w:rFonts w:ascii="Courier New" w:hAnsi="Courier New"/>
      <w:sz w:val="18"/>
    </w:rPr>
  </w:style>
  <w:style w:type="paragraph" w:customStyle="1" w:styleId="Le">
    <w:name w:val="Le"/>
    <w:aliases w:val="listend (LE)"/>
    <w:next w:val="BodyText"/>
    <w:rsid w:val="00077E76"/>
    <w:pPr>
      <w:spacing w:line="80" w:lineRule="exact"/>
    </w:pPr>
    <w:rPr>
      <w:rFonts w:ascii="Arial" w:eastAsia="MS Mincho" w:hAnsi="Arial" w:cs="Times New Roman"/>
      <w:color w:val="0070C0"/>
      <w:sz w:val="16"/>
      <w:szCs w:val="24"/>
    </w:rPr>
  </w:style>
  <w:style w:type="paragraph" w:styleId="ListParagraph">
    <w:name w:val="List Paragraph"/>
    <w:basedOn w:val="Normal"/>
    <w:uiPriority w:val="34"/>
    <w:semiHidden/>
    <w:qFormat/>
    <w:locked/>
    <w:rsid w:val="002A00E9"/>
    <w:pPr>
      <w:spacing w:after="80"/>
      <w:ind w:left="360" w:hanging="360"/>
    </w:pPr>
  </w:style>
  <w:style w:type="paragraph" w:customStyle="1" w:styleId="Contents">
    <w:name w:val="Contents"/>
    <w:basedOn w:val="Normal"/>
    <w:semiHidden/>
    <w:qFormat/>
    <w:rsid w:val="004D2E11"/>
    <w:pPr>
      <w:pBdr>
        <w:bottom w:val="single" w:sz="2" w:space="1" w:color="000080"/>
      </w:pBdr>
      <w:spacing w:before="240" w:after="40"/>
      <w:ind w:left="-720"/>
    </w:pPr>
    <w:rPr>
      <w:rFonts w:ascii="Arial" w:hAnsi="Arial" w:cs="Arial"/>
      <w:sz w:val="28"/>
      <w:szCs w:val="28"/>
    </w:rPr>
  </w:style>
  <w:style w:type="paragraph" w:styleId="Quote">
    <w:name w:val="Quote"/>
    <w:basedOn w:val="Normal"/>
    <w:next w:val="Normal"/>
    <w:link w:val="QuoteChar"/>
    <w:uiPriority w:val="99"/>
    <w:semiHidden/>
    <w:locked/>
    <w:rsid w:val="00BA32CA"/>
    <w:pPr>
      <w:ind w:left="360"/>
    </w:pPr>
    <w:rPr>
      <w:iCs/>
      <w:color w:val="000000" w:themeColor="text1"/>
    </w:rPr>
  </w:style>
  <w:style w:type="character" w:customStyle="1" w:styleId="QuoteChar">
    <w:name w:val="Quote Char"/>
    <w:basedOn w:val="DefaultParagraphFont"/>
    <w:link w:val="Quote"/>
    <w:uiPriority w:val="99"/>
    <w:semiHidden/>
    <w:rsid w:val="009A3B29"/>
    <w:rPr>
      <w:rFonts w:asciiTheme="minorHAnsi" w:hAnsiTheme="minorHAnsi"/>
      <w:iCs/>
      <w:color w:val="000000" w:themeColor="text1"/>
    </w:rPr>
  </w:style>
  <w:style w:type="paragraph" w:styleId="Subtitle">
    <w:name w:val="Subtitle"/>
    <w:basedOn w:val="Normal"/>
    <w:next w:val="Normal"/>
    <w:link w:val="SubtitleChar"/>
    <w:uiPriority w:val="11"/>
    <w:qFormat/>
    <w:rsid w:val="00A74EF8"/>
    <w:pPr>
      <w:numPr>
        <w:ilvl w:val="1"/>
      </w:numPr>
      <w:spacing w:after="480"/>
    </w:pPr>
    <w:rPr>
      <w:rFonts w:ascii="Arial" w:eastAsiaTheme="majorEastAsia" w:hAnsi="Arial" w:cstheme="majorBidi"/>
      <w:iCs/>
      <w:spacing w:val="15"/>
      <w:sz w:val="32"/>
      <w:szCs w:val="24"/>
    </w:rPr>
  </w:style>
  <w:style w:type="character" w:customStyle="1" w:styleId="SubtitleChar">
    <w:name w:val="Subtitle Char"/>
    <w:basedOn w:val="DefaultParagraphFont"/>
    <w:link w:val="Subtitle"/>
    <w:uiPriority w:val="11"/>
    <w:rsid w:val="005C4D12"/>
    <w:rPr>
      <w:rFonts w:ascii="Arial" w:eastAsiaTheme="majorEastAsia" w:hAnsi="Arial" w:cstheme="majorBidi"/>
      <w:iCs/>
      <w:spacing w:val="15"/>
      <w:sz w:val="32"/>
      <w:szCs w:val="24"/>
    </w:rPr>
  </w:style>
  <w:style w:type="paragraph" w:customStyle="1" w:styleId="FigCap">
    <w:name w:val="FigCap"/>
    <w:basedOn w:val="Normal"/>
    <w:next w:val="BodyText"/>
    <w:autoRedefine/>
    <w:rsid w:val="002C7764"/>
    <w:pPr>
      <w:spacing w:before="160" w:after="240"/>
    </w:pPr>
    <w:rPr>
      <w:rFonts w:ascii="Arial" w:eastAsia="MS Mincho" w:hAnsi="Arial" w:cs="Arial"/>
      <w:b/>
      <w:sz w:val="18"/>
      <w:szCs w:val="18"/>
    </w:rPr>
  </w:style>
  <w:style w:type="character" w:customStyle="1" w:styleId="Red">
    <w:name w:val="Red"/>
    <w:basedOn w:val="BodyTextChar"/>
    <w:uiPriority w:val="1"/>
    <w:semiHidden/>
    <w:qFormat/>
    <w:rsid w:val="009A3B29"/>
    <w:rPr>
      <w:b/>
      <w:color w:val="FF0000"/>
    </w:rPr>
  </w:style>
  <w:style w:type="paragraph" w:styleId="TOC2">
    <w:name w:val="toc 2"/>
    <w:basedOn w:val="Normal"/>
    <w:next w:val="Normal"/>
    <w:autoRedefine/>
    <w:uiPriority w:val="39"/>
    <w:rsid w:val="00026CAA"/>
    <w:pPr>
      <w:tabs>
        <w:tab w:val="right" w:leader="dot" w:pos="7680"/>
      </w:tabs>
      <w:ind w:left="240"/>
    </w:pPr>
    <w:rPr>
      <w:noProof/>
      <w:sz w:val="20"/>
    </w:rPr>
  </w:style>
  <w:style w:type="paragraph" w:styleId="TOC3">
    <w:name w:val="toc 3"/>
    <w:basedOn w:val="Normal"/>
    <w:next w:val="Normal"/>
    <w:autoRedefine/>
    <w:uiPriority w:val="39"/>
    <w:rsid w:val="00026CAA"/>
    <w:pPr>
      <w:tabs>
        <w:tab w:val="right" w:leader="dot" w:pos="7680"/>
      </w:tabs>
      <w:ind w:left="480"/>
    </w:pPr>
    <w:rPr>
      <w:noProof/>
      <w:sz w:val="20"/>
    </w:rPr>
  </w:style>
  <w:style w:type="character" w:customStyle="1" w:styleId="Heading5Char">
    <w:name w:val="Heading 5 Char"/>
    <w:aliases w:val="h5 Char"/>
    <w:basedOn w:val="DefaultParagraphFont"/>
    <w:link w:val="Heading5"/>
    <w:uiPriority w:val="9"/>
    <w:semiHidden/>
    <w:rsid w:val="005C4D12"/>
    <w:rPr>
      <w:rFonts w:ascii="Arial" w:eastAsiaTheme="majorEastAsia" w:hAnsi="Arial" w:cstheme="majorBidi"/>
      <w:b/>
      <w:color w:val="365F91" w:themeColor="accent1" w:themeShade="BF"/>
      <w:sz w:val="20"/>
    </w:rPr>
  </w:style>
  <w:style w:type="character" w:customStyle="1" w:styleId="Heading6Char">
    <w:name w:val="Heading 6 Char"/>
    <w:basedOn w:val="DefaultParagraphFont"/>
    <w:link w:val="Heading6"/>
    <w:uiPriority w:val="9"/>
    <w:semiHidden/>
    <w:rsid w:val="005C4D12"/>
    <w:rPr>
      <w:rFonts w:ascii="Arial" w:eastAsiaTheme="majorEastAsia" w:hAnsi="Arial" w:cstheme="majorBidi"/>
      <w:b/>
      <w:iCs/>
      <w:color w:val="365F91" w:themeColor="accent1" w:themeShade="BF"/>
      <w:sz w:val="20"/>
    </w:rPr>
  </w:style>
  <w:style w:type="paragraph" w:customStyle="1" w:styleId="DT">
    <w:name w:val="DT"/>
    <w:aliases w:val="Term1"/>
    <w:basedOn w:val="Normal"/>
    <w:next w:val="DL"/>
    <w:rsid w:val="00A84221"/>
    <w:pPr>
      <w:keepNext/>
      <w:ind w:left="180"/>
    </w:pPr>
    <w:rPr>
      <w:rFonts w:eastAsia="MS Mincho" w:cs="Arial"/>
      <w:b/>
      <w:szCs w:val="20"/>
    </w:rPr>
  </w:style>
  <w:style w:type="paragraph" w:customStyle="1" w:styleId="DL">
    <w:name w:val="DL"/>
    <w:aliases w:val="Def1"/>
    <w:basedOn w:val="Normal"/>
    <w:next w:val="DT"/>
    <w:link w:val="DLChar"/>
    <w:rsid w:val="00A84221"/>
    <w:pPr>
      <w:keepLines/>
      <w:spacing w:after="80"/>
      <w:ind w:left="360"/>
    </w:pPr>
    <w:rPr>
      <w:rFonts w:eastAsia="MS Mincho" w:cs="Arial"/>
      <w:szCs w:val="20"/>
    </w:rPr>
  </w:style>
  <w:style w:type="character" w:customStyle="1" w:styleId="DLChar">
    <w:name w:val="DL Char"/>
    <w:aliases w:val="Def1 Char"/>
    <w:basedOn w:val="DefaultParagraphFont"/>
    <w:link w:val="DL"/>
    <w:rsid w:val="00A84221"/>
    <w:rPr>
      <w:rFonts w:asciiTheme="minorHAnsi" w:eastAsia="MS Mincho" w:hAnsiTheme="minorHAnsi" w:cs="Arial"/>
      <w:szCs w:val="20"/>
    </w:rPr>
  </w:style>
  <w:style w:type="table" w:customStyle="1" w:styleId="Tablerowcell">
    <w:name w:val="Table row cell"/>
    <w:basedOn w:val="TableNormal"/>
    <w:uiPriority w:val="99"/>
    <w:rsid w:val="00BB7099"/>
    <w:rPr>
      <w:rFonts w:asciiTheme="minorHAnsi" w:hAnsiTheme="minorHAnsi"/>
      <w:sz w:val="20"/>
    </w:rPr>
    <w:tblPr>
      <w:tblInd w:w="0" w:type="dxa"/>
      <w:tblBorders>
        <w:top w:val="single" w:sz="4" w:space="0" w:color="auto"/>
        <w:bottom w:val="single" w:sz="4" w:space="0" w:color="auto"/>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rPr>
      <w:cantSplit/>
    </w:trPr>
    <w:tblStylePr w:type="firstRow">
      <w:rPr>
        <w:rFonts w:ascii="Calibri" w:hAnsi="Calibri"/>
        <w:b/>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C6D9F1" w:themeFill="text2" w:themeFillTint="33"/>
      </w:tcPr>
    </w:tblStylePr>
  </w:style>
  <w:style w:type="paragraph" w:styleId="BodyTextIndent2">
    <w:name w:val="Body Text Indent 2"/>
    <w:basedOn w:val="Normal"/>
    <w:link w:val="BodyTextIndent2Char"/>
    <w:uiPriority w:val="99"/>
    <w:rsid w:val="00F44748"/>
    <w:pPr>
      <w:spacing w:after="80"/>
      <w:ind w:left="720"/>
    </w:pPr>
  </w:style>
  <w:style w:type="character" w:customStyle="1" w:styleId="BodyTextIndent2Char">
    <w:name w:val="Body Text Indent 2 Char"/>
    <w:basedOn w:val="DefaultParagraphFont"/>
    <w:link w:val="BodyTextIndent2"/>
    <w:uiPriority w:val="99"/>
    <w:rsid w:val="005C4D12"/>
    <w:rPr>
      <w:rFonts w:asciiTheme="minorHAnsi" w:hAnsiTheme="minorHAnsi"/>
    </w:rPr>
  </w:style>
  <w:style w:type="table" w:styleId="TableGrid">
    <w:name w:val="Table Grid"/>
    <w:basedOn w:val="TableNormal"/>
    <w:uiPriority w:val="59"/>
    <w:rsid w:val="0003509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0719B2"/>
    <w:rPr>
      <w:sz w:val="16"/>
      <w:szCs w:val="16"/>
    </w:rPr>
  </w:style>
  <w:style w:type="paragraph" w:styleId="CommentSubject">
    <w:name w:val="annotation subject"/>
    <w:basedOn w:val="CommentText"/>
    <w:next w:val="CommentText"/>
    <w:link w:val="CommentSubjectChar"/>
    <w:uiPriority w:val="99"/>
    <w:semiHidden/>
    <w:rsid w:val="000719B2"/>
    <w:pPr>
      <w:shd w:val="clear" w:color="auto" w:fill="auto"/>
    </w:pPr>
    <w:rPr>
      <w:rFonts w:asciiTheme="minorHAnsi" w:eastAsiaTheme="minorHAnsi" w:hAnsiTheme="minorHAnsi" w:cstheme="minorBidi"/>
      <w:bCs/>
      <w:color w:val="auto"/>
      <w:sz w:val="20"/>
    </w:rPr>
  </w:style>
  <w:style w:type="character" w:customStyle="1" w:styleId="CommentSubjectChar">
    <w:name w:val="Comment Subject Char"/>
    <w:basedOn w:val="CommentTextChar"/>
    <w:link w:val="CommentSubject"/>
    <w:uiPriority w:val="99"/>
    <w:semiHidden/>
    <w:rsid w:val="00130D57"/>
    <w:rPr>
      <w:rFonts w:asciiTheme="minorHAnsi" w:hAnsiTheme="minorHAnsi"/>
      <w:b/>
      <w:bCs/>
      <w:sz w:val="20"/>
    </w:rPr>
  </w:style>
  <w:style w:type="character" w:styleId="FollowedHyperlink">
    <w:name w:val="FollowedHyperlink"/>
    <w:basedOn w:val="DefaultParagraphFont"/>
    <w:uiPriority w:val="99"/>
    <w:semiHidden/>
    <w:unhideWhenUsed/>
    <w:rsid w:val="00990529"/>
    <w:rPr>
      <w:color w:val="800080" w:themeColor="followedHyperlink"/>
      <w:u w:val="single"/>
    </w:rPr>
  </w:style>
  <w:style w:type="paragraph" w:styleId="BodyText2">
    <w:name w:val="Body Text 2"/>
    <w:basedOn w:val="Normal"/>
    <w:link w:val="BodyText2Char"/>
    <w:uiPriority w:val="99"/>
    <w:unhideWhenUsed/>
    <w:rsid w:val="000A4BB1"/>
    <w:pPr>
      <w:keepNext/>
      <w:spacing w:after="120"/>
      <w:ind w:left="-1008"/>
    </w:pPr>
  </w:style>
  <w:style w:type="character" w:customStyle="1" w:styleId="BodyText2Char">
    <w:name w:val="Body Text 2 Char"/>
    <w:basedOn w:val="DefaultParagraphFont"/>
    <w:link w:val="BodyText2"/>
    <w:uiPriority w:val="99"/>
    <w:rsid w:val="000A4BB1"/>
    <w:rPr>
      <w:rFonts w:asciiTheme="minorHAnsi" w:hAnsiTheme="minorHAnsi"/>
    </w:rPr>
  </w:style>
  <w:style w:type="paragraph" w:styleId="Revision">
    <w:name w:val="Revision"/>
    <w:hidden/>
    <w:uiPriority w:val="99"/>
    <w:semiHidden/>
    <w:rsid w:val="002C7764"/>
    <w:rPr>
      <w:rFonts w:asciiTheme="minorHAnsi" w:hAnsiTheme="minorHAnsi"/>
    </w:rPr>
  </w:style>
</w:styles>
</file>

<file path=word/webSettings.xml><?xml version="1.0" encoding="utf-8"?>
<w:webSettings xmlns:r="http://schemas.openxmlformats.org/officeDocument/2006/relationships" xmlns:w="http://schemas.openxmlformats.org/wordprocessingml/2006/main">
  <w:divs>
    <w:div w:id="103497188">
      <w:bodyDiv w:val="1"/>
      <w:marLeft w:val="0"/>
      <w:marRight w:val="0"/>
      <w:marTop w:val="0"/>
      <w:marBottom w:val="0"/>
      <w:divBdr>
        <w:top w:val="none" w:sz="0" w:space="0" w:color="auto"/>
        <w:left w:val="none" w:sz="0" w:space="0" w:color="auto"/>
        <w:bottom w:val="none" w:sz="0" w:space="0" w:color="auto"/>
        <w:right w:val="none" w:sz="0" w:space="0" w:color="auto"/>
      </w:divBdr>
    </w:div>
    <w:div w:id="486023184">
      <w:bodyDiv w:val="1"/>
      <w:marLeft w:val="0"/>
      <w:marRight w:val="0"/>
      <w:marTop w:val="0"/>
      <w:marBottom w:val="0"/>
      <w:divBdr>
        <w:top w:val="none" w:sz="0" w:space="0" w:color="auto"/>
        <w:left w:val="none" w:sz="0" w:space="0" w:color="auto"/>
        <w:bottom w:val="none" w:sz="0" w:space="0" w:color="auto"/>
        <w:right w:val="none" w:sz="0" w:space="0" w:color="auto"/>
      </w:divBdr>
    </w:div>
    <w:div w:id="689768973">
      <w:bodyDiv w:val="1"/>
      <w:marLeft w:val="0"/>
      <w:marRight w:val="0"/>
      <w:marTop w:val="0"/>
      <w:marBottom w:val="0"/>
      <w:divBdr>
        <w:top w:val="none" w:sz="0" w:space="0" w:color="auto"/>
        <w:left w:val="none" w:sz="0" w:space="0" w:color="auto"/>
        <w:bottom w:val="none" w:sz="0" w:space="0" w:color="auto"/>
        <w:right w:val="none" w:sz="0" w:space="0" w:color="auto"/>
      </w:divBdr>
    </w:div>
    <w:div w:id="806705080">
      <w:bodyDiv w:val="1"/>
      <w:marLeft w:val="0"/>
      <w:marRight w:val="0"/>
      <w:marTop w:val="0"/>
      <w:marBottom w:val="0"/>
      <w:divBdr>
        <w:top w:val="none" w:sz="0" w:space="0" w:color="auto"/>
        <w:left w:val="none" w:sz="0" w:space="0" w:color="auto"/>
        <w:bottom w:val="none" w:sz="0" w:space="0" w:color="auto"/>
        <w:right w:val="none" w:sz="0" w:space="0" w:color="auto"/>
      </w:divBdr>
    </w:div>
    <w:div w:id="891233674">
      <w:bodyDiv w:val="1"/>
      <w:marLeft w:val="0"/>
      <w:marRight w:val="0"/>
      <w:marTop w:val="0"/>
      <w:marBottom w:val="0"/>
      <w:divBdr>
        <w:top w:val="none" w:sz="0" w:space="0" w:color="auto"/>
        <w:left w:val="none" w:sz="0" w:space="0" w:color="auto"/>
        <w:bottom w:val="none" w:sz="0" w:space="0" w:color="auto"/>
        <w:right w:val="none" w:sz="0" w:space="0" w:color="auto"/>
      </w:divBdr>
    </w:div>
    <w:div w:id="1226329992">
      <w:bodyDiv w:val="1"/>
      <w:marLeft w:val="0"/>
      <w:marRight w:val="0"/>
      <w:marTop w:val="0"/>
      <w:marBottom w:val="0"/>
      <w:divBdr>
        <w:top w:val="none" w:sz="0" w:space="0" w:color="auto"/>
        <w:left w:val="none" w:sz="0" w:space="0" w:color="auto"/>
        <w:bottom w:val="none" w:sz="0" w:space="0" w:color="auto"/>
        <w:right w:val="none" w:sz="0" w:space="0" w:color="auto"/>
      </w:divBdr>
    </w:div>
    <w:div w:id="1882471040">
      <w:bodyDiv w:val="1"/>
      <w:marLeft w:val="0"/>
      <w:marRight w:val="0"/>
      <w:marTop w:val="0"/>
      <w:marBottom w:val="0"/>
      <w:divBdr>
        <w:top w:val="none" w:sz="0" w:space="0" w:color="auto"/>
        <w:left w:val="none" w:sz="0" w:space="0" w:color="auto"/>
        <w:bottom w:val="none" w:sz="0" w:space="0" w:color="auto"/>
        <w:right w:val="none" w:sz="0" w:space="0" w:color="auto"/>
      </w:divBdr>
    </w:div>
    <w:div w:id="213601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footnotes" Target="footnotes.xml"/><Relationship Id="rId26" Type="http://schemas.openxmlformats.org/officeDocument/2006/relationships/image" Target="media/image6.jpeg"/><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research.microsoft.com/en-us/collaboration/tools/trident.aspx" TargetMode="External"/><Relationship Id="rId34" Type="http://schemas.openxmlformats.org/officeDocument/2006/relationships/hyperlink" Target="http://msdn.microsoft.com/en-us/library/ms735967.aspx" TargetMode="Externa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image" Target="media/image5.jpeg"/><Relationship Id="rId33" Type="http://schemas.openxmlformats.org/officeDocument/2006/relationships/hyperlink" Target="http://msdn.microsoft.com/en-us/library/ms754130.aspx" TargetMode="External"/><Relationship Id="rId38" Type="http://schemas.openxmlformats.org/officeDocument/2006/relationships/hyperlink" Target="http://www.microsoft.com/learning/en/us/Books/10023.aspx" TargetMode="Externa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image" Target="media/image1.png"/><Relationship Id="rId29" Type="http://schemas.openxmlformats.org/officeDocument/2006/relationships/hyperlink" Target="http://research.microsoft.com/en-us/collaboration/tools/trident.asp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4.jpeg"/><Relationship Id="rId32" Type="http://schemas.openxmlformats.org/officeDocument/2006/relationships/hyperlink" Target="http://msdn.microsoft.com/en-us/library/dd30h2yb(VS.80).aspx" TargetMode="External"/><Relationship Id="rId37" Type="http://schemas.openxmlformats.org/officeDocument/2006/relationships/hyperlink" Target="http://www.devx.com/codemag/Article/36317/1763/page/1"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tyles" Target="styles.xml"/><Relationship Id="rId23" Type="http://schemas.openxmlformats.org/officeDocument/2006/relationships/image" Target="media/image3.jpeg"/><Relationship Id="rId28" Type="http://schemas.openxmlformats.org/officeDocument/2006/relationships/hyperlink" Target="http://research.microsoft.com" TargetMode="External"/><Relationship Id="rId36" Type="http://schemas.openxmlformats.org/officeDocument/2006/relationships/hyperlink" Target="http://msdn.microsoft.com/en-us/library/w5dewx15(VS.80).aspx" TargetMode="External"/><Relationship Id="rId10" Type="http://schemas.openxmlformats.org/officeDocument/2006/relationships/customXml" Target="../customXml/item10.xml"/><Relationship Id="rId19" Type="http://schemas.openxmlformats.org/officeDocument/2006/relationships/endnotes" Target="endnotes.xml"/><Relationship Id="rId31" Type="http://schemas.openxmlformats.org/officeDocument/2006/relationships/hyperlink" Target="http://msdn.microsoft.com/en-us/library/cc838158(VS.95).asp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numbering" Target="numbering.xml"/><Relationship Id="rId22" Type="http://schemas.openxmlformats.org/officeDocument/2006/relationships/image" Target="media/image2.jpeg"/><Relationship Id="rId27" Type="http://schemas.openxmlformats.org/officeDocument/2006/relationships/image" Target="media/image7.jpeg"/><Relationship Id="rId30" Type="http://schemas.openxmlformats.org/officeDocument/2006/relationships/hyperlink" Target="http://en.wikipedia.org/wiki/Flowcharts" TargetMode="External"/><Relationship Id="rId35" Type="http://schemas.openxmlformats.org/officeDocument/2006/relationships/hyperlink" Target="http://msdn.microsoft.com/en-us/library/ms75291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A6ABF3F84C3C5C47840327203F17DD21" ma:contentTypeVersion="0" ma:contentTypeDescription="Create a new document." ma:contentTypeScope="" ma:versionID="ffe95b595e706a223d62e1506ed9146d">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11.xml><?xml version="1.0" encoding="utf-8"?>
<p:properties xmlns:p="http://schemas.microsoft.com/office/2006/metadata/properties" xmlns:xsi="http://www.w3.org/2001/XMLSchema-instance">
  <documentManagement/>
</p:properti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ABF3F84C3C5C47840327203F17DD21" ma:contentTypeVersion="0" ma:contentTypeDescription="Create a new document." ma:contentTypeScope="" ma:versionID="ffe95b595e706a223d62e1506ed9146d">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root>
  <data>
    <Model xmlns:xsi="http://www.w3.org/2001/XMLSchema-instance" xmlns:xsd="http://www.w3.org/2001/XMLSchema">
      <AutoNumberKey>1</AutoNumberKey>
      <WorkflowAssociations/>
      <Workflows/>
      <Modules/>
    </Model>
  </data>
</root>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root/>
</file>

<file path=customXml/item7.xml><?xml version="1.0" encoding="utf-8"?>
<documentKey xmlns="Microsoft.TridentWordAddIn.AddIn">eb79ae29-77ca-4b69-b9e7-c826e81e6e5e</documentKey>
</file>

<file path=customXml/item8.xml><?xml version="1.0" encoding="utf-8"?>
<catalog xmlns="Microsoft.TridentWordAddIn.AddIn.CustomXmlPartDocStorage">
  <xmlpart xmlns="" id="MODEL" guid="{BBDD0305-B5B8-4859-AB53-C46F3D834A26}"/>
</catalog>
</file>

<file path=customXml/item9.xml><?xml version="1.0" encoding="utf-8"?>
<documentKey xmlns="Infusion.ScientificAddIn">9a0ee299-434f-4ca2-b3bc-b5151755f6c7</documentKey>
</file>

<file path=customXml/itemProps1.xml><?xml version="1.0" encoding="utf-8"?>
<ds:datastoreItem xmlns:ds="http://schemas.openxmlformats.org/officeDocument/2006/customXml" ds:itemID="{62586853-1BD3-413C-806D-F4B2BA8AF1B4}">
  <ds:schemaRefs>
    <ds:schemaRef ds:uri="http://schemas.microsoft.com/office/2006/metadata/properties"/>
  </ds:schemaRefs>
</ds:datastoreItem>
</file>

<file path=customXml/itemProps10.xml><?xml version="1.0" encoding="utf-8"?>
<ds:datastoreItem xmlns:ds="http://schemas.openxmlformats.org/officeDocument/2006/customXml" ds:itemID="{4845D986-5C5F-4F9C-AFEC-74E9CFA4C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11.xml><?xml version="1.0" encoding="utf-8"?>
<ds:datastoreItem xmlns:ds="http://schemas.openxmlformats.org/officeDocument/2006/customXml" ds:itemID="{1C0E0439-5B74-4118-91BF-C71FBAED7BE3}">
  <ds:schemaRefs>
    <ds:schemaRef ds:uri="http://schemas.microsoft.com/office/2006/metadata/properties"/>
  </ds:schemaRefs>
</ds:datastoreItem>
</file>

<file path=customXml/itemProps12.xml><?xml version="1.0" encoding="utf-8"?>
<ds:datastoreItem xmlns:ds="http://schemas.openxmlformats.org/officeDocument/2006/customXml" ds:itemID="{93C7C557-B848-47BE-AB58-5F37BC53522D}">
  <ds:schemaRefs>
    <ds:schemaRef ds:uri="http://schemas.openxmlformats.org/officeDocument/2006/bibliography"/>
  </ds:schemaRefs>
</ds:datastoreItem>
</file>

<file path=customXml/itemProps13.xml><?xml version="1.0" encoding="utf-8"?>
<ds:datastoreItem xmlns:ds="http://schemas.openxmlformats.org/officeDocument/2006/customXml" ds:itemID="{9BE9F9C7-8DD4-4591-BD1A-504F9D34DB6E}">
  <ds:schemaRefs>
    <ds:schemaRef ds:uri="http://schemas.openxmlformats.org/officeDocument/2006/bibliography"/>
  </ds:schemaRefs>
</ds:datastoreItem>
</file>

<file path=customXml/itemProps2.xml><?xml version="1.0" encoding="utf-8"?>
<ds:datastoreItem xmlns:ds="http://schemas.openxmlformats.org/officeDocument/2006/customXml" ds:itemID="{ADDD1FE8-C752-4B09-89EE-6C2982E4234F}">
  <ds:schemaRefs>
    <ds:schemaRef ds:uri="http://schemas.microsoft.com/sharepoint/v3/contenttype/forms"/>
  </ds:schemaRefs>
</ds:datastoreItem>
</file>

<file path=customXml/itemProps3.xml><?xml version="1.0" encoding="utf-8"?>
<ds:datastoreItem xmlns:ds="http://schemas.openxmlformats.org/officeDocument/2006/customXml" ds:itemID="{DFA0B281-3471-46C3-914B-8A2D64983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BDD0305-B5B8-4859-AB53-C46F3D834A26}">
  <ds:schemaRefs>
    <ds:schemaRef ds:uri="http://www.w3.org/2001/XMLSchema"/>
  </ds:schemaRefs>
</ds:datastoreItem>
</file>

<file path=customXml/itemProps5.xml><?xml version="1.0" encoding="utf-8"?>
<ds:datastoreItem xmlns:ds="http://schemas.openxmlformats.org/officeDocument/2006/customXml" ds:itemID="{AE4217C7-4E7A-4C0A-8231-9C7A2BC272B2}">
  <ds:schemaRefs>
    <ds:schemaRef ds:uri="http://schemas.microsoft.com/sharepoint/v3/contenttype/forms"/>
  </ds:schemaRefs>
</ds:datastoreItem>
</file>

<file path=customXml/itemProps6.xml><?xml version="1.0" encoding="utf-8"?>
<ds:datastoreItem xmlns:ds="http://schemas.openxmlformats.org/officeDocument/2006/customXml" ds:itemID="{BBBF9013-6B85-440F-8FD3-F2C4E4C28FCB}">
  <ds:schemaRefs/>
</ds:datastoreItem>
</file>

<file path=customXml/itemProps7.xml><?xml version="1.0" encoding="utf-8"?>
<ds:datastoreItem xmlns:ds="http://schemas.openxmlformats.org/officeDocument/2006/customXml" ds:itemID="{CC56E731-97BA-46F7-BB63-5C0120E7BCEA}">
  <ds:schemaRefs>
    <ds:schemaRef ds:uri="Microsoft.TridentWordAddIn.AddIn"/>
  </ds:schemaRefs>
</ds:datastoreItem>
</file>

<file path=customXml/itemProps8.xml><?xml version="1.0" encoding="utf-8"?>
<ds:datastoreItem xmlns:ds="http://schemas.openxmlformats.org/officeDocument/2006/customXml" ds:itemID="{3B2507AD-5DDA-4F75-9080-EEC262034015}">
  <ds:schemaRefs>
    <ds:schemaRef ds:uri="Microsoft.TridentWordAddIn.AddIn.CustomXmlPartDocStorage"/>
  </ds:schemaRefs>
</ds:datastoreItem>
</file>

<file path=customXml/itemProps9.xml><?xml version="1.0" encoding="utf-8"?>
<ds:datastoreItem xmlns:ds="http://schemas.openxmlformats.org/officeDocument/2006/customXml" ds:itemID="{981C03E4-AFB2-4154-9320-362BEB5EBB0E}">
  <ds:schemaRefs>
    <ds:schemaRef ds:uri="Infusion.ScientificAddIn"/>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51</Pages>
  <Words>14033</Words>
  <Characters>79990</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Trident Programming Guide</vt:lpstr>
    </vt:vector>
  </TitlesOfParts>
  <Company>Microsoft</Company>
  <LinksUpToDate>false</LinksUpToDate>
  <CharactersWithSpaces>93836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Trident Programming Guide</dc:title>
  <dc:creator>Microsoft Corporation</dc:creator>
  <cp:lastModifiedBy>Joby</cp:lastModifiedBy>
  <cp:revision>2</cp:revision>
  <cp:lastPrinted>2009-11-06T01:34:00Z</cp:lastPrinted>
  <dcterms:created xsi:type="dcterms:W3CDTF">2009-11-06T04:36:00Z</dcterms:created>
  <dcterms:modified xsi:type="dcterms:W3CDTF">2009-11-06T04:36:00Z</dcterms:modified>
  <cp:category>Microsoft Research documentation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0x010100A6ABF3F84C3C5C47840327203F17DD21</vt:lpwstr>
  </property>
</Properties>
</file>